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7F1B9FE5" w14:textId="77777777" w:rsidR="003A0476" w:rsidRPr="00BD5100" w:rsidRDefault="003A0476" w:rsidP="003A0476">
      <w:pPr>
        <w:suppressAutoHyphens/>
        <w:ind w:right="-2"/>
        <w:jc w:val="center"/>
        <w:rPr>
          <w:rFonts w:cs="Arial"/>
          <w:b/>
          <w:bCs/>
          <w:sz w:val="28"/>
          <w:szCs w:val="28"/>
        </w:rPr>
      </w:pPr>
      <w:r w:rsidRPr="00BD5100">
        <w:rPr>
          <w:rFonts w:cs="Arial"/>
          <w:b/>
          <w:bCs/>
          <w:sz w:val="28"/>
          <w:szCs w:val="28"/>
        </w:rPr>
        <w:t>AB LITGRID</w:t>
      </w:r>
    </w:p>
    <w:p w14:paraId="61D21D3C" w14:textId="77777777" w:rsidR="003A0476" w:rsidRDefault="003A0476" w:rsidP="003A0476">
      <w:pPr>
        <w:suppressAutoHyphens/>
        <w:ind w:right="-1165"/>
        <w:jc w:val="center"/>
        <w:rPr>
          <w:rFonts w:cs="Arial"/>
        </w:rPr>
      </w:pPr>
    </w:p>
    <w:p w14:paraId="54B8692D" w14:textId="77777777" w:rsidR="003A0476" w:rsidRDefault="003A0476" w:rsidP="003A0476">
      <w:pPr>
        <w:tabs>
          <w:tab w:val="center" w:pos="7300"/>
          <w:tab w:val="left" w:pos="9270"/>
        </w:tabs>
        <w:suppressAutoHyphens/>
        <w:ind w:right="-31"/>
        <w:jc w:val="center"/>
        <w:rPr>
          <w:rFonts w:cs="Arial"/>
          <w:b/>
          <w:bCs/>
        </w:rPr>
      </w:pPr>
      <w:r>
        <w:rPr>
          <w:rFonts w:cs="Arial"/>
          <w:b/>
          <w:bCs/>
        </w:rPr>
        <w:t>UŽSAKOVO INFORMACIJOS REIKALAVIMAI</w:t>
      </w:r>
    </w:p>
    <w:p w14:paraId="41A7D025" w14:textId="77777777" w:rsidR="003A0476" w:rsidRDefault="003A0476" w:rsidP="003A0476">
      <w:pPr>
        <w:tabs>
          <w:tab w:val="center" w:pos="7300"/>
          <w:tab w:val="left" w:pos="9270"/>
        </w:tabs>
        <w:suppressAutoHyphens/>
        <w:ind w:right="-31"/>
        <w:jc w:val="center"/>
        <w:rPr>
          <w:rFonts w:cs="Arial"/>
          <w:b/>
          <w:bCs/>
        </w:rPr>
      </w:pPr>
    </w:p>
    <w:p w14:paraId="5DE8EB63" w14:textId="47EE51F8" w:rsidR="003A0476" w:rsidRDefault="003A0476" w:rsidP="003A0476">
      <w:pPr>
        <w:tabs>
          <w:tab w:val="center" w:pos="7300"/>
          <w:tab w:val="left" w:pos="9270"/>
        </w:tabs>
        <w:suppressAutoHyphens/>
        <w:ind w:right="-31"/>
        <w:jc w:val="center"/>
        <w:rPr>
          <w:rFonts w:cs="Arial"/>
        </w:rPr>
      </w:pPr>
      <w:r w:rsidRPr="00382D67">
        <w:rPr>
          <w:rFonts w:cs="Arial"/>
        </w:rPr>
        <w:t>202</w:t>
      </w:r>
      <w:r w:rsidR="00CF117B">
        <w:rPr>
          <w:rFonts w:cs="Arial"/>
        </w:rPr>
        <w:t>5</w:t>
      </w:r>
      <w:r w:rsidRPr="00382D67">
        <w:rPr>
          <w:rFonts w:cs="Arial"/>
        </w:rPr>
        <w:t xml:space="preserve"> </w:t>
      </w:r>
      <w:r w:rsidR="00CF117B">
        <w:rPr>
          <w:rFonts w:cs="Arial"/>
        </w:rPr>
        <w:t>0</w:t>
      </w:r>
      <w:r w:rsidR="00CE4683">
        <w:rPr>
          <w:rFonts w:cs="Arial"/>
        </w:rPr>
        <w:t>3</w:t>
      </w:r>
      <w:r w:rsidRPr="00382D67">
        <w:rPr>
          <w:rFonts w:cs="Arial"/>
        </w:rPr>
        <w:t xml:space="preserve"> </w:t>
      </w:r>
      <w:r w:rsidR="00CE4683">
        <w:rPr>
          <w:rFonts w:cs="Arial"/>
        </w:rPr>
        <w:t>10</w:t>
      </w:r>
    </w:p>
    <w:p w14:paraId="4B9B2DE6" w14:textId="77777777" w:rsidR="003A0476" w:rsidRDefault="003A0476" w:rsidP="003A0476">
      <w:pPr>
        <w:tabs>
          <w:tab w:val="center" w:pos="7300"/>
          <w:tab w:val="left" w:pos="9270"/>
        </w:tabs>
        <w:suppressAutoHyphens/>
        <w:ind w:right="-31"/>
        <w:jc w:val="center"/>
        <w:rPr>
          <w:rFonts w:cs="Arial"/>
        </w:rPr>
      </w:pPr>
    </w:p>
    <w:p w14:paraId="1B3CB0D7" w14:textId="3E0287B7" w:rsidR="003A0476" w:rsidRPr="00385FFF" w:rsidRDefault="003A0476" w:rsidP="003A0476">
      <w:pPr>
        <w:tabs>
          <w:tab w:val="center" w:pos="7300"/>
          <w:tab w:val="left" w:pos="9270"/>
        </w:tabs>
        <w:suppressAutoHyphens/>
        <w:ind w:right="-31"/>
        <w:rPr>
          <w:sz w:val="22"/>
          <w:szCs w:val="22"/>
        </w:rPr>
      </w:pPr>
      <w:r>
        <w:rPr>
          <w:rFonts w:cs="Arial"/>
        </w:rPr>
        <w:tab/>
      </w:r>
      <w:r>
        <w:rPr>
          <w:rFonts w:cs="Arial"/>
        </w:rPr>
        <w:tab/>
      </w:r>
      <w:r w:rsidRPr="00385FFF">
        <w:rPr>
          <w:sz w:val="22"/>
          <w:szCs w:val="22"/>
        </w:rPr>
        <w:t xml:space="preserve">Projekto numeris: </w:t>
      </w:r>
      <w:r w:rsidR="00CE4683" w:rsidRPr="00F0573D">
        <w:rPr>
          <w:sz w:val="20"/>
        </w:rPr>
        <w:t>PLRL22158</w:t>
      </w:r>
    </w:p>
    <w:p w14:paraId="581D9AB5" w14:textId="77777777" w:rsidR="004B33FE" w:rsidRDefault="004B33FE">
      <w:pPr>
        <w:tabs>
          <w:tab w:val="center" w:pos="7300"/>
          <w:tab w:val="left" w:pos="9270"/>
        </w:tabs>
        <w:suppressAutoHyphens/>
        <w:ind w:right="-1165"/>
        <w:jc w:val="center"/>
        <w:rPr>
          <w:rFonts w:cs="Arial"/>
        </w:rPr>
      </w:pPr>
    </w:p>
    <w:p w14:paraId="581D9AB6" w14:textId="77777777" w:rsidR="004B33FE" w:rsidRDefault="00662333">
      <w:pPr>
        <w:suppressAutoHyphens/>
        <w:rPr>
          <w:rFonts w:cs="Arial"/>
          <w:b/>
          <w:bCs/>
        </w:rPr>
      </w:pPr>
      <w:r>
        <w:rPr>
          <w:rFonts w:cs="Arial"/>
          <w:b/>
          <w:bCs/>
        </w:rPr>
        <w:t>1 lentelė. Statinio projekto informacija</w:t>
      </w:r>
    </w:p>
    <w:p w14:paraId="581D9AB7" w14:textId="77777777" w:rsidR="004B33FE" w:rsidRDefault="004B33FE">
      <w:pPr>
        <w:suppressAutoHyphens/>
        <w:rPr>
          <w:rFonts w:cs="Arial"/>
          <w:sz w:val="6"/>
          <w:szCs w:val="6"/>
        </w:rPr>
      </w:pPr>
    </w:p>
    <w:tbl>
      <w:tblPr>
        <w:tblW w:w="13467" w:type="dxa"/>
        <w:tblCellMar>
          <w:left w:w="10" w:type="dxa"/>
          <w:right w:w="10" w:type="dxa"/>
        </w:tblCellMar>
        <w:tblLook w:val="0000" w:firstRow="0" w:lastRow="0" w:firstColumn="0" w:lastColumn="0" w:noHBand="0" w:noVBand="0"/>
      </w:tblPr>
      <w:tblGrid>
        <w:gridCol w:w="570"/>
        <w:gridCol w:w="4108"/>
        <w:gridCol w:w="1985"/>
        <w:gridCol w:w="1701"/>
        <w:gridCol w:w="1747"/>
        <w:gridCol w:w="1655"/>
        <w:gridCol w:w="1701"/>
      </w:tblGrid>
      <w:tr w:rsidR="004B33FE" w14:paraId="581D9ABA" w14:textId="77777777">
        <w:trPr>
          <w:trHeight w:val="336"/>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B8" w14:textId="77777777" w:rsidR="004B33FE" w:rsidRDefault="004B33FE">
            <w:pPr>
              <w:rPr>
                <w:sz w:val="6"/>
                <w:szCs w:val="6"/>
              </w:rPr>
            </w:pPr>
          </w:p>
          <w:p w14:paraId="581D9AB9" w14:textId="77777777" w:rsidR="004B33FE" w:rsidRDefault="00662333">
            <w:pPr>
              <w:suppressAutoHyphens/>
              <w:rPr>
                <w:b/>
                <w:bCs/>
                <w:szCs w:val="24"/>
              </w:rPr>
            </w:pPr>
            <w:r>
              <w:rPr>
                <w:rFonts w:eastAsia="Calibri"/>
                <w:b/>
                <w:bCs/>
                <w:szCs w:val="24"/>
              </w:rPr>
              <w:t>1. Užsakovas</w:t>
            </w:r>
          </w:p>
        </w:tc>
      </w:tr>
      <w:tr w:rsidR="004B33FE" w14:paraId="581D9ABC" w14:textId="77777777">
        <w:trPr>
          <w:trHeight w:val="617"/>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BB" w14:textId="66F2C990" w:rsidR="004B33FE" w:rsidRDefault="003A0476" w:rsidP="00577AD5">
            <w:pPr>
              <w:jc w:val="both"/>
              <w:rPr>
                <w:sz w:val="22"/>
                <w:szCs w:val="22"/>
              </w:rPr>
            </w:pPr>
            <w:r w:rsidRPr="00AD2AE4">
              <w:rPr>
                <w:sz w:val="22"/>
                <w:szCs w:val="22"/>
              </w:rPr>
              <w:t xml:space="preserve">Litgrid, AB, įm. k. </w:t>
            </w:r>
            <w:r w:rsidRPr="00AD2AE4">
              <w:rPr>
                <w:color w:val="000000"/>
                <w:sz w:val="22"/>
                <w:szCs w:val="22"/>
                <w:shd w:val="clear" w:color="auto" w:fill="FAFAFA"/>
              </w:rPr>
              <w:t xml:space="preserve">302564383, </w:t>
            </w:r>
            <w:proofErr w:type="spellStart"/>
            <w:r w:rsidRPr="00AD2AE4">
              <w:rPr>
                <w:color w:val="000000"/>
                <w:sz w:val="22"/>
                <w:szCs w:val="22"/>
                <w:shd w:val="clear" w:color="auto" w:fill="FAFAFA"/>
              </w:rPr>
              <w:t>adr</w:t>
            </w:r>
            <w:proofErr w:type="spellEnd"/>
            <w:r w:rsidRPr="00AD2AE4">
              <w:rPr>
                <w:color w:val="000000"/>
                <w:sz w:val="22"/>
                <w:szCs w:val="22"/>
                <w:shd w:val="clear" w:color="auto" w:fill="FAFAFA"/>
              </w:rPr>
              <w:t xml:space="preserve">. Karlo Gustavo Emilio </w:t>
            </w:r>
            <w:proofErr w:type="spellStart"/>
            <w:r w:rsidRPr="00CE4683">
              <w:rPr>
                <w:color w:val="000000"/>
                <w:sz w:val="22"/>
                <w:szCs w:val="22"/>
                <w:shd w:val="clear" w:color="auto" w:fill="FAFAFA"/>
              </w:rPr>
              <w:t>Manerheimo</w:t>
            </w:r>
            <w:proofErr w:type="spellEnd"/>
            <w:r w:rsidRPr="00CE4683">
              <w:rPr>
                <w:color w:val="000000"/>
                <w:sz w:val="22"/>
                <w:szCs w:val="22"/>
                <w:shd w:val="clear" w:color="auto" w:fill="FAFAFA"/>
              </w:rPr>
              <w:t xml:space="preserve"> g. 8, Vilnius. </w:t>
            </w:r>
            <w:r w:rsidRPr="00CE4683">
              <w:rPr>
                <w:sz w:val="22"/>
                <w:szCs w:val="22"/>
                <w:lang w:eastAsia="lt-LT"/>
              </w:rPr>
              <w:t>Užsakovo atstovas: SID</w:t>
            </w:r>
            <w:r w:rsidR="00CE4683" w:rsidRPr="00CE4683">
              <w:rPr>
                <w:sz w:val="22"/>
                <w:szCs w:val="22"/>
                <w:lang w:eastAsia="lt-LT"/>
              </w:rPr>
              <w:t xml:space="preserve"> Tinklo pertvarkymo projektų skyriaus projektų vadovas</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r w:rsidR="004B33FE" w14:paraId="581D9ABF" w14:textId="77777777">
        <w:trPr>
          <w:trHeight w:val="344"/>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BD" w14:textId="77777777" w:rsidR="004B33FE" w:rsidRDefault="004B33FE">
            <w:pPr>
              <w:rPr>
                <w:sz w:val="6"/>
                <w:szCs w:val="6"/>
              </w:rPr>
            </w:pPr>
          </w:p>
          <w:p w14:paraId="581D9ABE" w14:textId="77777777" w:rsidR="004B33FE" w:rsidRDefault="00662333">
            <w:pPr>
              <w:suppressAutoHyphens/>
              <w:rPr>
                <w:b/>
                <w:bCs/>
                <w:szCs w:val="24"/>
              </w:rPr>
            </w:pPr>
            <w:r>
              <w:rPr>
                <w:rFonts w:eastAsia="Calibri"/>
                <w:b/>
                <w:bCs/>
                <w:szCs w:val="24"/>
              </w:rPr>
              <w:t>2. Tikslus statinio projekto pavadinimas</w:t>
            </w:r>
          </w:p>
        </w:tc>
      </w:tr>
      <w:tr w:rsidR="004B33FE" w14:paraId="581D9AC1" w14:textId="77777777">
        <w:trPr>
          <w:trHeight w:val="598"/>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0" w14:textId="59DD1B1F" w:rsidR="004B33FE" w:rsidRPr="007E01A0" w:rsidRDefault="007E01A0" w:rsidP="00AD2AE4">
            <w:pPr>
              <w:rPr>
                <w:sz w:val="22"/>
                <w:szCs w:val="22"/>
              </w:rPr>
            </w:pPr>
            <w:r w:rsidRPr="007E01A0">
              <w:rPr>
                <w:sz w:val="22"/>
                <w:szCs w:val="22"/>
              </w:rPr>
              <w:t xml:space="preserve">110 </w:t>
            </w:r>
            <w:proofErr w:type="spellStart"/>
            <w:r w:rsidRPr="007E01A0">
              <w:rPr>
                <w:sz w:val="22"/>
                <w:szCs w:val="22"/>
              </w:rPr>
              <w:t>kV</w:t>
            </w:r>
            <w:proofErr w:type="spellEnd"/>
            <w:r w:rsidRPr="007E01A0">
              <w:rPr>
                <w:sz w:val="22"/>
                <w:szCs w:val="22"/>
              </w:rPr>
              <w:t xml:space="preserve"> OL Panevėžys-Ekranas II, Panevėžys-Velžys I rekonstravimas</w:t>
            </w:r>
          </w:p>
        </w:tc>
      </w:tr>
      <w:tr w:rsidR="004B33FE" w14:paraId="581D9AC4"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2" w14:textId="77777777" w:rsidR="004B33FE" w:rsidRDefault="004B33FE">
            <w:pPr>
              <w:rPr>
                <w:sz w:val="6"/>
                <w:szCs w:val="6"/>
              </w:rPr>
            </w:pPr>
          </w:p>
          <w:p w14:paraId="581D9AC3" w14:textId="77777777" w:rsidR="004B33FE" w:rsidRDefault="00662333">
            <w:pPr>
              <w:suppressAutoHyphens/>
              <w:rPr>
                <w:b/>
                <w:bCs/>
                <w:szCs w:val="24"/>
              </w:rPr>
            </w:pPr>
            <w:r>
              <w:rPr>
                <w:rFonts w:eastAsia="Calibri"/>
                <w:b/>
                <w:bCs/>
                <w:szCs w:val="24"/>
              </w:rPr>
              <w:t>3. Žemės sklypo (pastato) adresas arba projektuojamo statinio vieta</w:t>
            </w:r>
          </w:p>
        </w:tc>
      </w:tr>
      <w:tr w:rsidR="004B33FE" w14:paraId="581D9AC6"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5" w14:textId="65A249CB" w:rsidR="004B33FE" w:rsidRPr="00D968F9" w:rsidRDefault="007E01A0" w:rsidP="00D968F9">
            <w:pPr>
              <w:suppressAutoHyphens/>
              <w:rPr>
                <w:sz w:val="22"/>
                <w:szCs w:val="22"/>
                <w:highlight w:val="yellow"/>
              </w:rPr>
            </w:pPr>
            <w:r>
              <w:rPr>
                <w:sz w:val="22"/>
                <w:szCs w:val="22"/>
              </w:rPr>
              <w:t>Panevėžio miesto ir</w:t>
            </w:r>
            <w:r w:rsidR="00CE4683">
              <w:rPr>
                <w:sz w:val="22"/>
                <w:szCs w:val="22"/>
              </w:rPr>
              <w:t xml:space="preserve"> raj. teritorijos</w:t>
            </w:r>
          </w:p>
        </w:tc>
      </w:tr>
      <w:tr w:rsidR="004B33FE" w14:paraId="581D9AC9" w14:textId="77777777">
        <w:trPr>
          <w:trHeight w:val="30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7" w14:textId="77777777" w:rsidR="004B33FE" w:rsidRDefault="004B33FE">
            <w:pPr>
              <w:rPr>
                <w:sz w:val="6"/>
                <w:szCs w:val="6"/>
              </w:rPr>
            </w:pPr>
          </w:p>
          <w:p w14:paraId="581D9AC8" w14:textId="77777777" w:rsidR="004B33FE" w:rsidRDefault="00662333">
            <w:pPr>
              <w:suppressAutoHyphens/>
              <w:rPr>
                <w:rFonts w:eastAsia="Calibri"/>
                <w:b/>
                <w:bCs/>
                <w:szCs w:val="24"/>
              </w:rPr>
            </w:pPr>
            <w:r>
              <w:rPr>
                <w:rFonts w:eastAsia="Calibri"/>
                <w:b/>
                <w:bCs/>
                <w:szCs w:val="24"/>
              </w:rPr>
              <w:t>4. Projekto tikslai</w:t>
            </w:r>
          </w:p>
        </w:tc>
      </w:tr>
      <w:tr w:rsidR="004B33FE" w14:paraId="581D9ACB" w14:textId="77777777">
        <w:trPr>
          <w:trHeight w:val="575"/>
        </w:trPr>
        <w:tc>
          <w:tcPr>
            <w:tcW w:w="13467"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9ACA" w14:textId="0FE8D265" w:rsidR="004B33FE" w:rsidRDefault="00AD2AE4">
            <w:pPr>
              <w:suppressAutoHyphens/>
              <w:rPr>
                <w:sz w:val="22"/>
                <w:szCs w:val="22"/>
              </w:rPr>
            </w:pPr>
            <w:r>
              <w:rPr>
                <w:sz w:val="22"/>
                <w:szCs w:val="22"/>
              </w:rPr>
              <w:t>Perdavimo patikimumui didinti - atnaujinti ir modernizuoti perdavimo tinklo objektą</w:t>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rFonts w:eastAsia="Arial"/>
                <w:i/>
                <w:iCs/>
                <w:sz w:val="22"/>
                <w:szCs w:val="22"/>
              </w:rPr>
              <w:t xml:space="preserve"> </w:t>
            </w:r>
          </w:p>
        </w:tc>
      </w:tr>
      <w:tr w:rsidR="004B33FE" w14:paraId="581D9ACE" w14:textId="77777777">
        <w:trPr>
          <w:trHeight w:val="300"/>
        </w:trPr>
        <w:tc>
          <w:tcPr>
            <w:tcW w:w="13467"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9ACC" w14:textId="77777777" w:rsidR="004B33FE" w:rsidRDefault="004B33FE">
            <w:pPr>
              <w:rPr>
                <w:sz w:val="6"/>
                <w:szCs w:val="6"/>
              </w:rPr>
            </w:pPr>
          </w:p>
          <w:p w14:paraId="581D9ACD" w14:textId="77777777" w:rsidR="004B33FE" w:rsidRDefault="00662333">
            <w:pPr>
              <w:suppressAutoHyphens/>
              <w:rPr>
                <w:b/>
                <w:bCs/>
                <w:szCs w:val="24"/>
              </w:rPr>
            </w:pPr>
            <w:r>
              <w:rPr>
                <w:b/>
                <w:bCs/>
                <w:szCs w:val="24"/>
              </w:rPr>
              <w:t xml:space="preserve">5. Užsakovo informacijos reikalavimų (EIR) ir </w:t>
            </w:r>
            <w:r>
              <w:rPr>
                <w:rFonts w:eastAsia="Arial"/>
                <w:b/>
                <w:bCs/>
                <w:szCs w:val="24"/>
              </w:rPr>
              <w:t>Statinio informacinio modeliavimo projekto preliminariojo įgyvendinimo plano (</w:t>
            </w:r>
            <w:r>
              <w:rPr>
                <w:b/>
                <w:bCs/>
                <w:szCs w:val="24"/>
              </w:rPr>
              <w:t>PIP) turinio pildymo atsakomybės</w:t>
            </w:r>
          </w:p>
        </w:tc>
      </w:tr>
      <w:tr w:rsidR="004B33FE" w14:paraId="581D9ADB" w14:textId="77777777">
        <w:trPr>
          <w:trHeight w:val="300"/>
        </w:trPr>
        <w:tc>
          <w:tcPr>
            <w:tcW w:w="57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CF" w14:textId="77777777" w:rsidR="004B33FE" w:rsidRDefault="004B33FE">
            <w:pPr>
              <w:rPr>
                <w:sz w:val="6"/>
                <w:szCs w:val="6"/>
              </w:rPr>
            </w:pPr>
          </w:p>
          <w:p w14:paraId="581D9AD0" w14:textId="77777777" w:rsidR="004B33FE" w:rsidRDefault="00662333">
            <w:pPr>
              <w:suppressAutoHyphens/>
              <w:jc w:val="center"/>
              <w:rPr>
                <w:b/>
                <w:bCs/>
                <w:szCs w:val="24"/>
              </w:rPr>
            </w:pPr>
            <w:r>
              <w:rPr>
                <w:b/>
                <w:bCs/>
                <w:szCs w:val="24"/>
              </w:rPr>
              <w:t>Eil. Nr.</w:t>
            </w:r>
          </w:p>
        </w:tc>
        <w:tc>
          <w:tcPr>
            <w:tcW w:w="410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1" w14:textId="77777777" w:rsidR="004B33FE" w:rsidRDefault="004B33FE">
            <w:pPr>
              <w:rPr>
                <w:sz w:val="6"/>
                <w:szCs w:val="6"/>
              </w:rPr>
            </w:pPr>
          </w:p>
          <w:p w14:paraId="581D9AD2" w14:textId="77777777" w:rsidR="004B33FE" w:rsidRDefault="00662333">
            <w:pPr>
              <w:suppressAutoHyphens/>
              <w:jc w:val="center"/>
              <w:rPr>
                <w:b/>
                <w:bCs/>
                <w:szCs w:val="24"/>
              </w:rPr>
            </w:pPr>
            <w:r w:rsidRPr="00C14247">
              <w:rPr>
                <w:b/>
                <w:bCs/>
                <w:szCs w:val="24"/>
              </w:rPr>
              <w:t>Reikalavimas</w:t>
            </w:r>
          </w:p>
        </w:tc>
        <w:tc>
          <w:tcPr>
            <w:tcW w:w="198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3" w14:textId="77777777" w:rsidR="004B33FE" w:rsidRDefault="004B33FE">
            <w:pPr>
              <w:rPr>
                <w:sz w:val="6"/>
                <w:szCs w:val="6"/>
              </w:rPr>
            </w:pPr>
          </w:p>
          <w:p w14:paraId="581D9AD4" w14:textId="77777777" w:rsidR="004B33FE" w:rsidRDefault="00662333">
            <w:pPr>
              <w:suppressAutoHyphens/>
              <w:jc w:val="center"/>
              <w:rPr>
                <w:b/>
                <w:bCs/>
                <w:szCs w:val="24"/>
              </w:rPr>
            </w:pPr>
            <w:r>
              <w:rPr>
                <w:b/>
                <w:bCs/>
                <w:szCs w:val="24"/>
              </w:rPr>
              <w:t>EIR</w:t>
            </w:r>
            <w:r>
              <w:rPr>
                <w:rFonts w:cs="Arial"/>
                <w:b/>
                <w:bCs/>
                <w:szCs w:val="24"/>
              </w:rPr>
              <w:t xml:space="preserve"> ir (ar)</w:t>
            </w:r>
            <w:r>
              <w:rPr>
                <w:b/>
                <w:bCs/>
                <w:szCs w:val="24"/>
              </w:rPr>
              <w:t xml:space="preserve"> PIP (2 priedo 2 lentelės ir 3 priedo 2 lentelės)</w:t>
            </w:r>
          </w:p>
        </w:tc>
        <w:tc>
          <w:tcPr>
            <w:tcW w:w="1701"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5" w14:textId="77777777" w:rsidR="004B33FE" w:rsidRDefault="004B33FE">
            <w:pPr>
              <w:rPr>
                <w:sz w:val="6"/>
                <w:szCs w:val="6"/>
              </w:rPr>
            </w:pPr>
          </w:p>
          <w:p w14:paraId="581D9AD6" w14:textId="77777777" w:rsidR="004B33FE" w:rsidRDefault="00662333">
            <w:pPr>
              <w:suppressAutoHyphens/>
              <w:jc w:val="center"/>
              <w:rPr>
                <w:b/>
                <w:bCs/>
                <w:szCs w:val="24"/>
              </w:rPr>
            </w:pPr>
            <w:r>
              <w:rPr>
                <w:b/>
                <w:bCs/>
                <w:szCs w:val="24"/>
              </w:rPr>
              <w:t>Pildo Užsakovas</w:t>
            </w:r>
          </w:p>
        </w:tc>
        <w:tc>
          <w:tcPr>
            <w:tcW w:w="34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7" w14:textId="77777777" w:rsidR="004B33FE" w:rsidRDefault="004B33FE">
            <w:pPr>
              <w:rPr>
                <w:sz w:val="6"/>
                <w:szCs w:val="6"/>
              </w:rPr>
            </w:pPr>
          </w:p>
          <w:p w14:paraId="581D9AD8" w14:textId="77777777" w:rsidR="004B33FE" w:rsidRDefault="00662333">
            <w:pPr>
              <w:suppressAutoHyphens/>
              <w:jc w:val="center"/>
              <w:rPr>
                <w:b/>
                <w:bCs/>
                <w:szCs w:val="24"/>
              </w:rPr>
            </w:pPr>
            <w:r>
              <w:rPr>
                <w:b/>
                <w:bCs/>
                <w:szCs w:val="24"/>
              </w:rPr>
              <w:t>Tiekėjas</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D9" w14:textId="77777777" w:rsidR="004B33FE" w:rsidRDefault="004B33FE">
            <w:pPr>
              <w:rPr>
                <w:sz w:val="6"/>
                <w:szCs w:val="6"/>
              </w:rPr>
            </w:pPr>
          </w:p>
          <w:p w14:paraId="581D9ADA" w14:textId="77777777" w:rsidR="004B33FE" w:rsidRDefault="00662333">
            <w:pPr>
              <w:suppressAutoHyphens/>
              <w:jc w:val="center"/>
              <w:rPr>
                <w:b/>
                <w:bCs/>
                <w:szCs w:val="24"/>
              </w:rPr>
            </w:pPr>
            <w:r>
              <w:rPr>
                <w:b/>
                <w:bCs/>
                <w:szCs w:val="24"/>
              </w:rPr>
              <w:t>Pastabos</w:t>
            </w:r>
          </w:p>
        </w:tc>
      </w:tr>
      <w:tr w:rsidR="004B33FE" w14:paraId="581D9AEA" w14:textId="77777777">
        <w:trPr>
          <w:trHeight w:val="300"/>
        </w:trPr>
        <w:tc>
          <w:tcPr>
            <w:tcW w:w="57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C" w14:textId="77777777" w:rsidR="004B33FE" w:rsidRDefault="004B33FE">
            <w:pPr>
              <w:rPr>
                <w:sz w:val="6"/>
                <w:szCs w:val="6"/>
              </w:rPr>
            </w:pPr>
          </w:p>
          <w:p w14:paraId="581D9ADD" w14:textId="77777777" w:rsidR="004B33FE" w:rsidRDefault="004B33FE">
            <w:pPr>
              <w:suppressAutoHyphens/>
              <w:jc w:val="center"/>
              <w:rPr>
                <w:b/>
                <w:bCs/>
                <w:szCs w:val="24"/>
              </w:rPr>
            </w:pPr>
          </w:p>
        </w:tc>
        <w:tc>
          <w:tcPr>
            <w:tcW w:w="4108"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DE" w14:textId="77777777" w:rsidR="004B33FE" w:rsidRDefault="004B33FE">
            <w:pPr>
              <w:rPr>
                <w:sz w:val="6"/>
                <w:szCs w:val="6"/>
              </w:rPr>
            </w:pPr>
          </w:p>
          <w:p w14:paraId="581D9ADF" w14:textId="77777777" w:rsidR="004B33FE" w:rsidRDefault="004B33FE">
            <w:pPr>
              <w:suppressAutoHyphens/>
              <w:jc w:val="center"/>
              <w:rPr>
                <w:b/>
                <w:bCs/>
                <w:szCs w:val="24"/>
              </w:rPr>
            </w:pPr>
          </w:p>
        </w:tc>
        <w:tc>
          <w:tcPr>
            <w:tcW w:w="1985"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0" w14:textId="77777777" w:rsidR="004B33FE" w:rsidRDefault="004B33FE">
            <w:pPr>
              <w:rPr>
                <w:sz w:val="6"/>
                <w:szCs w:val="6"/>
              </w:rPr>
            </w:pPr>
          </w:p>
          <w:p w14:paraId="581D9AE1" w14:textId="77777777" w:rsidR="004B33FE" w:rsidRDefault="004B33FE">
            <w:pPr>
              <w:suppressAutoHyphens/>
              <w:jc w:val="center"/>
              <w:rPr>
                <w:b/>
                <w:bCs/>
                <w:szCs w:val="24"/>
              </w:rPr>
            </w:pPr>
          </w:p>
        </w:tc>
        <w:tc>
          <w:tcPr>
            <w:tcW w:w="1701"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2" w14:textId="77777777" w:rsidR="004B33FE" w:rsidRDefault="004B33FE">
            <w:pPr>
              <w:rPr>
                <w:sz w:val="6"/>
                <w:szCs w:val="6"/>
              </w:rPr>
            </w:pPr>
          </w:p>
          <w:p w14:paraId="581D9AE3" w14:textId="77777777" w:rsidR="004B33FE" w:rsidRDefault="004B33FE">
            <w:pPr>
              <w:suppressAutoHyphens/>
              <w:jc w:val="center"/>
              <w:rPr>
                <w:b/>
                <w:bCs/>
                <w:szCs w:val="24"/>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4" w14:textId="77777777" w:rsidR="004B33FE" w:rsidRDefault="004B33FE">
            <w:pPr>
              <w:rPr>
                <w:sz w:val="6"/>
                <w:szCs w:val="6"/>
              </w:rPr>
            </w:pPr>
          </w:p>
          <w:p w14:paraId="581D9AE5" w14:textId="77777777" w:rsidR="004B33FE" w:rsidRDefault="00662333">
            <w:pPr>
              <w:suppressAutoHyphens/>
              <w:jc w:val="center"/>
              <w:rPr>
                <w:b/>
                <w:bCs/>
                <w:szCs w:val="24"/>
              </w:rPr>
            </w:pPr>
            <w:r>
              <w:rPr>
                <w:b/>
                <w:bCs/>
                <w:szCs w:val="24"/>
              </w:rPr>
              <w:t>Privalo užpildyti</w:t>
            </w:r>
          </w:p>
        </w:tc>
        <w:tc>
          <w:tcPr>
            <w:tcW w:w="16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6" w14:textId="77777777" w:rsidR="004B33FE" w:rsidRDefault="004B33FE">
            <w:pPr>
              <w:rPr>
                <w:sz w:val="6"/>
                <w:szCs w:val="6"/>
              </w:rPr>
            </w:pPr>
          </w:p>
          <w:p w14:paraId="581D9AE7" w14:textId="77777777" w:rsidR="004B33FE" w:rsidRDefault="00662333">
            <w:pPr>
              <w:suppressAutoHyphens/>
              <w:jc w:val="center"/>
              <w:rPr>
                <w:b/>
                <w:bCs/>
                <w:szCs w:val="24"/>
              </w:rPr>
            </w:pPr>
            <w:r>
              <w:rPr>
                <w:b/>
                <w:bCs/>
                <w:szCs w:val="24"/>
              </w:rPr>
              <w:t>Gali papildyti</w:t>
            </w:r>
          </w:p>
        </w:tc>
        <w:tc>
          <w:tcPr>
            <w:tcW w:w="1701"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E8" w14:textId="77777777" w:rsidR="004B33FE" w:rsidRDefault="004B33FE">
            <w:pPr>
              <w:rPr>
                <w:sz w:val="6"/>
                <w:szCs w:val="6"/>
              </w:rPr>
            </w:pPr>
          </w:p>
          <w:p w14:paraId="581D9AE9" w14:textId="77777777" w:rsidR="004B33FE" w:rsidRDefault="004B33FE">
            <w:pPr>
              <w:suppressAutoHyphens/>
              <w:jc w:val="center"/>
              <w:rPr>
                <w:b/>
                <w:bCs/>
                <w:szCs w:val="24"/>
              </w:rPr>
            </w:pPr>
          </w:p>
        </w:tc>
      </w:tr>
      <w:tr w:rsidR="004B33FE" w14:paraId="581D9AF9"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AEB" w14:textId="77777777" w:rsidR="004B33FE" w:rsidRDefault="004B33FE">
            <w:pPr>
              <w:rPr>
                <w:sz w:val="6"/>
                <w:szCs w:val="6"/>
              </w:rPr>
            </w:pPr>
          </w:p>
          <w:p w14:paraId="581D9AEC" w14:textId="77777777" w:rsidR="004B33FE" w:rsidRDefault="00662333">
            <w:pPr>
              <w:suppressAutoHyphens/>
              <w:jc w:val="center"/>
              <w:rPr>
                <w:b/>
                <w:bCs/>
                <w:szCs w:val="24"/>
              </w:rPr>
            </w:pPr>
            <w:r>
              <w:rPr>
                <w:b/>
                <w:bCs/>
                <w:szCs w:val="24"/>
              </w:rPr>
              <w:t>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D" w14:textId="77777777" w:rsidR="004B33FE" w:rsidRDefault="004B33FE">
            <w:pPr>
              <w:rPr>
                <w:sz w:val="6"/>
                <w:szCs w:val="6"/>
              </w:rPr>
            </w:pPr>
          </w:p>
          <w:p w14:paraId="581D9AEE" w14:textId="77777777" w:rsidR="004B33FE" w:rsidRDefault="00662333">
            <w:pPr>
              <w:suppressAutoHyphens/>
              <w:jc w:val="center"/>
              <w:rPr>
                <w:b/>
                <w:bCs/>
                <w:szCs w:val="24"/>
              </w:rPr>
            </w:pPr>
            <w:r>
              <w:rPr>
                <w:b/>
                <w:bCs/>
                <w:szCs w:val="24"/>
              </w:rPr>
              <w:t>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EF" w14:textId="77777777" w:rsidR="004B33FE" w:rsidRDefault="004B33FE">
            <w:pPr>
              <w:rPr>
                <w:sz w:val="6"/>
                <w:szCs w:val="6"/>
              </w:rPr>
            </w:pPr>
          </w:p>
          <w:p w14:paraId="581D9AF0" w14:textId="77777777" w:rsidR="004B33FE" w:rsidRDefault="00662333">
            <w:pPr>
              <w:suppressAutoHyphens/>
              <w:jc w:val="center"/>
              <w:rPr>
                <w:b/>
                <w:bCs/>
                <w:szCs w:val="24"/>
              </w:rPr>
            </w:pPr>
            <w:r>
              <w:rPr>
                <w:b/>
                <w:bCs/>
                <w:szCs w:val="24"/>
              </w:rPr>
              <w:t>3</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1" w14:textId="77777777" w:rsidR="004B33FE" w:rsidRDefault="004B33FE">
            <w:pPr>
              <w:rPr>
                <w:sz w:val="6"/>
                <w:szCs w:val="6"/>
              </w:rPr>
            </w:pPr>
          </w:p>
          <w:p w14:paraId="581D9AF2" w14:textId="77777777" w:rsidR="004B33FE" w:rsidRDefault="00662333">
            <w:pPr>
              <w:suppressAutoHyphens/>
              <w:jc w:val="center"/>
              <w:rPr>
                <w:b/>
                <w:bCs/>
                <w:szCs w:val="24"/>
              </w:rPr>
            </w:pPr>
            <w:r>
              <w:rPr>
                <w:b/>
                <w:bCs/>
                <w:szCs w:val="24"/>
              </w:rPr>
              <w:t>4</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3" w14:textId="77777777" w:rsidR="004B33FE" w:rsidRDefault="004B33FE">
            <w:pPr>
              <w:rPr>
                <w:sz w:val="6"/>
                <w:szCs w:val="6"/>
              </w:rPr>
            </w:pPr>
          </w:p>
          <w:p w14:paraId="581D9AF4" w14:textId="77777777" w:rsidR="004B33FE" w:rsidRDefault="00662333">
            <w:pPr>
              <w:suppressAutoHyphens/>
              <w:jc w:val="center"/>
              <w:rPr>
                <w:b/>
                <w:bCs/>
                <w:szCs w:val="24"/>
              </w:rPr>
            </w:pPr>
            <w:r>
              <w:rPr>
                <w:b/>
                <w:bCs/>
                <w:szCs w:val="24"/>
              </w:rPr>
              <w:t>5</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AF5" w14:textId="77777777" w:rsidR="004B33FE" w:rsidRDefault="004B33FE">
            <w:pPr>
              <w:rPr>
                <w:sz w:val="6"/>
                <w:szCs w:val="6"/>
              </w:rPr>
            </w:pPr>
          </w:p>
          <w:p w14:paraId="581D9AF6" w14:textId="77777777" w:rsidR="004B33FE" w:rsidRDefault="00662333">
            <w:pPr>
              <w:suppressAutoHyphens/>
              <w:jc w:val="center"/>
              <w:rPr>
                <w:b/>
                <w:bCs/>
                <w:szCs w:val="24"/>
              </w:rPr>
            </w:pPr>
            <w:r>
              <w:rPr>
                <w:b/>
                <w:bCs/>
                <w:szCs w:val="24"/>
              </w:rPr>
              <w:t>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AF7" w14:textId="77777777" w:rsidR="004B33FE" w:rsidRDefault="004B33FE">
            <w:pPr>
              <w:rPr>
                <w:sz w:val="6"/>
                <w:szCs w:val="6"/>
              </w:rPr>
            </w:pPr>
          </w:p>
          <w:p w14:paraId="581D9AF8" w14:textId="77777777" w:rsidR="004B33FE" w:rsidRDefault="00662333">
            <w:pPr>
              <w:suppressAutoHyphens/>
              <w:jc w:val="center"/>
              <w:rPr>
                <w:b/>
                <w:bCs/>
                <w:szCs w:val="24"/>
              </w:rPr>
            </w:pPr>
            <w:r>
              <w:rPr>
                <w:b/>
                <w:bCs/>
                <w:szCs w:val="24"/>
              </w:rPr>
              <w:t>7</w:t>
            </w:r>
          </w:p>
        </w:tc>
      </w:tr>
      <w:tr w:rsidR="004B33FE" w14:paraId="581D9B08"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AFA" w14:textId="77777777" w:rsidR="004B33FE" w:rsidRDefault="004B33FE">
            <w:pPr>
              <w:rPr>
                <w:sz w:val="4"/>
                <w:szCs w:val="4"/>
              </w:rPr>
            </w:pPr>
          </w:p>
          <w:p w14:paraId="581D9AFB" w14:textId="77777777" w:rsidR="004B33FE" w:rsidRDefault="00662333">
            <w:pPr>
              <w:suppressAutoHyphens/>
              <w:jc w:val="center"/>
              <w:rPr>
                <w:szCs w:val="24"/>
              </w:rPr>
            </w:pPr>
            <w:r>
              <w:rPr>
                <w:szCs w:val="24"/>
              </w:rPr>
              <w:t>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C" w14:textId="77777777" w:rsidR="004B33FE" w:rsidRDefault="004B33FE">
            <w:pPr>
              <w:rPr>
                <w:sz w:val="4"/>
                <w:szCs w:val="4"/>
              </w:rPr>
            </w:pPr>
          </w:p>
          <w:p w14:paraId="581D9AFD" w14:textId="77777777" w:rsidR="004B33FE" w:rsidRDefault="00662333">
            <w:pPr>
              <w:suppressAutoHyphens/>
              <w:rPr>
                <w:szCs w:val="24"/>
              </w:rPr>
            </w:pPr>
            <w:r>
              <w:rPr>
                <w:szCs w:val="24"/>
              </w:rPr>
              <w:t>Statinio informacinio modeliavimo projekto etapai, stadijos ir rezultatai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AFE" w14:textId="77777777" w:rsidR="004B33FE" w:rsidRDefault="004B33FE">
            <w:pPr>
              <w:rPr>
                <w:sz w:val="4"/>
                <w:szCs w:val="4"/>
              </w:rPr>
            </w:pPr>
          </w:p>
          <w:p w14:paraId="581D9AFF" w14:textId="77777777" w:rsidR="004B33FE" w:rsidRDefault="00662333">
            <w:pPr>
              <w:suppressAutoHyphens/>
              <w:jc w:val="center"/>
              <w:rPr>
                <w:sz w:val="20"/>
              </w:rPr>
            </w:pPr>
            <w:r>
              <w:rPr>
                <w:sz w:val="20"/>
              </w:rPr>
              <w:t>2 priedo 2 lentelės 1 punktas ir 3 priedo 2 lentelės 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0" w14:textId="77777777" w:rsidR="004B33FE" w:rsidRDefault="004B33FE">
            <w:pPr>
              <w:rPr>
                <w:sz w:val="4"/>
                <w:szCs w:val="4"/>
              </w:rPr>
            </w:pPr>
          </w:p>
          <w:p w14:paraId="581D9B01" w14:textId="3C43384E" w:rsidR="004B33FE" w:rsidRDefault="00C14247">
            <w:pPr>
              <w:suppressAutoHyphens/>
              <w:jc w:val="center"/>
              <w:rPr>
                <w:sz w:val="22"/>
                <w:szCs w:val="22"/>
              </w:rPr>
            </w:pPr>
            <w:r>
              <w:rPr>
                <w:sz w:val="22"/>
                <w:szCs w:val="22"/>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2" w14:textId="77777777" w:rsidR="004B33FE" w:rsidRDefault="004B33FE">
            <w:pPr>
              <w:rPr>
                <w:sz w:val="4"/>
                <w:szCs w:val="4"/>
              </w:rPr>
            </w:pPr>
          </w:p>
          <w:p w14:paraId="581D9B03" w14:textId="79D3E565" w:rsidR="004B33FE" w:rsidRDefault="004B33FE">
            <w:pPr>
              <w:suppressAutoHyphens/>
              <w:jc w:val="center"/>
              <w:rPr>
                <w:sz w:val="22"/>
                <w:szCs w:val="22"/>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04" w14:textId="77777777" w:rsidR="004B33FE" w:rsidRDefault="004B33FE">
            <w:pPr>
              <w:rPr>
                <w:sz w:val="4"/>
                <w:szCs w:val="4"/>
              </w:rPr>
            </w:pPr>
          </w:p>
          <w:p w14:paraId="581D9B05" w14:textId="51144475" w:rsidR="004B33FE" w:rsidRDefault="004B33FE">
            <w:pPr>
              <w:suppressAutoHyphens/>
              <w:jc w:val="center"/>
              <w:rPr>
                <w:sz w:val="22"/>
                <w:szCs w:val="22"/>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07" w14:textId="11932495" w:rsidR="004B33FE" w:rsidRDefault="004B33FE">
            <w:pPr>
              <w:suppressAutoHyphens/>
              <w:jc w:val="center"/>
              <w:rPr>
                <w:sz w:val="22"/>
                <w:szCs w:val="22"/>
              </w:rPr>
            </w:pPr>
          </w:p>
        </w:tc>
      </w:tr>
      <w:tr w:rsidR="004B33FE" w14:paraId="581D9B17"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09" w14:textId="77777777" w:rsidR="004B33FE" w:rsidRDefault="004B33FE">
            <w:pPr>
              <w:rPr>
                <w:sz w:val="4"/>
                <w:szCs w:val="4"/>
              </w:rPr>
            </w:pPr>
          </w:p>
          <w:p w14:paraId="581D9B0A" w14:textId="77777777" w:rsidR="004B33FE" w:rsidRDefault="00662333">
            <w:pPr>
              <w:suppressAutoHyphens/>
              <w:jc w:val="center"/>
              <w:rPr>
                <w:szCs w:val="24"/>
              </w:rPr>
            </w:pPr>
            <w:r>
              <w:rPr>
                <w:szCs w:val="24"/>
              </w:rPr>
              <w:t>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B" w14:textId="77777777" w:rsidR="004B33FE" w:rsidRDefault="004B33FE">
            <w:pPr>
              <w:rPr>
                <w:sz w:val="4"/>
                <w:szCs w:val="4"/>
              </w:rPr>
            </w:pPr>
          </w:p>
          <w:p w14:paraId="581D9B0C" w14:textId="77777777" w:rsidR="004B33FE" w:rsidRDefault="00662333">
            <w:pPr>
              <w:suppressAutoHyphens/>
              <w:rPr>
                <w:szCs w:val="24"/>
              </w:rPr>
            </w:pPr>
            <w:r>
              <w:rPr>
                <w:szCs w:val="24"/>
              </w:rPr>
              <w:t xml:space="preserve">Statinio informacinio modeliavimo taikymo atvejai, susieti su statinio gyvavimo ciklo etapais ir etapų stadijomis </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D" w14:textId="77777777" w:rsidR="004B33FE" w:rsidRDefault="004B33FE">
            <w:pPr>
              <w:rPr>
                <w:sz w:val="4"/>
                <w:szCs w:val="4"/>
              </w:rPr>
            </w:pPr>
          </w:p>
          <w:p w14:paraId="581D9B0E" w14:textId="77777777" w:rsidR="004B33FE" w:rsidRDefault="00662333">
            <w:pPr>
              <w:suppressAutoHyphens/>
              <w:jc w:val="center"/>
              <w:rPr>
                <w:sz w:val="20"/>
              </w:rPr>
            </w:pPr>
            <w:r>
              <w:rPr>
                <w:rFonts w:eastAsia="Arial"/>
                <w:sz w:val="20"/>
              </w:rPr>
              <w:t>2 priedo 2 lentelės 2 punktas ir 3 priedo 2 lentelės 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0F" w14:textId="77777777" w:rsidR="004B33FE" w:rsidRDefault="004B33FE">
            <w:pPr>
              <w:rPr>
                <w:sz w:val="4"/>
                <w:szCs w:val="4"/>
              </w:rPr>
            </w:pPr>
          </w:p>
          <w:p w14:paraId="581D9B10" w14:textId="54EF271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1" w14:textId="77777777" w:rsidR="004B33FE" w:rsidRDefault="004B33FE">
            <w:pPr>
              <w:rPr>
                <w:sz w:val="4"/>
                <w:szCs w:val="4"/>
              </w:rPr>
            </w:pPr>
          </w:p>
          <w:p w14:paraId="581D9B1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13" w14:textId="77777777" w:rsidR="004B33FE" w:rsidRDefault="004B33FE">
            <w:pPr>
              <w:rPr>
                <w:sz w:val="4"/>
                <w:szCs w:val="4"/>
              </w:rPr>
            </w:pPr>
          </w:p>
          <w:p w14:paraId="581D9B14"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15" w14:textId="77777777" w:rsidR="004B33FE" w:rsidRDefault="004B33FE">
            <w:pPr>
              <w:rPr>
                <w:sz w:val="4"/>
                <w:szCs w:val="4"/>
              </w:rPr>
            </w:pPr>
          </w:p>
          <w:p w14:paraId="581D9B16" w14:textId="77777777" w:rsidR="004B33FE" w:rsidRDefault="004B33FE">
            <w:pPr>
              <w:suppressAutoHyphens/>
              <w:jc w:val="center"/>
              <w:rPr>
                <w:szCs w:val="24"/>
                <w:u w:val="single"/>
              </w:rPr>
            </w:pPr>
          </w:p>
        </w:tc>
      </w:tr>
      <w:tr w:rsidR="004B33FE" w14:paraId="581D9B26"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18" w14:textId="77777777" w:rsidR="004B33FE" w:rsidRDefault="004B33FE">
            <w:pPr>
              <w:rPr>
                <w:sz w:val="4"/>
                <w:szCs w:val="4"/>
              </w:rPr>
            </w:pPr>
          </w:p>
          <w:p w14:paraId="581D9B19" w14:textId="77777777" w:rsidR="004B33FE" w:rsidRDefault="00662333">
            <w:pPr>
              <w:suppressAutoHyphens/>
              <w:jc w:val="center"/>
              <w:rPr>
                <w:szCs w:val="24"/>
              </w:rPr>
            </w:pPr>
            <w:r>
              <w:rPr>
                <w:szCs w:val="24"/>
              </w:rPr>
              <w:t>3</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A" w14:textId="77777777" w:rsidR="004B33FE" w:rsidRDefault="004B33FE">
            <w:pPr>
              <w:rPr>
                <w:sz w:val="4"/>
                <w:szCs w:val="4"/>
              </w:rPr>
            </w:pPr>
          </w:p>
          <w:p w14:paraId="581D9B1B" w14:textId="77777777" w:rsidR="004B33FE" w:rsidRDefault="00662333">
            <w:pPr>
              <w:suppressAutoHyphens/>
              <w:rPr>
                <w:szCs w:val="24"/>
              </w:rPr>
            </w:pPr>
            <w:r>
              <w:rPr>
                <w:szCs w:val="24"/>
              </w:rPr>
              <w:t>Mokymų poreikis, susijęs su pirkimo objektu</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C" w14:textId="77777777" w:rsidR="004B33FE" w:rsidRDefault="004B33FE">
            <w:pPr>
              <w:rPr>
                <w:sz w:val="4"/>
                <w:szCs w:val="4"/>
              </w:rPr>
            </w:pPr>
          </w:p>
          <w:p w14:paraId="581D9B1D" w14:textId="77777777" w:rsidR="004B33FE" w:rsidRDefault="00662333">
            <w:pPr>
              <w:suppressAutoHyphens/>
              <w:jc w:val="center"/>
              <w:rPr>
                <w:sz w:val="20"/>
              </w:rPr>
            </w:pPr>
            <w:r>
              <w:rPr>
                <w:rFonts w:eastAsia="Arial"/>
                <w:sz w:val="20"/>
              </w:rPr>
              <w:t>2 priedo 2 lentelės 3 punktas ir 3 priedo 2 lentelės 3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1E" w14:textId="77777777" w:rsidR="004B33FE" w:rsidRDefault="004B33FE">
            <w:pPr>
              <w:rPr>
                <w:sz w:val="4"/>
                <w:szCs w:val="4"/>
              </w:rPr>
            </w:pPr>
          </w:p>
          <w:p w14:paraId="581D9B1F" w14:textId="75BAA731"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0" w14:textId="77777777" w:rsidR="004B33FE" w:rsidRDefault="004B33FE">
            <w:pPr>
              <w:rPr>
                <w:sz w:val="4"/>
                <w:szCs w:val="4"/>
              </w:rPr>
            </w:pPr>
          </w:p>
          <w:p w14:paraId="581D9B2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22" w14:textId="77777777" w:rsidR="004B33FE" w:rsidRDefault="004B33FE">
            <w:pPr>
              <w:rPr>
                <w:sz w:val="4"/>
                <w:szCs w:val="4"/>
              </w:rPr>
            </w:pPr>
          </w:p>
          <w:p w14:paraId="581D9B23" w14:textId="14ACF1D9"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24" w14:textId="77777777" w:rsidR="004B33FE" w:rsidRDefault="004B33FE">
            <w:pPr>
              <w:rPr>
                <w:sz w:val="4"/>
                <w:szCs w:val="4"/>
              </w:rPr>
            </w:pPr>
          </w:p>
          <w:p w14:paraId="581D9B25" w14:textId="77777777" w:rsidR="004B33FE" w:rsidRDefault="004B33FE">
            <w:pPr>
              <w:suppressAutoHyphens/>
              <w:jc w:val="center"/>
              <w:rPr>
                <w:szCs w:val="24"/>
                <w:u w:val="single"/>
              </w:rPr>
            </w:pPr>
          </w:p>
        </w:tc>
      </w:tr>
      <w:tr w:rsidR="004B33FE" w14:paraId="581D9B35"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27" w14:textId="77777777" w:rsidR="004B33FE" w:rsidRDefault="004B33FE">
            <w:pPr>
              <w:rPr>
                <w:sz w:val="4"/>
                <w:szCs w:val="4"/>
              </w:rPr>
            </w:pPr>
          </w:p>
          <w:p w14:paraId="581D9B28" w14:textId="77777777" w:rsidR="004B33FE" w:rsidRDefault="00662333">
            <w:pPr>
              <w:suppressAutoHyphens/>
              <w:jc w:val="center"/>
              <w:rPr>
                <w:szCs w:val="24"/>
              </w:rPr>
            </w:pPr>
            <w:r>
              <w:rPr>
                <w:szCs w:val="24"/>
              </w:rPr>
              <w:t>4</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9" w14:textId="77777777" w:rsidR="004B33FE" w:rsidRDefault="004B33FE">
            <w:pPr>
              <w:rPr>
                <w:sz w:val="4"/>
                <w:szCs w:val="4"/>
              </w:rPr>
            </w:pPr>
          </w:p>
          <w:p w14:paraId="581D9B2A" w14:textId="77777777" w:rsidR="004B33FE" w:rsidRDefault="00662333">
            <w:pPr>
              <w:suppressAutoHyphens/>
              <w:rPr>
                <w:szCs w:val="24"/>
              </w:rPr>
            </w:pPr>
            <w:r>
              <w:rPr>
                <w:szCs w:val="24"/>
              </w:rPr>
              <w:t>Projekto informacijos modelio struktūra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B" w14:textId="77777777" w:rsidR="004B33FE" w:rsidRDefault="004B33FE">
            <w:pPr>
              <w:rPr>
                <w:sz w:val="4"/>
                <w:szCs w:val="4"/>
              </w:rPr>
            </w:pPr>
          </w:p>
          <w:p w14:paraId="581D9B2C" w14:textId="77777777" w:rsidR="004B33FE" w:rsidRDefault="00662333">
            <w:pPr>
              <w:suppressAutoHyphens/>
              <w:jc w:val="center"/>
              <w:rPr>
                <w:sz w:val="20"/>
              </w:rPr>
            </w:pPr>
            <w:r>
              <w:rPr>
                <w:rFonts w:eastAsia="Arial"/>
                <w:sz w:val="20"/>
              </w:rPr>
              <w:t>2 priedo 2 lentelės 4 punktas ir 3 priedo 2 lentelės 4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D" w14:textId="77777777" w:rsidR="004B33FE" w:rsidRDefault="004B33FE">
            <w:pPr>
              <w:rPr>
                <w:sz w:val="4"/>
                <w:szCs w:val="4"/>
              </w:rPr>
            </w:pPr>
          </w:p>
          <w:p w14:paraId="581D9B2E" w14:textId="49C6CCCD"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2F" w14:textId="77777777" w:rsidR="004B33FE" w:rsidRDefault="004B33FE">
            <w:pPr>
              <w:rPr>
                <w:sz w:val="4"/>
                <w:szCs w:val="4"/>
              </w:rPr>
            </w:pPr>
          </w:p>
          <w:p w14:paraId="581D9B3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31" w14:textId="77777777" w:rsidR="004B33FE" w:rsidRDefault="004B33FE">
            <w:pPr>
              <w:rPr>
                <w:sz w:val="4"/>
                <w:szCs w:val="4"/>
              </w:rPr>
            </w:pPr>
          </w:p>
          <w:p w14:paraId="581D9B32" w14:textId="6AABAC70"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33" w14:textId="77777777" w:rsidR="004B33FE" w:rsidRDefault="004B33FE">
            <w:pPr>
              <w:rPr>
                <w:sz w:val="4"/>
                <w:szCs w:val="4"/>
              </w:rPr>
            </w:pPr>
          </w:p>
          <w:p w14:paraId="581D9B34" w14:textId="77777777" w:rsidR="004B33FE" w:rsidRDefault="004B33FE">
            <w:pPr>
              <w:suppressAutoHyphens/>
              <w:jc w:val="center"/>
              <w:rPr>
                <w:szCs w:val="24"/>
                <w:u w:val="single"/>
              </w:rPr>
            </w:pPr>
          </w:p>
        </w:tc>
      </w:tr>
      <w:tr w:rsidR="004B33FE" w14:paraId="581D9B44"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36" w14:textId="77777777" w:rsidR="004B33FE" w:rsidRDefault="004B33FE">
            <w:pPr>
              <w:rPr>
                <w:sz w:val="4"/>
                <w:szCs w:val="4"/>
              </w:rPr>
            </w:pPr>
          </w:p>
          <w:p w14:paraId="581D9B37" w14:textId="77777777" w:rsidR="004B33FE" w:rsidRDefault="00662333">
            <w:pPr>
              <w:suppressAutoHyphens/>
              <w:jc w:val="center"/>
              <w:rPr>
                <w:szCs w:val="24"/>
              </w:rPr>
            </w:pPr>
            <w:r>
              <w:rPr>
                <w:szCs w:val="24"/>
              </w:rPr>
              <w:t>5</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8" w14:textId="77777777" w:rsidR="004B33FE" w:rsidRDefault="004B33FE">
            <w:pPr>
              <w:rPr>
                <w:sz w:val="4"/>
                <w:szCs w:val="4"/>
              </w:rPr>
            </w:pPr>
          </w:p>
          <w:p w14:paraId="581D9B39" w14:textId="77777777" w:rsidR="004B33FE" w:rsidRDefault="00662333">
            <w:pPr>
              <w:suppressAutoHyphens/>
              <w:rPr>
                <w:szCs w:val="24"/>
              </w:rPr>
            </w:pPr>
            <w:r>
              <w:rPr>
                <w:szCs w:val="24"/>
              </w:rPr>
              <w:t>Projekto informacijos modelio duomenų atskyrimo ir susiejimo principai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A" w14:textId="77777777" w:rsidR="004B33FE" w:rsidRDefault="004B33FE">
            <w:pPr>
              <w:rPr>
                <w:sz w:val="4"/>
                <w:szCs w:val="4"/>
              </w:rPr>
            </w:pPr>
          </w:p>
          <w:p w14:paraId="581D9B3B" w14:textId="77777777" w:rsidR="004B33FE" w:rsidRDefault="00662333">
            <w:pPr>
              <w:suppressAutoHyphens/>
              <w:jc w:val="center"/>
              <w:rPr>
                <w:sz w:val="20"/>
              </w:rPr>
            </w:pPr>
            <w:r>
              <w:rPr>
                <w:rFonts w:eastAsia="Arial"/>
                <w:sz w:val="20"/>
              </w:rPr>
              <w:t>2 priedo 2 lentelės 5 punktas ir 3 priedo 2 lentelės 5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C" w14:textId="77777777" w:rsidR="004B33FE" w:rsidRDefault="004B33FE">
            <w:pPr>
              <w:rPr>
                <w:sz w:val="4"/>
                <w:szCs w:val="4"/>
              </w:rPr>
            </w:pPr>
          </w:p>
          <w:p w14:paraId="581D9B3D" w14:textId="570327F7"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3E" w14:textId="77777777" w:rsidR="004B33FE" w:rsidRDefault="004B33FE">
            <w:pPr>
              <w:rPr>
                <w:sz w:val="4"/>
                <w:szCs w:val="4"/>
              </w:rPr>
            </w:pPr>
          </w:p>
          <w:p w14:paraId="581D9B3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40" w14:textId="77777777" w:rsidR="004B33FE" w:rsidRDefault="004B33FE">
            <w:pPr>
              <w:rPr>
                <w:sz w:val="4"/>
                <w:szCs w:val="4"/>
              </w:rPr>
            </w:pPr>
          </w:p>
          <w:p w14:paraId="581D9B4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42" w14:textId="77777777" w:rsidR="004B33FE" w:rsidRDefault="004B33FE">
            <w:pPr>
              <w:rPr>
                <w:sz w:val="4"/>
                <w:szCs w:val="4"/>
              </w:rPr>
            </w:pPr>
          </w:p>
          <w:p w14:paraId="581D9B43" w14:textId="77777777" w:rsidR="004B33FE" w:rsidRDefault="004B33FE">
            <w:pPr>
              <w:suppressAutoHyphens/>
              <w:jc w:val="center"/>
              <w:rPr>
                <w:szCs w:val="24"/>
                <w:u w:val="single"/>
              </w:rPr>
            </w:pPr>
          </w:p>
        </w:tc>
      </w:tr>
      <w:tr w:rsidR="004B33FE" w14:paraId="581D9B53"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45" w14:textId="77777777" w:rsidR="004B33FE" w:rsidRDefault="004B33FE">
            <w:pPr>
              <w:rPr>
                <w:sz w:val="4"/>
                <w:szCs w:val="4"/>
              </w:rPr>
            </w:pPr>
          </w:p>
          <w:p w14:paraId="581D9B46" w14:textId="77777777" w:rsidR="004B33FE" w:rsidRDefault="00662333">
            <w:pPr>
              <w:suppressAutoHyphens/>
              <w:jc w:val="center"/>
              <w:rPr>
                <w:szCs w:val="24"/>
              </w:rPr>
            </w:pPr>
            <w:r>
              <w:rPr>
                <w:szCs w:val="24"/>
              </w:rPr>
              <w:t>6</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7" w14:textId="77777777" w:rsidR="004B33FE" w:rsidRDefault="004B33FE">
            <w:pPr>
              <w:rPr>
                <w:sz w:val="4"/>
                <w:szCs w:val="4"/>
              </w:rPr>
            </w:pPr>
          </w:p>
          <w:p w14:paraId="581D9B48" w14:textId="77777777" w:rsidR="004B33FE" w:rsidRDefault="00662333">
            <w:pPr>
              <w:suppressAutoHyphens/>
              <w:rPr>
                <w:szCs w:val="24"/>
              </w:rPr>
            </w:pPr>
            <w:r>
              <w:rPr>
                <w:szCs w:val="24"/>
              </w:rPr>
              <w:t>Klasifikavimo sistema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9" w14:textId="77777777" w:rsidR="004B33FE" w:rsidRDefault="004B33FE">
            <w:pPr>
              <w:rPr>
                <w:sz w:val="4"/>
                <w:szCs w:val="4"/>
              </w:rPr>
            </w:pPr>
          </w:p>
          <w:p w14:paraId="581D9B4A" w14:textId="77777777" w:rsidR="004B33FE" w:rsidRDefault="00662333">
            <w:pPr>
              <w:suppressAutoHyphens/>
              <w:jc w:val="center"/>
              <w:rPr>
                <w:sz w:val="20"/>
              </w:rPr>
            </w:pPr>
            <w:r>
              <w:rPr>
                <w:rFonts w:eastAsia="Arial"/>
                <w:sz w:val="20"/>
              </w:rPr>
              <w:t>2 priedo 2 lentelės 6 punktas ir 3 priedo 2 lentelės 6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B" w14:textId="77777777" w:rsidR="004B33FE" w:rsidRDefault="004B33FE">
            <w:pPr>
              <w:rPr>
                <w:sz w:val="4"/>
                <w:szCs w:val="4"/>
              </w:rPr>
            </w:pPr>
          </w:p>
          <w:p w14:paraId="581D9B4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4D" w14:textId="77777777" w:rsidR="004B33FE" w:rsidRDefault="004B33FE">
            <w:pPr>
              <w:rPr>
                <w:sz w:val="4"/>
                <w:szCs w:val="4"/>
              </w:rPr>
            </w:pPr>
          </w:p>
          <w:p w14:paraId="581D9B4E" w14:textId="2F21226C"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4F" w14:textId="77777777" w:rsidR="004B33FE" w:rsidRDefault="004B33FE">
            <w:pPr>
              <w:rPr>
                <w:sz w:val="4"/>
                <w:szCs w:val="4"/>
              </w:rPr>
            </w:pPr>
          </w:p>
          <w:p w14:paraId="581D9B5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51" w14:textId="77777777" w:rsidR="004B33FE" w:rsidRDefault="004B33FE">
            <w:pPr>
              <w:rPr>
                <w:sz w:val="4"/>
                <w:szCs w:val="4"/>
              </w:rPr>
            </w:pPr>
          </w:p>
          <w:p w14:paraId="581D9B52" w14:textId="77777777" w:rsidR="004B33FE" w:rsidRDefault="004B33FE">
            <w:pPr>
              <w:suppressAutoHyphens/>
              <w:jc w:val="center"/>
              <w:rPr>
                <w:szCs w:val="24"/>
                <w:u w:val="single"/>
              </w:rPr>
            </w:pPr>
          </w:p>
        </w:tc>
      </w:tr>
      <w:tr w:rsidR="004B33FE" w14:paraId="581D9B62"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54" w14:textId="77777777" w:rsidR="004B33FE" w:rsidRDefault="004B33FE">
            <w:pPr>
              <w:rPr>
                <w:sz w:val="4"/>
                <w:szCs w:val="4"/>
              </w:rPr>
            </w:pPr>
          </w:p>
          <w:p w14:paraId="581D9B55" w14:textId="77777777" w:rsidR="004B33FE" w:rsidRDefault="00662333">
            <w:pPr>
              <w:suppressAutoHyphens/>
              <w:jc w:val="center"/>
              <w:rPr>
                <w:szCs w:val="24"/>
              </w:rPr>
            </w:pPr>
            <w:r>
              <w:rPr>
                <w:szCs w:val="24"/>
              </w:rPr>
              <w:t>7</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6" w14:textId="77777777" w:rsidR="004B33FE" w:rsidRDefault="004B33FE">
            <w:pPr>
              <w:rPr>
                <w:sz w:val="4"/>
                <w:szCs w:val="4"/>
              </w:rPr>
            </w:pPr>
          </w:p>
          <w:p w14:paraId="581D9B57" w14:textId="77777777" w:rsidR="004B33FE" w:rsidRDefault="00662333">
            <w:pPr>
              <w:suppressAutoHyphens/>
              <w:rPr>
                <w:szCs w:val="24"/>
              </w:rPr>
            </w:pPr>
            <w:r>
              <w:rPr>
                <w:szCs w:val="24"/>
              </w:rPr>
              <w:t>PIM vientisumo ir kokybės užtikrinimas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8" w14:textId="77777777" w:rsidR="004B33FE" w:rsidRDefault="004B33FE">
            <w:pPr>
              <w:rPr>
                <w:sz w:val="4"/>
                <w:szCs w:val="4"/>
              </w:rPr>
            </w:pPr>
          </w:p>
          <w:p w14:paraId="581D9B59" w14:textId="77777777" w:rsidR="004B33FE" w:rsidRDefault="00662333">
            <w:pPr>
              <w:suppressAutoHyphens/>
              <w:jc w:val="center"/>
              <w:rPr>
                <w:sz w:val="20"/>
              </w:rPr>
            </w:pPr>
            <w:r>
              <w:rPr>
                <w:rFonts w:eastAsia="Arial"/>
                <w:sz w:val="20"/>
              </w:rPr>
              <w:t>2 priedo 2 lentelės 7 punktas ir 3 priedo 2 lentelės 7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A" w14:textId="77777777" w:rsidR="004B33FE" w:rsidRDefault="004B33FE">
            <w:pPr>
              <w:rPr>
                <w:sz w:val="4"/>
                <w:szCs w:val="4"/>
              </w:rPr>
            </w:pPr>
          </w:p>
          <w:p w14:paraId="581D9B5B" w14:textId="25324E18"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5C" w14:textId="77777777" w:rsidR="004B33FE" w:rsidRDefault="004B33FE">
            <w:pPr>
              <w:rPr>
                <w:sz w:val="4"/>
                <w:szCs w:val="4"/>
              </w:rPr>
            </w:pPr>
          </w:p>
          <w:p w14:paraId="581D9B5D"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5E" w14:textId="77777777" w:rsidR="004B33FE" w:rsidRDefault="004B33FE">
            <w:pPr>
              <w:rPr>
                <w:sz w:val="4"/>
                <w:szCs w:val="4"/>
              </w:rPr>
            </w:pPr>
          </w:p>
          <w:p w14:paraId="581D9B5F" w14:textId="15EAC5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60" w14:textId="77777777" w:rsidR="004B33FE" w:rsidRDefault="004B33FE">
            <w:pPr>
              <w:rPr>
                <w:sz w:val="4"/>
                <w:szCs w:val="4"/>
              </w:rPr>
            </w:pPr>
          </w:p>
          <w:p w14:paraId="581D9B61" w14:textId="77777777" w:rsidR="004B33FE" w:rsidRDefault="004B33FE">
            <w:pPr>
              <w:suppressAutoHyphens/>
              <w:jc w:val="center"/>
              <w:rPr>
                <w:szCs w:val="24"/>
                <w:u w:val="single"/>
              </w:rPr>
            </w:pPr>
          </w:p>
        </w:tc>
      </w:tr>
      <w:tr w:rsidR="004B33FE" w14:paraId="581D9B71"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63" w14:textId="77777777" w:rsidR="004B33FE" w:rsidRDefault="004B33FE">
            <w:pPr>
              <w:rPr>
                <w:sz w:val="4"/>
                <w:szCs w:val="4"/>
              </w:rPr>
            </w:pPr>
          </w:p>
          <w:p w14:paraId="581D9B64" w14:textId="77777777" w:rsidR="004B33FE" w:rsidRDefault="00662333">
            <w:pPr>
              <w:suppressAutoHyphens/>
              <w:jc w:val="center"/>
              <w:rPr>
                <w:szCs w:val="24"/>
              </w:rPr>
            </w:pPr>
            <w:r>
              <w:rPr>
                <w:szCs w:val="24"/>
              </w:rPr>
              <w:t>8</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5" w14:textId="77777777" w:rsidR="004B33FE" w:rsidRDefault="004B33FE">
            <w:pPr>
              <w:rPr>
                <w:sz w:val="4"/>
                <w:szCs w:val="4"/>
              </w:rPr>
            </w:pPr>
          </w:p>
          <w:p w14:paraId="581D9B66" w14:textId="77777777" w:rsidR="004B33FE" w:rsidRDefault="00662333">
            <w:pPr>
              <w:suppressAutoHyphens/>
              <w:rPr>
                <w:szCs w:val="24"/>
              </w:rPr>
            </w:pPr>
            <w:r>
              <w:rPr>
                <w:szCs w:val="24"/>
              </w:rPr>
              <w:t>Pareigos ir atsakomybės valdant PIM - Atsakomybių matrica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7" w14:textId="77777777" w:rsidR="004B33FE" w:rsidRDefault="004B33FE">
            <w:pPr>
              <w:rPr>
                <w:sz w:val="4"/>
                <w:szCs w:val="4"/>
              </w:rPr>
            </w:pPr>
          </w:p>
          <w:p w14:paraId="581D9B68" w14:textId="77777777" w:rsidR="004B33FE" w:rsidRDefault="00662333">
            <w:pPr>
              <w:suppressAutoHyphens/>
              <w:jc w:val="center"/>
              <w:rPr>
                <w:sz w:val="20"/>
              </w:rPr>
            </w:pPr>
            <w:r>
              <w:rPr>
                <w:rFonts w:eastAsia="Arial"/>
                <w:sz w:val="20"/>
              </w:rPr>
              <w:t>2 priedo 2 lentelės 8 punktas ir 3 priedo 2 lentelės 8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9" w14:textId="77777777" w:rsidR="004B33FE" w:rsidRDefault="004B33FE">
            <w:pPr>
              <w:rPr>
                <w:sz w:val="4"/>
                <w:szCs w:val="4"/>
              </w:rPr>
            </w:pPr>
          </w:p>
          <w:p w14:paraId="581D9B6A"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6B" w14:textId="77777777" w:rsidR="004B33FE" w:rsidRDefault="004B33FE">
            <w:pPr>
              <w:rPr>
                <w:sz w:val="4"/>
                <w:szCs w:val="4"/>
              </w:rPr>
            </w:pPr>
          </w:p>
          <w:p w14:paraId="581D9B6C" w14:textId="6AB28C67"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6D" w14:textId="77777777" w:rsidR="004B33FE" w:rsidRDefault="004B33FE">
            <w:pPr>
              <w:rPr>
                <w:sz w:val="4"/>
                <w:szCs w:val="4"/>
              </w:rPr>
            </w:pPr>
          </w:p>
          <w:p w14:paraId="581D9B6E"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6F" w14:textId="77777777" w:rsidR="004B33FE" w:rsidRDefault="004B33FE">
            <w:pPr>
              <w:rPr>
                <w:sz w:val="4"/>
                <w:szCs w:val="4"/>
              </w:rPr>
            </w:pPr>
          </w:p>
          <w:p w14:paraId="581D9B70" w14:textId="77777777" w:rsidR="004B33FE" w:rsidRDefault="004B33FE">
            <w:pPr>
              <w:suppressAutoHyphens/>
              <w:jc w:val="center"/>
              <w:rPr>
                <w:szCs w:val="24"/>
                <w:u w:val="single"/>
              </w:rPr>
            </w:pPr>
          </w:p>
        </w:tc>
      </w:tr>
      <w:tr w:rsidR="004B33FE" w14:paraId="581D9B80"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72" w14:textId="77777777" w:rsidR="004B33FE" w:rsidRDefault="004B33FE">
            <w:pPr>
              <w:rPr>
                <w:sz w:val="4"/>
                <w:szCs w:val="4"/>
              </w:rPr>
            </w:pPr>
          </w:p>
          <w:p w14:paraId="581D9B73" w14:textId="77777777" w:rsidR="004B33FE" w:rsidRDefault="00662333">
            <w:pPr>
              <w:suppressAutoHyphens/>
              <w:jc w:val="center"/>
              <w:rPr>
                <w:szCs w:val="24"/>
              </w:rPr>
            </w:pPr>
            <w:r>
              <w:rPr>
                <w:szCs w:val="24"/>
              </w:rPr>
              <w:t>9</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4" w14:textId="77777777" w:rsidR="004B33FE" w:rsidRDefault="004B33FE">
            <w:pPr>
              <w:rPr>
                <w:sz w:val="4"/>
                <w:szCs w:val="4"/>
              </w:rPr>
            </w:pPr>
          </w:p>
          <w:p w14:paraId="581D9B75" w14:textId="77777777" w:rsidR="004B33FE" w:rsidRDefault="00662333">
            <w:pPr>
              <w:suppressAutoHyphens/>
              <w:rPr>
                <w:szCs w:val="24"/>
              </w:rPr>
            </w:pPr>
            <w:r>
              <w:rPr>
                <w:szCs w:val="24"/>
              </w:rPr>
              <w:t>PIM rengimo ir informacijos pateikimo planas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6" w14:textId="77777777" w:rsidR="004B33FE" w:rsidRDefault="004B33FE">
            <w:pPr>
              <w:rPr>
                <w:sz w:val="4"/>
                <w:szCs w:val="4"/>
              </w:rPr>
            </w:pPr>
          </w:p>
          <w:p w14:paraId="581D9B77" w14:textId="77777777" w:rsidR="004B33FE" w:rsidRDefault="00662333">
            <w:pPr>
              <w:suppressAutoHyphens/>
              <w:jc w:val="center"/>
              <w:rPr>
                <w:sz w:val="20"/>
              </w:rPr>
            </w:pPr>
            <w:r>
              <w:rPr>
                <w:rFonts w:eastAsia="Arial"/>
                <w:sz w:val="20"/>
              </w:rPr>
              <w:t>2 priedo 2 lentelės 9 punktas ir 3 priedo 2 lentelės 9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8" w14:textId="77777777" w:rsidR="004B33FE" w:rsidRDefault="004B33FE">
            <w:pPr>
              <w:rPr>
                <w:sz w:val="4"/>
                <w:szCs w:val="4"/>
              </w:rPr>
            </w:pPr>
          </w:p>
          <w:p w14:paraId="581D9B79" w14:textId="3346F46C" w:rsidR="004B33FE" w:rsidRDefault="00C840C8">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7A" w14:textId="77777777" w:rsidR="004B33FE" w:rsidRDefault="004B33FE">
            <w:pPr>
              <w:rPr>
                <w:sz w:val="4"/>
                <w:szCs w:val="4"/>
              </w:rPr>
            </w:pPr>
          </w:p>
          <w:p w14:paraId="581D9B7B" w14:textId="5EC14A32" w:rsidR="004B33FE" w:rsidRDefault="00C14247">
            <w:pPr>
              <w:suppressAutoHyphens/>
              <w:jc w:val="center"/>
              <w:rPr>
                <w:szCs w:val="24"/>
                <w:u w:val="single"/>
              </w:rPr>
            </w:pPr>
            <w:r>
              <w:rPr>
                <w:szCs w:val="24"/>
                <w:u w:val="single"/>
              </w:rPr>
              <w:t>X</w:t>
            </w: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7C" w14:textId="77777777" w:rsidR="004B33FE" w:rsidRDefault="004B33FE">
            <w:pPr>
              <w:rPr>
                <w:sz w:val="4"/>
                <w:szCs w:val="4"/>
              </w:rPr>
            </w:pPr>
          </w:p>
          <w:p w14:paraId="581D9B7D"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7E" w14:textId="77777777" w:rsidR="004B33FE" w:rsidRDefault="004B33FE">
            <w:pPr>
              <w:rPr>
                <w:sz w:val="4"/>
                <w:szCs w:val="4"/>
              </w:rPr>
            </w:pPr>
          </w:p>
          <w:p w14:paraId="581D9B7F" w14:textId="77777777" w:rsidR="004B33FE" w:rsidRDefault="004B33FE">
            <w:pPr>
              <w:suppressAutoHyphens/>
              <w:jc w:val="center"/>
              <w:rPr>
                <w:szCs w:val="24"/>
                <w:u w:val="single"/>
              </w:rPr>
            </w:pPr>
          </w:p>
        </w:tc>
      </w:tr>
      <w:tr w:rsidR="004B33FE" w14:paraId="581D9B8F"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81" w14:textId="77777777" w:rsidR="004B33FE" w:rsidRDefault="004B33FE">
            <w:pPr>
              <w:rPr>
                <w:sz w:val="4"/>
                <w:szCs w:val="4"/>
              </w:rPr>
            </w:pPr>
          </w:p>
          <w:p w14:paraId="581D9B82" w14:textId="77777777" w:rsidR="004B33FE" w:rsidRDefault="00662333">
            <w:pPr>
              <w:suppressAutoHyphens/>
              <w:jc w:val="center"/>
              <w:rPr>
                <w:szCs w:val="24"/>
              </w:rPr>
            </w:pPr>
            <w:r>
              <w:rPr>
                <w:szCs w:val="24"/>
              </w:rPr>
              <w:t>10</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3" w14:textId="77777777" w:rsidR="004B33FE" w:rsidRDefault="004B33FE">
            <w:pPr>
              <w:rPr>
                <w:sz w:val="4"/>
                <w:szCs w:val="4"/>
              </w:rPr>
            </w:pPr>
          </w:p>
          <w:p w14:paraId="581D9B84" w14:textId="77777777" w:rsidR="004B33FE" w:rsidRDefault="00662333">
            <w:pPr>
              <w:suppressAutoHyphens/>
              <w:rPr>
                <w:szCs w:val="24"/>
              </w:rPr>
            </w:pPr>
            <w:r>
              <w:rPr>
                <w:szCs w:val="24"/>
              </w:rPr>
              <w:t>Bendradarbiavimo procesai ir procedūros – Susitikimų planas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5" w14:textId="77777777" w:rsidR="004B33FE" w:rsidRDefault="004B33FE">
            <w:pPr>
              <w:rPr>
                <w:sz w:val="4"/>
                <w:szCs w:val="4"/>
              </w:rPr>
            </w:pPr>
          </w:p>
          <w:p w14:paraId="581D9B86" w14:textId="77777777" w:rsidR="004B33FE" w:rsidRDefault="00662333">
            <w:pPr>
              <w:suppressAutoHyphens/>
              <w:jc w:val="center"/>
              <w:rPr>
                <w:sz w:val="20"/>
              </w:rPr>
            </w:pPr>
            <w:r>
              <w:rPr>
                <w:rFonts w:eastAsia="Arial"/>
                <w:sz w:val="20"/>
              </w:rPr>
              <w:t>2 priedo 2 lentelės 10 punktas ir 3 priedo 2 lentelės 10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7" w14:textId="77777777" w:rsidR="004B33FE" w:rsidRDefault="004B33FE">
            <w:pPr>
              <w:rPr>
                <w:sz w:val="4"/>
                <w:szCs w:val="4"/>
              </w:rPr>
            </w:pPr>
          </w:p>
          <w:p w14:paraId="581D9B88"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89" w14:textId="77777777" w:rsidR="004B33FE" w:rsidRDefault="004B33FE">
            <w:pPr>
              <w:rPr>
                <w:sz w:val="4"/>
                <w:szCs w:val="4"/>
              </w:rPr>
            </w:pPr>
          </w:p>
          <w:p w14:paraId="581D9B8A"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8B" w14:textId="77777777" w:rsidR="004B33FE" w:rsidRDefault="004B33FE">
            <w:pPr>
              <w:rPr>
                <w:sz w:val="4"/>
                <w:szCs w:val="4"/>
              </w:rPr>
            </w:pPr>
          </w:p>
          <w:p w14:paraId="581D9B8C" w14:textId="384846E4"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8D" w14:textId="77777777" w:rsidR="004B33FE" w:rsidRDefault="004B33FE">
            <w:pPr>
              <w:rPr>
                <w:sz w:val="4"/>
                <w:szCs w:val="4"/>
              </w:rPr>
            </w:pPr>
          </w:p>
          <w:p w14:paraId="581D9B8E" w14:textId="77777777" w:rsidR="004B33FE" w:rsidRDefault="004B33FE">
            <w:pPr>
              <w:suppressAutoHyphens/>
              <w:jc w:val="center"/>
              <w:rPr>
                <w:szCs w:val="24"/>
                <w:u w:val="single"/>
              </w:rPr>
            </w:pPr>
          </w:p>
        </w:tc>
      </w:tr>
      <w:tr w:rsidR="004B33FE" w14:paraId="581D9B9E"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90" w14:textId="77777777" w:rsidR="004B33FE" w:rsidRDefault="004B33FE">
            <w:pPr>
              <w:rPr>
                <w:sz w:val="4"/>
                <w:szCs w:val="4"/>
              </w:rPr>
            </w:pPr>
          </w:p>
          <w:p w14:paraId="581D9B91" w14:textId="77777777" w:rsidR="004B33FE" w:rsidRDefault="00662333">
            <w:pPr>
              <w:suppressAutoHyphens/>
              <w:jc w:val="center"/>
              <w:rPr>
                <w:szCs w:val="24"/>
              </w:rPr>
            </w:pPr>
            <w:r>
              <w:rPr>
                <w:szCs w:val="24"/>
              </w:rPr>
              <w:t>11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2" w14:textId="77777777" w:rsidR="004B33FE" w:rsidRDefault="004B33FE">
            <w:pPr>
              <w:rPr>
                <w:sz w:val="4"/>
                <w:szCs w:val="4"/>
              </w:rPr>
            </w:pPr>
          </w:p>
          <w:p w14:paraId="581D9B93" w14:textId="77777777" w:rsidR="004B33FE" w:rsidRDefault="00662333">
            <w:pPr>
              <w:suppressAutoHyphens/>
              <w:rPr>
                <w:szCs w:val="24"/>
              </w:rPr>
            </w:pPr>
            <w:r>
              <w:rPr>
                <w:szCs w:val="24"/>
              </w:rPr>
              <w:t>Duomenų pateikimo reikalavimai, standartai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4" w14:textId="77777777" w:rsidR="004B33FE" w:rsidRDefault="004B33FE">
            <w:pPr>
              <w:rPr>
                <w:sz w:val="4"/>
                <w:szCs w:val="4"/>
              </w:rPr>
            </w:pPr>
          </w:p>
          <w:p w14:paraId="581D9B95" w14:textId="77777777" w:rsidR="004B33FE" w:rsidRDefault="00662333">
            <w:pPr>
              <w:suppressAutoHyphens/>
              <w:jc w:val="center"/>
              <w:rPr>
                <w:sz w:val="20"/>
              </w:rPr>
            </w:pPr>
            <w:r>
              <w:rPr>
                <w:rFonts w:eastAsia="Arial"/>
                <w:sz w:val="20"/>
              </w:rPr>
              <w:t>2 priedo 2 lentelės 11 punktas ir 3 priedo 2 lentelės 11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6" w14:textId="77777777" w:rsidR="004B33FE" w:rsidRDefault="004B33FE">
            <w:pPr>
              <w:rPr>
                <w:sz w:val="4"/>
                <w:szCs w:val="4"/>
              </w:rPr>
            </w:pPr>
          </w:p>
          <w:p w14:paraId="581D9B97"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98" w14:textId="77777777" w:rsidR="004B33FE" w:rsidRDefault="004B33FE">
            <w:pPr>
              <w:rPr>
                <w:sz w:val="4"/>
                <w:szCs w:val="4"/>
              </w:rPr>
            </w:pPr>
          </w:p>
          <w:p w14:paraId="581D9B99"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9A" w14:textId="77777777" w:rsidR="004B33FE" w:rsidRDefault="004B33FE">
            <w:pPr>
              <w:rPr>
                <w:sz w:val="4"/>
                <w:szCs w:val="4"/>
              </w:rPr>
            </w:pPr>
          </w:p>
          <w:p w14:paraId="581D9B9B" w14:textId="47D473CA"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9C" w14:textId="77777777" w:rsidR="004B33FE" w:rsidRDefault="004B33FE">
            <w:pPr>
              <w:rPr>
                <w:sz w:val="4"/>
                <w:szCs w:val="4"/>
              </w:rPr>
            </w:pPr>
          </w:p>
          <w:p w14:paraId="581D9B9D" w14:textId="77777777" w:rsidR="004B33FE" w:rsidRDefault="004B33FE">
            <w:pPr>
              <w:suppressAutoHyphens/>
              <w:jc w:val="center"/>
              <w:rPr>
                <w:szCs w:val="24"/>
                <w:u w:val="single"/>
              </w:rPr>
            </w:pPr>
          </w:p>
        </w:tc>
      </w:tr>
      <w:tr w:rsidR="004B33FE" w14:paraId="581D9BAD"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9F" w14:textId="77777777" w:rsidR="004B33FE" w:rsidRDefault="004B33FE">
            <w:pPr>
              <w:rPr>
                <w:sz w:val="4"/>
                <w:szCs w:val="4"/>
              </w:rPr>
            </w:pPr>
          </w:p>
          <w:p w14:paraId="581D9BA0" w14:textId="77777777" w:rsidR="004B33FE" w:rsidRDefault="00662333">
            <w:pPr>
              <w:suppressAutoHyphens/>
              <w:jc w:val="center"/>
              <w:rPr>
                <w:szCs w:val="24"/>
              </w:rPr>
            </w:pPr>
            <w:r>
              <w:rPr>
                <w:szCs w:val="24"/>
              </w:rPr>
              <w:t>12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1" w14:textId="77777777" w:rsidR="004B33FE" w:rsidRDefault="004B33FE">
            <w:pPr>
              <w:rPr>
                <w:sz w:val="4"/>
                <w:szCs w:val="4"/>
              </w:rPr>
            </w:pPr>
          </w:p>
          <w:p w14:paraId="581D9BA2" w14:textId="77777777" w:rsidR="004B33FE" w:rsidRDefault="00662333">
            <w:pPr>
              <w:suppressAutoHyphens/>
              <w:rPr>
                <w:szCs w:val="24"/>
              </w:rPr>
            </w:pPr>
            <w:r>
              <w:rPr>
                <w:szCs w:val="24"/>
              </w:rPr>
              <w:t>Informacijos atvaizdavimo standartai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3" w14:textId="77777777" w:rsidR="004B33FE" w:rsidRDefault="004B33FE">
            <w:pPr>
              <w:rPr>
                <w:sz w:val="4"/>
                <w:szCs w:val="4"/>
              </w:rPr>
            </w:pPr>
          </w:p>
          <w:p w14:paraId="581D9BA4" w14:textId="77777777" w:rsidR="004B33FE" w:rsidRDefault="00662333">
            <w:pPr>
              <w:suppressAutoHyphens/>
              <w:jc w:val="center"/>
              <w:rPr>
                <w:sz w:val="20"/>
              </w:rPr>
            </w:pPr>
            <w:r>
              <w:rPr>
                <w:rFonts w:eastAsia="Arial"/>
                <w:sz w:val="20"/>
              </w:rPr>
              <w:t>2 priedo 2 lentelės 12 punktas ir 3 priedo 2 lentelės 12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5" w14:textId="77777777" w:rsidR="004B33FE" w:rsidRDefault="004B33FE">
            <w:pPr>
              <w:rPr>
                <w:sz w:val="4"/>
                <w:szCs w:val="4"/>
              </w:rPr>
            </w:pPr>
          </w:p>
          <w:p w14:paraId="581D9BA6"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A7" w14:textId="77777777" w:rsidR="004B33FE" w:rsidRDefault="004B33FE">
            <w:pPr>
              <w:rPr>
                <w:sz w:val="4"/>
                <w:szCs w:val="4"/>
              </w:rPr>
            </w:pPr>
          </w:p>
          <w:p w14:paraId="581D9BA8"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A9" w14:textId="77777777" w:rsidR="004B33FE" w:rsidRDefault="004B33FE">
            <w:pPr>
              <w:rPr>
                <w:sz w:val="4"/>
                <w:szCs w:val="4"/>
              </w:rPr>
            </w:pPr>
          </w:p>
          <w:p w14:paraId="581D9BAA" w14:textId="3C6AF9DB"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AB" w14:textId="77777777" w:rsidR="004B33FE" w:rsidRDefault="004B33FE">
            <w:pPr>
              <w:rPr>
                <w:sz w:val="4"/>
                <w:szCs w:val="4"/>
              </w:rPr>
            </w:pPr>
          </w:p>
          <w:p w14:paraId="581D9BAC" w14:textId="77777777" w:rsidR="004B33FE" w:rsidRDefault="004B33FE">
            <w:pPr>
              <w:suppressAutoHyphens/>
              <w:jc w:val="center"/>
              <w:rPr>
                <w:szCs w:val="24"/>
                <w:u w:val="single"/>
              </w:rPr>
            </w:pPr>
          </w:p>
        </w:tc>
      </w:tr>
      <w:tr w:rsidR="004B33FE" w14:paraId="581D9BBC"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AE" w14:textId="77777777" w:rsidR="004B33FE" w:rsidRDefault="004B33FE">
            <w:pPr>
              <w:rPr>
                <w:sz w:val="4"/>
                <w:szCs w:val="4"/>
              </w:rPr>
            </w:pPr>
          </w:p>
          <w:p w14:paraId="581D9BAF" w14:textId="77777777" w:rsidR="004B33FE" w:rsidRDefault="00662333">
            <w:pPr>
              <w:suppressAutoHyphens/>
              <w:jc w:val="center"/>
              <w:rPr>
                <w:szCs w:val="24"/>
              </w:rPr>
            </w:pPr>
            <w:r>
              <w:rPr>
                <w:szCs w:val="24"/>
              </w:rPr>
              <w:t>13</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0" w14:textId="77777777" w:rsidR="004B33FE" w:rsidRDefault="004B33FE">
            <w:pPr>
              <w:rPr>
                <w:sz w:val="4"/>
                <w:szCs w:val="4"/>
              </w:rPr>
            </w:pPr>
          </w:p>
          <w:p w14:paraId="581D9BB1" w14:textId="77777777" w:rsidR="004B33FE" w:rsidRDefault="00662333">
            <w:pPr>
              <w:suppressAutoHyphens/>
              <w:rPr>
                <w:szCs w:val="24"/>
              </w:rPr>
            </w:pPr>
            <w:r>
              <w:rPr>
                <w:szCs w:val="24"/>
              </w:rPr>
              <w:t>Projekto informacijos modelio tipai ir duomenų formatai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2" w14:textId="77777777" w:rsidR="004B33FE" w:rsidRDefault="004B33FE">
            <w:pPr>
              <w:rPr>
                <w:sz w:val="4"/>
                <w:szCs w:val="4"/>
              </w:rPr>
            </w:pPr>
          </w:p>
          <w:p w14:paraId="581D9BB3" w14:textId="77777777" w:rsidR="004B33FE" w:rsidRDefault="00662333">
            <w:pPr>
              <w:suppressAutoHyphens/>
              <w:jc w:val="center"/>
              <w:rPr>
                <w:sz w:val="20"/>
              </w:rPr>
            </w:pPr>
            <w:r>
              <w:rPr>
                <w:rFonts w:eastAsia="Arial"/>
                <w:sz w:val="20"/>
              </w:rPr>
              <w:t>2 priedo 2 lentelės 13 punktas ir 3 priedo 2 lentelės 13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4" w14:textId="77777777" w:rsidR="004B33FE" w:rsidRDefault="004B33FE">
            <w:pPr>
              <w:rPr>
                <w:sz w:val="4"/>
                <w:szCs w:val="4"/>
              </w:rPr>
            </w:pPr>
          </w:p>
          <w:p w14:paraId="581D9BB5" w14:textId="6F00087E"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6" w14:textId="77777777" w:rsidR="004B33FE" w:rsidRDefault="004B33FE">
            <w:pPr>
              <w:rPr>
                <w:sz w:val="4"/>
                <w:szCs w:val="4"/>
              </w:rPr>
            </w:pPr>
          </w:p>
          <w:p w14:paraId="581D9BB7"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B8" w14:textId="77777777" w:rsidR="004B33FE" w:rsidRDefault="004B33FE">
            <w:pPr>
              <w:rPr>
                <w:sz w:val="4"/>
                <w:szCs w:val="4"/>
              </w:rPr>
            </w:pPr>
          </w:p>
          <w:p w14:paraId="581D9BB9" w14:textId="5872E56B" w:rsidR="004B33FE" w:rsidRDefault="00F93CA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BA" w14:textId="77777777" w:rsidR="004B33FE" w:rsidRDefault="004B33FE">
            <w:pPr>
              <w:rPr>
                <w:sz w:val="4"/>
                <w:szCs w:val="4"/>
              </w:rPr>
            </w:pPr>
          </w:p>
          <w:p w14:paraId="581D9BBB" w14:textId="77777777" w:rsidR="004B33FE" w:rsidRDefault="004B33FE">
            <w:pPr>
              <w:suppressAutoHyphens/>
              <w:jc w:val="center"/>
              <w:rPr>
                <w:szCs w:val="24"/>
                <w:u w:val="single"/>
              </w:rPr>
            </w:pPr>
          </w:p>
        </w:tc>
      </w:tr>
      <w:tr w:rsidR="004B33FE" w14:paraId="581D9BCB"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BD" w14:textId="77777777" w:rsidR="004B33FE" w:rsidRDefault="004B33FE">
            <w:pPr>
              <w:rPr>
                <w:sz w:val="4"/>
                <w:szCs w:val="4"/>
              </w:rPr>
            </w:pPr>
          </w:p>
          <w:p w14:paraId="581D9BBE" w14:textId="77777777" w:rsidR="004B33FE" w:rsidRDefault="00662333">
            <w:pPr>
              <w:suppressAutoHyphens/>
              <w:jc w:val="center"/>
              <w:rPr>
                <w:szCs w:val="24"/>
              </w:rPr>
            </w:pPr>
            <w:r>
              <w:rPr>
                <w:szCs w:val="24"/>
              </w:rPr>
              <w:t>14</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BF" w14:textId="77777777" w:rsidR="004B33FE" w:rsidRDefault="004B33FE">
            <w:pPr>
              <w:rPr>
                <w:sz w:val="4"/>
                <w:szCs w:val="4"/>
              </w:rPr>
            </w:pPr>
          </w:p>
          <w:p w14:paraId="581D9BC0" w14:textId="77777777" w:rsidR="004B33FE" w:rsidRDefault="00662333">
            <w:pPr>
              <w:suppressAutoHyphens/>
              <w:rPr>
                <w:szCs w:val="24"/>
              </w:rPr>
            </w:pPr>
            <w:r>
              <w:rPr>
                <w:szCs w:val="24"/>
              </w:rPr>
              <w:t>Projekto informacijos modelio padėtis erdvėje (koordinačių ir aukščių sistema)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1" w14:textId="77777777" w:rsidR="004B33FE" w:rsidRDefault="004B33FE">
            <w:pPr>
              <w:rPr>
                <w:sz w:val="4"/>
                <w:szCs w:val="4"/>
              </w:rPr>
            </w:pPr>
          </w:p>
          <w:p w14:paraId="581D9BC2" w14:textId="77777777" w:rsidR="004B33FE" w:rsidRDefault="00662333">
            <w:pPr>
              <w:suppressAutoHyphens/>
              <w:jc w:val="center"/>
              <w:rPr>
                <w:sz w:val="20"/>
              </w:rPr>
            </w:pPr>
            <w:r>
              <w:rPr>
                <w:rFonts w:eastAsia="Arial"/>
                <w:sz w:val="20"/>
              </w:rPr>
              <w:t>2 priedo 2 lentelės 14 punktas ir 3 priedo 2 lentelės 14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3" w14:textId="77777777" w:rsidR="004B33FE" w:rsidRDefault="004B33FE">
            <w:pPr>
              <w:rPr>
                <w:sz w:val="4"/>
                <w:szCs w:val="4"/>
              </w:rPr>
            </w:pPr>
          </w:p>
          <w:p w14:paraId="581D9BC4" w14:textId="6F52C3FB"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5" w14:textId="77777777" w:rsidR="004B33FE" w:rsidRDefault="004B33FE">
            <w:pPr>
              <w:rPr>
                <w:sz w:val="4"/>
                <w:szCs w:val="4"/>
              </w:rPr>
            </w:pPr>
          </w:p>
          <w:p w14:paraId="581D9BC6"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C7" w14:textId="77777777" w:rsidR="004B33FE" w:rsidRDefault="004B33FE">
            <w:pPr>
              <w:rPr>
                <w:sz w:val="4"/>
                <w:szCs w:val="4"/>
              </w:rPr>
            </w:pPr>
          </w:p>
          <w:p w14:paraId="581D9BC8"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C9" w14:textId="77777777" w:rsidR="004B33FE" w:rsidRDefault="004B33FE">
            <w:pPr>
              <w:rPr>
                <w:sz w:val="4"/>
                <w:szCs w:val="4"/>
              </w:rPr>
            </w:pPr>
          </w:p>
          <w:p w14:paraId="581D9BCA" w14:textId="77777777" w:rsidR="004B33FE" w:rsidRDefault="004B33FE">
            <w:pPr>
              <w:suppressAutoHyphens/>
              <w:jc w:val="center"/>
              <w:rPr>
                <w:szCs w:val="24"/>
                <w:u w:val="single"/>
              </w:rPr>
            </w:pPr>
          </w:p>
        </w:tc>
      </w:tr>
      <w:tr w:rsidR="004B33FE" w14:paraId="581D9BDA"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CC" w14:textId="77777777" w:rsidR="004B33FE" w:rsidRDefault="004B33FE">
            <w:pPr>
              <w:rPr>
                <w:sz w:val="4"/>
                <w:szCs w:val="4"/>
              </w:rPr>
            </w:pPr>
          </w:p>
          <w:p w14:paraId="581D9BCD" w14:textId="77777777" w:rsidR="004B33FE" w:rsidRDefault="00662333">
            <w:pPr>
              <w:suppressAutoHyphens/>
              <w:jc w:val="center"/>
              <w:rPr>
                <w:szCs w:val="24"/>
              </w:rPr>
            </w:pPr>
            <w:r>
              <w:rPr>
                <w:szCs w:val="24"/>
              </w:rPr>
              <w:t>15</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CE" w14:textId="77777777" w:rsidR="004B33FE" w:rsidRDefault="004B33FE">
            <w:pPr>
              <w:rPr>
                <w:sz w:val="4"/>
                <w:szCs w:val="4"/>
              </w:rPr>
            </w:pPr>
          </w:p>
          <w:p w14:paraId="581D9BCF" w14:textId="77777777" w:rsidR="004B33FE" w:rsidRDefault="00662333">
            <w:pPr>
              <w:suppressAutoHyphens/>
              <w:rPr>
                <w:szCs w:val="24"/>
              </w:rPr>
            </w:pPr>
            <w:r>
              <w:rPr>
                <w:szCs w:val="24"/>
              </w:rPr>
              <w:t>Projekto informacijos modelio nustatymai</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0" w14:textId="77777777" w:rsidR="004B33FE" w:rsidRDefault="004B33FE">
            <w:pPr>
              <w:rPr>
                <w:sz w:val="4"/>
                <w:szCs w:val="4"/>
              </w:rPr>
            </w:pPr>
          </w:p>
          <w:p w14:paraId="581D9BD1" w14:textId="77777777" w:rsidR="004B33FE" w:rsidRDefault="00662333">
            <w:pPr>
              <w:suppressAutoHyphens/>
              <w:jc w:val="center"/>
              <w:rPr>
                <w:sz w:val="20"/>
              </w:rPr>
            </w:pPr>
            <w:r>
              <w:rPr>
                <w:rFonts w:eastAsia="Arial"/>
                <w:sz w:val="20"/>
              </w:rPr>
              <w:t>2 priedo 2 lentelės 15 punktas ir 3 priedo 2 lentelės 15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2" w14:textId="77777777" w:rsidR="004B33FE" w:rsidRDefault="004B33FE">
            <w:pPr>
              <w:rPr>
                <w:sz w:val="4"/>
                <w:szCs w:val="4"/>
              </w:rPr>
            </w:pPr>
          </w:p>
          <w:p w14:paraId="581D9BD3"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4" w14:textId="77777777" w:rsidR="004B33FE" w:rsidRDefault="004B33FE">
            <w:pPr>
              <w:rPr>
                <w:sz w:val="4"/>
                <w:szCs w:val="4"/>
              </w:rPr>
            </w:pPr>
          </w:p>
          <w:p w14:paraId="581D9BD5"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D6" w14:textId="77777777" w:rsidR="004B33FE" w:rsidRDefault="004B33FE">
            <w:pPr>
              <w:rPr>
                <w:sz w:val="4"/>
                <w:szCs w:val="4"/>
              </w:rPr>
            </w:pPr>
          </w:p>
          <w:p w14:paraId="581D9BD7" w14:textId="5199BFC3"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D8" w14:textId="77777777" w:rsidR="004B33FE" w:rsidRDefault="004B33FE">
            <w:pPr>
              <w:rPr>
                <w:sz w:val="4"/>
                <w:szCs w:val="4"/>
              </w:rPr>
            </w:pPr>
          </w:p>
          <w:p w14:paraId="581D9BD9" w14:textId="77777777" w:rsidR="004B33FE" w:rsidRDefault="004B33FE">
            <w:pPr>
              <w:suppressAutoHyphens/>
              <w:jc w:val="center"/>
              <w:rPr>
                <w:szCs w:val="24"/>
                <w:u w:val="single"/>
              </w:rPr>
            </w:pPr>
          </w:p>
        </w:tc>
      </w:tr>
      <w:tr w:rsidR="004B33FE" w14:paraId="581D9BE9"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DB" w14:textId="77777777" w:rsidR="004B33FE" w:rsidRDefault="004B33FE">
            <w:pPr>
              <w:rPr>
                <w:sz w:val="4"/>
                <w:szCs w:val="4"/>
              </w:rPr>
            </w:pPr>
          </w:p>
          <w:p w14:paraId="581D9BDC" w14:textId="77777777" w:rsidR="004B33FE" w:rsidRDefault="00662333">
            <w:pPr>
              <w:suppressAutoHyphens/>
              <w:jc w:val="center"/>
              <w:rPr>
                <w:szCs w:val="24"/>
              </w:rPr>
            </w:pPr>
            <w:r>
              <w:rPr>
                <w:szCs w:val="24"/>
              </w:rPr>
              <w:t>16</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D" w14:textId="77777777" w:rsidR="004B33FE" w:rsidRDefault="004B33FE">
            <w:pPr>
              <w:rPr>
                <w:sz w:val="4"/>
                <w:szCs w:val="4"/>
              </w:rPr>
            </w:pPr>
          </w:p>
          <w:p w14:paraId="581D9BDE" w14:textId="77777777" w:rsidR="004B33FE" w:rsidRDefault="00662333">
            <w:pPr>
              <w:suppressAutoHyphens/>
              <w:rPr>
                <w:szCs w:val="24"/>
              </w:rPr>
            </w:pPr>
            <w:r>
              <w:rPr>
                <w:szCs w:val="24"/>
              </w:rPr>
              <w:t>Programinė įranga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DF" w14:textId="77777777" w:rsidR="004B33FE" w:rsidRDefault="004B33FE">
            <w:pPr>
              <w:rPr>
                <w:sz w:val="4"/>
                <w:szCs w:val="4"/>
              </w:rPr>
            </w:pPr>
          </w:p>
          <w:p w14:paraId="581D9BE0" w14:textId="77777777" w:rsidR="004B33FE" w:rsidRDefault="00662333">
            <w:pPr>
              <w:suppressAutoHyphens/>
              <w:jc w:val="center"/>
              <w:rPr>
                <w:sz w:val="20"/>
              </w:rPr>
            </w:pPr>
            <w:r>
              <w:rPr>
                <w:rFonts w:eastAsia="Arial"/>
                <w:sz w:val="20"/>
              </w:rPr>
              <w:t>2 priedo 2 lentelės 16 punktas ir 3 priedo 2 lentelės 16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1" w14:textId="77777777" w:rsidR="004B33FE" w:rsidRDefault="004B33FE">
            <w:pPr>
              <w:rPr>
                <w:sz w:val="4"/>
                <w:szCs w:val="4"/>
              </w:rPr>
            </w:pPr>
          </w:p>
          <w:p w14:paraId="581D9BE2"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3" w14:textId="77777777" w:rsidR="004B33FE" w:rsidRDefault="004B33FE">
            <w:pPr>
              <w:rPr>
                <w:sz w:val="4"/>
                <w:szCs w:val="4"/>
              </w:rPr>
            </w:pPr>
          </w:p>
          <w:p w14:paraId="581D9BE4" w14:textId="643C7E88"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E5" w14:textId="77777777" w:rsidR="004B33FE" w:rsidRDefault="004B33FE">
            <w:pPr>
              <w:rPr>
                <w:sz w:val="4"/>
                <w:szCs w:val="4"/>
              </w:rPr>
            </w:pPr>
          </w:p>
          <w:p w14:paraId="581D9BE6" w14:textId="2AFDC35D"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E7" w14:textId="77777777" w:rsidR="004B33FE" w:rsidRDefault="004B33FE">
            <w:pPr>
              <w:rPr>
                <w:sz w:val="4"/>
                <w:szCs w:val="4"/>
              </w:rPr>
            </w:pPr>
          </w:p>
          <w:p w14:paraId="581D9BE8" w14:textId="77777777" w:rsidR="004B33FE" w:rsidRDefault="004B33FE">
            <w:pPr>
              <w:suppressAutoHyphens/>
              <w:jc w:val="center"/>
              <w:rPr>
                <w:szCs w:val="24"/>
                <w:u w:val="single"/>
              </w:rPr>
            </w:pPr>
          </w:p>
        </w:tc>
      </w:tr>
      <w:tr w:rsidR="004B33FE" w14:paraId="581D9BF8"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EA" w14:textId="77777777" w:rsidR="004B33FE" w:rsidRDefault="004B33FE">
            <w:pPr>
              <w:rPr>
                <w:sz w:val="4"/>
                <w:szCs w:val="4"/>
              </w:rPr>
            </w:pPr>
          </w:p>
          <w:p w14:paraId="581D9BEB" w14:textId="77777777" w:rsidR="004B33FE" w:rsidRDefault="00662333">
            <w:pPr>
              <w:suppressAutoHyphens/>
              <w:jc w:val="center"/>
              <w:rPr>
                <w:szCs w:val="24"/>
              </w:rPr>
            </w:pPr>
            <w:r>
              <w:rPr>
                <w:szCs w:val="24"/>
              </w:rPr>
              <w:t>17</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C" w14:textId="77777777" w:rsidR="004B33FE" w:rsidRDefault="004B33FE">
            <w:pPr>
              <w:rPr>
                <w:sz w:val="4"/>
                <w:szCs w:val="4"/>
              </w:rPr>
            </w:pPr>
          </w:p>
          <w:p w14:paraId="581D9BED" w14:textId="77777777" w:rsidR="004B33FE" w:rsidRDefault="00662333">
            <w:pPr>
              <w:suppressAutoHyphens/>
              <w:rPr>
                <w:szCs w:val="24"/>
              </w:rPr>
            </w:pPr>
            <w:r>
              <w:rPr>
                <w:szCs w:val="24"/>
              </w:rPr>
              <w:t>Informacinių technologijų sistemų našumas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EE" w14:textId="77777777" w:rsidR="004B33FE" w:rsidRDefault="004B33FE">
            <w:pPr>
              <w:rPr>
                <w:sz w:val="4"/>
                <w:szCs w:val="4"/>
              </w:rPr>
            </w:pPr>
          </w:p>
          <w:p w14:paraId="581D9BEF" w14:textId="77777777" w:rsidR="004B33FE" w:rsidRDefault="00662333">
            <w:pPr>
              <w:suppressAutoHyphens/>
              <w:jc w:val="center"/>
              <w:rPr>
                <w:sz w:val="20"/>
              </w:rPr>
            </w:pPr>
            <w:r>
              <w:rPr>
                <w:rFonts w:eastAsia="Arial"/>
                <w:sz w:val="20"/>
              </w:rPr>
              <w:t>2 priedo 2 lentelės 17 punktas ir 3 priedo 2 lentelės 17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0" w14:textId="77777777" w:rsidR="004B33FE" w:rsidRDefault="004B33FE">
            <w:pPr>
              <w:rPr>
                <w:sz w:val="4"/>
                <w:szCs w:val="4"/>
              </w:rPr>
            </w:pPr>
          </w:p>
          <w:p w14:paraId="581D9BF1"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2" w14:textId="77777777" w:rsidR="004B33FE" w:rsidRDefault="004B33FE">
            <w:pPr>
              <w:rPr>
                <w:sz w:val="4"/>
                <w:szCs w:val="4"/>
              </w:rPr>
            </w:pPr>
          </w:p>
          <w:p w14:paraId="581D9BF3"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BF4" w14:textId="77777777" w:rsidR="004B33FE" w:rsidRDefault="004B33FE">
            <w:pPr>
              <w:rPr>
                <w:sz w:val="4"/>
                <w:szCs w:val="4"/>
              </w:rPr>
            </w:pPr>
          </w:p>
          <w:p w14:paraId="581D9BF5" w14:textId="125E6AE4"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BF6" w14:textId="77777777" w:rsidR="004B33FE" w:rsidRDefault="004B33FE">
            <w:pPr>
              <w:rPr>
                <w:sz w:val="4"/>
                <w:szCs w:val="4"/>
              </w:rPr>
            </w:pPr>
          </w:p>
          <w:p w14:paraId="581D9BF7" w14:textId="77777777" w:rsidR="004B33FE" w:rsidRDefault="004B33FE">
            <w:pPr>
              <w:suppressAutoHyphens/>
              <w:jc w:val="center"/>
              <w:rPr>
                <w:szCs w:val="24"/>
                <w:u w:val="single"/>
              </w:rPr>
            </w:pPr>
          </w:p>
        </w:tc>
      </w:tr>
      <w:tr w:rsidR="004B33FE" w14:paraId="581D9C07"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BF9" w14:textId="77777777" w:rsidR="004B33FE" w:rsidRDefault="004B33FE">
            <w:pPr>
              <w:rPr>
                <w:sz w:val="4"/>
                <w:szCs w:val="4"/>
              </w:rPr>
            </w:pPr>
          </w:p>
          <w:p w14:paraId="581D9BFA" w14:textId="77777777" w:rsidR="004B33FE" w:rsidRDefault="00662333">
            <w:pPr>
              <w:suppressAutoHyphens/>
              <w:jc w:val="center"/>
              <w:rPr>
                <w:szCs w:val="24"/>
              </w:rPr>
            </w:pPr>
            <w:r>
              <w:rPr>
                <w:szCs w:val="24"/>
              </w:rPr>
              <w:t>18</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B" w14:textId="77777777" w:rsidR="004B33FE" w:rsidRDefault="004B33FE">
            <w:pPr>
              <w:rPr>
                <w:sz w:val="4"/>
                <w:szCs w:val="4"/>
              </w:rPr>
            </w:pPr>
          </w:p>
          <w:p w14:paraId="581D9BFC" w14:textId="2DB80489" w:rsidR="004B33FE" w:rsidRDefault="000F7DD9">
            <w:pPr>
              <w:suppressAutoHyphens/>
              <w:rPr>
                <w:szCs w:val="24"/>
              </w:rPr>
            </w:pPr>
            <w:r>
              <w:rPr>
                <w:szCs w:val="24"/>
              </w:rPr>
              <w:t>Duomenų saugumas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D" w14:textId="77777777" w:rsidR="004B33FE" w:rsidRDefault="004B33FE">
            <w:pPr>
              <w:rPr>
                <w:sz w:val="4"/>
                <w:szCs w:val="4"/>
              </w:rPr>
            </w:pPr>
          </w:p>
          <w:p w14:paraId="581D9BFE" w14:textId="77777777" w:rsidR="004B33FE" w:rsidRDefault="00662333">
            <w:pPr>
              <w:suppressAutoHyphens/>
              <w:jc w:val="center"/>
              <w:rPr>
                <w:sz w:val="20"/>
              </w:rPr>
            </w:pPr>
            <w:r>
              <w:rPr>
                <w:rFonts w:eastAsia="Arial"/>
                <w:sz w:val="20"/>
              </w:rPr>
              <w:t>2 priedo 2 lentelės 18 punktas ir 3 priedo 2 lentelės 18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BFF" w14:textId="77777777" w:rsidR="004B33FE" w:rsidRDefault="004B33FE">
            <w:pPr>
              <w:rPr>
                <w:sz w:val="4"/>
                <w:szCs w:val="4"/>
              </w:rPr>
            </w:pPr>
          </w:p>
          <w:p w14:paraId="581D9C00"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1" w14:textId="77777777" w:rsidR="004B33FE" w:rsidRDefault="004B33FE">
            <w:pPr>
              <w:rPr>
                <w:sz w:val="4"/>
                <w:szCs w:val="4"/>
              </w:rPr>
            </w:pPr>
          </w:p>
          <w:p w14:paraId="581D9C02"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03" w14:textId="77777777" w:rsidR="004B33FE" w:rsidRDefault="004B33FE">
            <w:pPr>
              <w:rPr>
                <w:sz w:val="4"/>
                <w:szCs w:val="4"/>
              </w:rPr>
            </w:pPr>
          </w:p>
          <w:p w14:paraId="581D9C04" w14:textId="0792D28A" w:rsidR="004B33FE" w:rsidRDefault="000F7DD9">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05" w14:textId="77777777" w:rsidR="004B33FE" w:rsidRDefault="004B33FE">
            <w:pPr>
              <w:rPr>
                <w:sz w:val="4"/>
                <w:szCs w:val="4"/>
              </w:rPr>
            </w:pPr>
          </w:p>
          <w:p w14:paraId="581D9C06" w14:textId="77777777" w:rsidR="004B33FE" w:rsidRDefault="004B33FE">
            <w:pPr>
              <w:suppressAutoHyphens/>
              <w:jc w:val="center"/>
              <w:rPr>
                <w:szCs w:val="24"/>
                <w:u w:val="single"/>
              </w:rPr>
            </w:pPr>
          </w:p>
        </w:tc>
      </w:tr>
      <w:tr w:rsidR="004B33FE" w14:paraId="581D9C16"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08" w14:textId="77777777" w:rsidR="004B33FE" w:rsidRDefault="004B33FE">
            <w:pPr>
              <w:rPr>
                <w:sz w:val="4"/>
                <w:szCs w:val="4"/>
              </w:rPr>
            </w:pPr>
          </w:p>
          <w:p w14:paraId="581D9C09" w14:textId="77777777" w:rsidR="004B33FE" w:rsidRDefault="00662333">
            <w:pPr>
              <w:suppressAutoHyphens/>
              <w:jc w:val="center"/>
              <w:rPr>
                <w:szCs w:val="24"/>
              </w:rPr>
            </w:pPr>
            <w:r>
              <w:rPr>
                <w:szCs w:val="24"/>
              </w:rPr>
              <w:t>19</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A" w14:textId="77777777" w:rsidR="004B33FE" w:rsidRDefault="004B33FE">
            <w:pPr>
              <w:rPr>
                <w:sz w:val="4"/>
                <w:szCs w:val="4"/>
              </w:rPr>
            </w:pPr>
          </w:p>
          <w:p w14:paraId="581D9C0B" w14:textId="77777777" w:rsidR="004B33FE" w:rsidRDefault="00662333">
            <w:pPr>
              <w:suppressAutoHyphens/>
              <w:rPr>
                <w:szCs w:val="24"/>
              </w:rPr>
            </w:pPr>
            <w:r>
              <w:rPr>
                <w:szCs w:val="24"/>
              </w:rPr>
              <w:t>Bendroji duomenų aplinka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C" w14:textId="77777777" w:rsidR="004B33FE" w:rsidRDefault="004B33FE">
            <w:pPr>
              <w:rPr>
                <w:sz w:val="4"/>
                <w:szCs w:val="4"/>
              </w:rPr>
            </w:pPr>
          </w:p>
          <w:p w14:paraId="581D9C0D" w14:textId="77777777" w:rsidR="004B33FE" w:rsidRDefault="00662333">
            <w:pPr>
              <w:suppressAutoHyphens/>
              <w:jc w:val="center"/>
              <w:rPr>
                <w:sz w:val="20"/>
              </w:rPr>
            </w:pPr>
            <w:r>
              <w:rPr>
                <w:rFonts w:eastAsia="Arial"/>
                <w:sz w:val="20"/>
              </w:rPr>
              <w:t>2 priedo 2 lentelės 19 punktas ir 3 priedo 2 lentelės 19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0E" w14:textId="77777777" w:rsidR="004B33FE" w:rsidRDefault="004B33FE">
            <w:pPr>
              <w:rPr>
                <w:sz w:val="4"/>
                <w:szCs w:val="4"/>
              </w:rPr>
            </w:pPr>
          </w:p>
          <w:p w14:paraId="581D9C0F" w14:textId="553557EA" w:rsidR="004B33FE" w:rsidRDefault="00C14247">
            <w:pPr>
              <w:suppressAutoHyphens/>
              <w:jc w:val="center"/>
              <w:rPr>
                <w:szCs w:val="24"/>
                <w:u w:val="single"/>
              </w:rPr>
            </w:pPr>
            <w:r>
              <w:rPr>
                <w:szCs w:val="24"/>
                <w:u w:val="single"/>
              </w:rPr>
              <w:t>X</w:t>
            </w: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0" w14:textId="77777777" w:rsidR="004B33FE" w:rsidRDefault="004B33FE">
            <w:pPr>
              <w:rPr>
                <w:sz w:val="4"/>
                <w:szCs w:val="4"/>
              </w:rPr>
            </w:pPr>
          </w:p>
          <w:p w14:paraId="581D9C11"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12" w14:textId="77777777" w:rsidR="004B33FE" w:rsidRDefault="004B33FE">
            <w:pPr>
              <w:rPr>
                <w:sz w:val="4"/>
                <w:szCs w:val="4"/>
              </w:rPr>
            </w:pPr>
          </w:p>
          <w:p w14:paraId="581D9C13" w14:textId="5DBE3686" w:rsidR="004B33FE" w:rsidRDefault="00C14247">
            <w:pPr>
              <w:suppressAutoHyphens/>
              <w:jc w:val="center"/>
              <w:rPr>
                <w:szCs w:val="24"/>
                <w:u w:val="single"/>
              </w:rPr>
            </w:pPr>
            <w:r>
              <w:rPr>
                <w:szCs w:val="24"/>
                <w:u w:val="single"/>
              </w:rPr>
              <w:t>X</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14" w14:textId="77777777" w:rsidR="004B33FE" w:rsidRDefault="004B33FE">
            <w:pPr>
              <w:rPr>
                <w:sz w:val="4"/>
                <w:szCs w:val="4"/>
              </w:rPr>
            </w:pPr>
          </w:p>
          <w:p w14:paraId="581D9C15" w14:textId="77777777" w:rsidR="004B33FE" w:rsidRDefault="004B33FE">
            <w:pPr>
              <w:suppressAutoHyphens/>
              <w:jc w:val="center"/>
              <w:rPr>
                <w:szCs w:val="24"/>
                <w:u w:val="single"/>
              </w:rPr>
            </w:pPr>
          </w:p>
        </w:tc>
      </w:tr>
      <w:tr w:rsidR="004B33FE" w14:paraId="581D9C25"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17" w14:textId="77777777" w:rsidR="004B33FE" w:rsidRDefault="004B33FE">
            <w:pPr>
              <w:rPr>
                <w:sz w:val="4"/>
                <w:szCs w:val="4"/>
              </w:rPr>
            </w:pPr>
          </w:p>
          <w:p w14:paraId="581D9C18" w14:textId="77777777" w:rsidR="004B33FE" w:rsidRDefault="00662333">
            <w:pPr>
              <w:suppressAutoHyphens/>
              <w:jc w:val="center"/>
              <w:rPr>
                <w:szCs w:val="24"/>
              </w:rPr>
            </w:pPr>
            <w:r>
              <w:rPr>
                <w:szCs w:val="24"/>
              </w:rPr>
              <w:t>20</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9" w14:textId="77777777" w:rsidR="004B33FE" w:rsidRDefault="004B33FE">
            <w:pPr>
              <w:rPr>
                <w:sz w:val="4"/>
                <w:szCs w:val="4"/>
              </w:rPr>
            </w:pPr>
          </w:p>
          <w:p w14:paraId="581D9C1A" w14:textId="77777777" w:rsidR="004B33FE" w:rsidRDefault="00662333">
            <w:pPr>
              <w:suppressAutoHyphens/>
              <w:rPr>
                <w:szCs w:val="24"/>
              </w:rPr>
            </w:pPr>
            <w:r>
              <w:rPr>
                <w:szCs w:val="24"/>
              </w:rPr>
              <w:t>Turto informacinio modelio (AIM) poreikis</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B" w14:textId="77777777" w:rsidR="004B33FE" w:rsidRDefault="004B33FE">
            <w:pPr>
              <w:rPr>
                <w:sz w:val="4"/>
                <w:szCs w:val="4"/>
              </w:rPr>
            </w:pPr>
          </w:p>
          <w:p w14:paraId="581D9C1C" w14:textId="77777777" w:rsidR="004B33FE" w:rsidRDefault="00662333">
            <w:pPr>
              <w:suppressAutoHyphens/>
              <w:jc w:val="center"/>
              <w:rPr>
                <w:sz w:val="20"/>
              </w:rPr>
            </w:pPr>
            <w:r>
              <w:rPr>
                <w:rFonts w:eastAsia="Arial"/>
                <w:sz w:val="20"/>
              </w:rPr>
              <w:t>2 priedo 2 lentelės 20 punktas ir 3 priedo 2 lentelės 20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D" w14:textId="77777777" w:rsidR="004B33FE" w:rsidRDefault="004B33FE">
            <w:pPr>
              <w:rPr>
                <w:sz w:val="4"/>
                <w:szCs w:val="4"/>
              </w:rPr>
            </w:pPr>
          </w:p>
          <w:p w14:paraId="581D9C1E"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1F" w14:textId="77777777" w:rsidR="004B33FE" w:rsidRDefault="004B33FE">
            <w:pPr>
              <w:rPr>
                <w:sz w:val="4"/>
                <w:szCs w:val="4"/>
              </w:rPr>
            </w:pPr>
          </w:p>
          <w:p w14:paraId="581D9C20"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21" w14:textId="77777777" w:rsidR="004B33FE" w:rsidRDefault="004B33FE">
            <w:pPr>
              <w:rPr>
                <w:sz w:val="4"/>
                <w:szCs w:val="4"/>
              </w:rPr>
            </w:pPr>
          </w:p>
          <w:p w14:paraId="581D9C22"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23" w14:textId="77777777" w:rsidR="004B33FE" w:rsidRDefault="004B33FE">
            <w:pPr>
              <w:rPr>
                <w:sz w:val="4"/>
                <w:szCs w:val="4"/>
              </w:rPr>
            </w:pPr>
          </w:p>
          <w:p w14:paraId="581D9C24" w14:textId="77777777" w:rsidR="004B33FE" w:rsidRDefault="004B33FE">
            <w:pPr>
              <w:suppressAutoHyphens/>
              <w:jc w:val="center"/>
              <w:rPr>
                <w:szCs w:val="24"/>
                <w:u w:val="single"/>
              </w:rPr>
            </w:pPr>
          </w:p>
        </w:tc>
      </w:tr>
      <w:tr w:rsidR="004B33FE" w14:paraId="581D9C34"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26" w14:textId="77777777" w:rsidR="004B33FE" w:rsidRDefault="004B33FE">
            <w:pPr>
              <w:rPr>
                <w:sz w:val="4"/>
                <w:szCs w:val="4"/>
              </w:rPr>
            </w:pPr>
          </w:p>
          <w:p w14:paraId="581D9C27" w14:textId="77777777" w:rsidR="004B33FE" w:rsidRDefault="00662333">
            <w:pPr>
              <w:suppressAutoHyphens/>
              <w:jc w:val="center"/>
              <w:rPr>
                <w:szCs w:val="24"/>
              </w:rPr>
            </w:pPr>
            <w:r>
              <w:rPr>
                <w:szCs w:val="24"/>
              </w:rPr>
              <w:t>21</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8" w14:textId="77777777" w:rsidR="004B33FE" w:rsidRDefault="004B33FE">
            <w:pPr>
              <w:rPr>
                <w:sz w:val="4"/>
                <w:szCs w:val="4"/>
              </w:rPr>
            </w:pPr>
          </w:p>
          <w:p w14:paraId="581D9C29" w14:textId="77777777" w:rsidR="004B33FE" w:rsidRDefault="00662333">
            <w:pPr>
              <w:suppressAutoHyphens/>
              <w:rPr>
                <w:szCs w:val="24"/>
              </w:rPr>
            </w:pPr>
            <w:r>
              <w:rPr>
                <w:szCs w:val="24"/>
              </w:rPr>
              <w:t>PIM ir turto informacinio modelio (AIM) informacijos suderinamumo strategija</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A" w14:textId="77777777" w:rsidR="004B33FE" w:rsidRDefault="004B33FE">
            <w:pPr>
              <w:rPr>
                <w:sz w:val="4"/>
                <w:szCs w:val="4"/>
              </w:rPr>
            </w:pPr>
          </w:p>
          <w:p w14:paraId="581D9C2B" w14:textId="77777777" w:rsidR="004B33FE" w:rsidRDefault="00662333">
            <w:pPr>
              <w:suppressAutoHyphens/>
              <w:jc w:val="center"/>
              <w:rPr>
                <w:sz w:val="20"/>
              </w:rPr>
            </w:pPr>
            <w:r>
              <w:rPr>
                <w:rFonts w:eastAsia="Arial"/>
                <w:sz w:val="20"/>
              </w:rPr>
              <w:t>2 priedo 2 lentelės 21 punktas ir 3 priedo 2 lentelės 21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C" w14:textId="77777777" w:rsidR="004B33FE" w:rsidRDefault="004B33FE">
            <w:pPr>
              <w:rPr>
                <w:sz w:val="4"/>
                <w:szCs w:val="4"/>
              </w:rPr>
            </w:pPr>
          </w:p>
          <w:p w14:paraId="581D9C2D"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2E" w14:textId="77777777" w:rsidR="004B33FE" w:rsidRDefault="004B33FE">
            <w:pPr>
              <w:rPr>
                <w:sz w:val="4"/>
                <w:szCs w:val="4"/>
              </w:rPr>
            </w:pPr>
          </w:p>
          <w:p w14:paraId="581D9C2F"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30" w14:textId="77777777" w:rsidR="004B33FE" w:rsidRDefault="004B33FE">
            <w:pPr>
              <w:rPr>
                <w:sz w:val="4"/>
                <w:szCs w:val="4"/>
              </w:rPr>
            </w:pPr>
          </w:p>
          <w:p w14:paraId="581D9C31"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32" w14:textId="77777777" w:rsidR="004B33FE" w:rsidRDefault="004B33FE">
            <w:pPr>
              <w:rPr>
                <w:sz w:val="4"/>
                <w:szCs w:val="4"/>
              </w:rPr>
            </w:pPr>
          </w:p>
          <w:p w14:paraId="581D9C33" w14:textId="77777777" w:rsidR="004B33FE" w:rsidRDefault="004B33FE">
            <w:pPr>
              <w:suppressAutoHyphens/>
              <w:jc w:val="center"/>
              <w:rPr>
                <w:szCs w:val="24"/>
                <w:u w:val="single"/>
              </w:rPr>
            </w:pPr>
          </w:p>
        </w:tc>
      </w:tr>
      <w:tr w:rsidR="004B33FE" w14:paraId="581D9C43" w14:textId="77777777">
        <w:trPr>
          <w:trHeight w:val="300"/>
        </w:trPr>
        <w:tc>
          <w:tcPr>
            <w:tcW w:w="570" w:type="dxa"/>
            <w:tcBorders>
              <w:top w:val="single" w:sz="4" w:space="0" w:color="auto"/>
              <w:left w:val="single" w:sz="4" w:space="0" w:color="auto"/>
              <w:bottom w:val="single" w:sz="4" w:space="0" w:color="auto"/>
              <w:right w:val="single" w:sz="4" w:space="0" w:color="auto"/>
            </w:tcBorders>
            <w:tcMar>
              <w:top w:w="0" w:type="dxa"/>
              <w:left w:w="10" w:type="dxa"/>
              <w:bottom w:w="0" w:type="dxa"/>
              <w:right w:w="10" w:type="dxa"/>
            </w:tcMar>
          </w:tcPr>
          <w:p w14:paraId="581D9C35" w14:textId="77777777" w:rsidR="004B33FE" w:rsidRDefault="004B33FE">
            <w:pPr>
              <w:rPr>
                <w:sz w:val="4"/>
                <w:szCs w:val="4"/>
              </w:rPr>
            </w:pPr>
          </w:p>
          <w:p w14:paraId="581D9C36" w14:textId="77777777" w:rsidR="004B33FE" w:rsidRDefault="00662333">
            <w:pPr>
              <w:suppressAutoHyphens/>
              <w:jc w:val="center"/>
              <w:rPr>
                <w:szCs w:val="24"/>
              </w:rPr>
            </w:pPr>
            <w:r>
              <w:rPr>
                <w:szCs w:val="24"/>
              </w:rPr>
              <w:t>22</w:t>
            </w:r>
          </w:p>
        </w:tc>
        <w:tc>
          <w:tcPr>
            <w:tcW w:w="41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7" w14:textId="77777777" w:rsidR="004B33FE" w:rsidRDefault="004B33FE">
            <w:pPr>
              <w:rPr>
                <w:sz w:val="4"/>
                <w:szCs w:val="4"/>
              </w:rPr>
            </w:pPr>
          </w:p>
          <w:p w14:paraId="581D9C38" w14:textId="77777777" w:rsidR="004B33FE" w:rsidRDefault="00662333">
            <w:pPr>
              <w:suppressAutoHyphens/>
              <w:rPr>
                <w:szCs w:val="24"/>
              </w:rPr>
            </w:pPr>
            <w:r>
              <w:rPr>
                <w:szCs w:val="24"/>
              </w:rPr>
              <w:t>PIM duomenų migracija į turto informacinį modelį (AIM)</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9" w14:textId="77777777" w:rsidR="004B33FE" w:rsidRDefault="004B33FE">
            <w:pPr>
              <w:rPr>
                <w:sz w:val="4"/>
                <w:szCs w:val="4"/>
              </w:rPr>
            </w:pPr>
          </w:p>
          <w:p w14:paraId="581D9C3A" w14:textId="77777777" w:rsidR="004B33FE" w:rsidRDefault="00662333">
            <w:pPr>
              <w:suppressAutoHyphens/>
              <w:jc w:val="center"/>
              <w:rPr>
                <w:sz w:val="20"/>
              </w:rPr>
            </w:pPr>
            <w:r>
              <w:rPr>
                <w:rFonts w:eastAsia="Arial"/>
                <w:sz w:val="20"/>
              </w:rPr>
              <w:t>2 priedo 2 lentelės 22 punktas ir 3 priedo 2 lentelės 22 punktas</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B" w14:textId="77777777" w:rsidR="004B33FE" w:rsidRDefault="004B33FE">
            <w:pPr>
              <w:rPr>
                <w:sz w:val="4"/>
                <w:szCs w:val="4"/>
              </w:rPr>
            </w:pPr>
          </w:p>
          <w:p w14:paraId="581D9C3C" w14:textId="77777777" w:rsidR="004B33FE" w:rsidRDefault="004B33FE">
            <w:pPr>
              <w:suppressAutoHyphens/>
              <w:jc w:val="center"/>
              <w:rPr>
                <w:szCs w:val="24"/>
                <w:u w:val="single"/>
              </w:rPr>
            </w:pPr>
          </w:p>
        </w:tc>
        <w:tc>
          <w:tcPr>
            <w:tcW w:w="17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D9C3D" w14:textId="77777777" w:rsidR="004B33FE" w:rsidRDefault="004B33FE">
            <w:pPr>
              <w:rPr>
                <w:sz w:val="4"/>
                <w:szCs w:val="4"/>
              </w:rPr>
            </w:pPr>
          </w:p>
          <w:p w14:paraId="581D9C3E" w14:textId="77777777" w:rsidR="004B33FE" w:rsidRDefault="004B33FE">
            <w:pPr>
              <w:suppressAutoHyphens/>
              <w:jc w:val="center"/>
              <w:rPr>
                <w:szCs w:val="24"/>
                <w:u w:val="single"/>
              </w:rPr>
            </w:pPr>
          </w:p>
        </w:tc>
        <w:tc>
          <w:tcPr>
            <w:tcW w:w="1655" w:type="dxa"/>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tcPr>
          <w:p w14:paraId="581D9C3F" w14:textId="77777777" w:rsidR="004B33FE" w:rsidRDefault="004B33FE">
            <w:pPr>
              <w:rPr>
                <w:sz w:val="4"/>
                <w:szCs w:val="4"/>
              </w:rPr>
            </w:pPr>
          </w:p>
          <w:p w14:paraId="581D9C40" w14:textId="77777777" w:rsidR="004B33FE" w:rsidRDefault="004B33FE">
            <w:pPr>
              <w:suppressAutoHyphens/>
              <w:jc w:val="center"/>
              <w:rPr>
                <w:szCs w:val="24"/>
                <w:u w:val="single"/>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1" w14:textId="77777777" w:rsidR="004B33FE" w:rsidRDefault="004B33FE">
            <w:pPr>
              <w:rPr>
                <w:sz w:val="4"/>
                <w:szCs w:val="4"/>
              </w:rPr>
            </w:pPr>
          </w:p>
          <w:p w14:paraId="581D9C42" w14:textId="77777777" w:rsidR="004B33FE" w:rsidRDefault="004B33FE">
            <w:pPr>
              <w:suppressAutoHyphens/>
              <w:jc w:val="center"/>
              <w:rPr>
                <w:szCs w:val="24"/>
                <w:u w:val="single"/>
              </w:rPr>
            </w:pPr>
          </w:p>
        </w:tc>
      </w:tr>
    </w:tbl>
    <w:p w14:paraId="581D9C44" w14:textId="77777777" w:rsidR="004B33FE" w:rsidRDefault="004B33FE"/>
    <w:p w14:paraId="581D9C45" w14:textId="77777777" w:rsidR="004B33FE" w:rsidRDefault="00662333">
      <w:pPr>
        <w:suppressAutoHyphens/>
        <w:rPr>
          <w:rFonts w:cs="Arial"/>
          <w:b/>
          <w:bCs/>
        </w:rPr>
      </w:pPr>
      <w:r>
        <w:rPr>
          <w:rFonts w:cs="Arial"/>
          <w:b/>
          <w:bCs/>
        </w:rPr>
        <w:t>2 lentelė. Statinio informacinio modeliavimo reikalavimai paslaugoms, valdymui ir technologijoms</w:t>
      </w:r>
    </w:p>
    <w:tbl>
      <w:tblPr>
        <w:tblW w:w="14459" w:type="dxa"/>
        <w:tblInd w:w="-5" w:type="dxa"/>
        <w:tblLayout w:type="fixed"/>
        <w:tblCellMar>
          <w:left w:w="10" w:type="dxa"/>
          <w:right w:w="10" w:type="dxa"/>
        </w:tblCellMar>
        <w:tblLook w:val="0000" w:firstRow="0" w:lastRow="0" w:firstColumn="0" w:lastColumn="0" w:noHBand="0" w:noVBand="0"/>
      </w:tblPr>
      <w:tblGrid>
        <w:gridCol w:w="1223"/>
        <w:gridCol w:w="12"/>
        <w:gridCol w:w="21"/>
        <w:gridCol w:w="12"/>
        <w:gridCol w:w="8"/>
        <w:gridCol w:w="2600"/>
        <w:gridCol w:w="281"/>
        <w:gridCol w:w="11"/>
        <w:gridCol w:w="510"/>
        <w:gridCol w:w="1497"/>
        <w:gridCol w:w="291"/>
        <w:gridCol w:w="55"/>
        <w:gridCol w:w="697"/>
        <w:gridCol w:w="98"/>
        <w:gridCol w:w="249"/>
        <w:gridCol w:w="232"/>
        <w:gridCol w:w="176"/>
        <w:gridCol w:w="566"/>
        <w:gridCol w:w="533"/>
        <w:gridCol w:w="254"/>
        <w:gridCol w:w="739"/>
        <w:gridCol w:w="246"/>
        <w:gridCol w:w="606"/>
        <w:gridCol w:w="164"/>
        <w:gridCol w:w="126"/>
        <w:gridCol w:w="101"/>
        <w:gridCol w:w="883"/>
        <w:gridCol w:w="992"/>
        <w:gridCol w:w="1276"/>
      </w:tblGrid>
      <w:tr w:rsidR="004B33FE" w14:paraId="581D9C47" w14:textId="77777777">
        <w:trPr>
          <w:trHeight w:val="316"/>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6" w14:textId="77777777" w:rsidR="004B33FE" w:rsidRDefault="00662333">
            <w:pPr>
              <w:suppressAutoHyphens/>
              <w:rPr>
                <w:b/>
                <w:bCs/>
                <w:szCs w:val="24"/>
              </w:rPr>
            </w:pPr>
            <w:r>
              <w:rPr>
                <w:b/>
                <w:bCs/>
                <w:szCs w:val="24"/>
              </w:rPr>
              <w:t>1. Statinio informacinio modeliavimo projekto etapai, stadijos ir rezultatai</w:t>
            </w:r>
          </w:p>
        </w:tc>
      </w:tr>
      <w:tr w:rsidR="004B33FE" w14:paraId="581D9C4C"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8" w14:textId="77777777" w:rsidR="004B33FE" w:rsidRDefault="00662333">
            <w:pPr>
              <w:suppressAutoHyphens/>
              <w:jc w:val="center"/>
              <w:rPr>
                <w:szCs w:val="24"/>
              </w:rPr>
            </w:pPr>
            <w:r>
              <w:rPr>
                <w:rFonts w:cs="Arial"/>
                <w:b/>
                <w:bCs/>
                <w:szCs w:val="24"/>
              </w:rPr>
              <w:t>Eil. Nr.</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9" w14:textId="77777777" w:rsidR="004B33FE" w:rsidRPr="00BB38F6" w:rsidRDefault="00662333">
            <w:pPr>
              <w:suppressAutoHyphens/>
              <w:jc w:val="center"/>
              <w:rPr>
                <w:szCs w:val="24"/>
              </w:rPr>
            </w:pPr>
            <w:r w:rsidRPr="00BB38F6">
              <w:rPr>
                <w:rFonts w:cs="Arial"/>
                <w:b/>
                <w:bCs/>
                <w:szCs w:val="24"/>
              </w:rPr>
              <w:t>Statinio gyvavimo ciklo etapas</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A" w14:textId="77777777" w:rsidR="004B33FE" w:rsidRPr="00BB38F6" w:rsidRDefault="00662333">
            <w:pPr>
              <w:suppressAutoHyphens/>
              <w:jc w:val="center"/>
              <w:rPr>
                <w:szCs w:val="24"/>
              </w:rPr>
            </w:pPr>
            <w:r w:rsidRPr="00BB38F6">
              <w:rPr>
                <w:rFonts w:cs="Arial"/>
                <w:b/>
                <w:bCs/>
                <w:szCs w:val="24"/>
              </w:rPr>
              <w:t>Statinio gyvavimo ciklo stadija ir žymuo (S1–S6)</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B" w14:textId="77777777" w:rsidR="004B33FE" w:rsidRDefault="00662333">
            <w:pPr>
              <w:suppressAutoHyphens/>
              <w:jc w:val="center"/>
              <w:rPr>
                <w:szCs w:val="24"/>
              </w:rPr>
            </w:pPr>
            <w:r>
              <w:rPr>
                <w:rFonts w:cs="Arial"/>
                <w:b/>
                <w:bCs/>
                <w:szCs w:val="24"/>
              </w:rPr>
              <w:t>Statinio gyvavimo ciklo rezultatai</w:t>
            </w:r>
          </w:p>
        </w:tc>
      </w:tr>
      <w:tr w:rsidR="004B33FE" w14:paraId="581D9C51" w14:textId="77777777" w:rsidTr="00BB38F6">
        <w:trPr>
          <w:trHeight w:val="199"/>
        </w:trPr>
        <w:tc>
          <w:tcPr>
            <w:tcW w:w="12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D" w14:textId="77777777" w:rsidR="004B33FE" w:rsidRDefault="00662333">
            <w:pPr>
              <w:suppressAutoHyphens/>
              <w:jc w:val="center"/>
              <w:rPr>
                <w:szCs w:val="24"/>
              </w:rPr>
            </w:pPr>
            <w:r>
              <w:rPr>
                <w:rFonts w:cs="Arial"/>
                <w:b/>
                <w:bCs/>
                <w:szCs w:val="24"/>
              </w:rPr>
              <w:t>1</w:t>
            </w:r>
          </w:p>
        </w:tc>
        <w:tc>
          <w:tcPr>
            <w:tcW w:w="34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4E" w14:textId="77777777" w:rsidR="004B33FE" w:rsidRDefault="00662333">
            <w:pPr>
              <w:suppressAutoHyphens/>
              <w:jc w:val="center"/>
              <w:rPr>
                <w:szCs w:val="24"/>
              </w:rPr>
            </w:pPr>
            <w:r>
              <w:rPr>
                <w:rFonts w:cs="Arial"/>
                <w:b/>
                <w:bCs/>
                <w:szCs w:val="24"/>
              </w:rPr>
              <w:t>2</w:t>
            </w:r>
          </w:p>
        </w:tc>
        <w:tc>
          <w:tcPr>
            <w:tcW w:w="2887"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4F" w14:textId="77777777" w:rsidR="004B33FE" w:rsidRDefault="00662333">
            <w:pPr>
              <w:suppressAutoHyphens/>
              <w:jc w:val="center"/>
              <w:rPr>
                <w:szCs w:val="24"/>
              </w:rPr>
            </w:pPr>
            <w:r>
              <w:rPr>
                <w:rFonts w:cs="Arial"/>
                <w:b/>
                <w:bCs/>
                <w:szCs w:val="24"/>
              </w:rPr>
              <w:t>3</w:t>
            </w:r>
          </w:p>
        </w:tc>
        <w:tc>
          <w:tcPr>
            <w:tcW w:w="6894"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C50" w14:textId="77777777" w:rsidR="004B33FE" w:rsidRDefault="00662333">
            <w:pPr>
              <w:suppressAutoHyphens/>
              <w:jc w:val="center"/>
              <w:rPr>
                <w:szCs w:val="24"/>
              </w:rPr>
            </w:pPr>
            <w:r>
              <w:rPr>
                <w:rFonts w:cs="Arial"/>
                <w:b/>
                <w:bCs/>
                <w:szCs w:val="24"/>
              </w:rPr>
              <w:t>4</w:t>
            </w:r>
          </w:p>
        </w:tc>
      </w:tr>
      <w:tr w:rsidR="00C730FA" w14:paraId="7DA77C96" w14:textId="77777777" w:rsidTr="002B4139">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C60A745" w14:textId="0AC953BB" w:rsidR="00C730FA" w:rsidRDefault="00C730FA" w:rsidP="00AD2AE4">
            <w:pPr>
              <w:suppressAutoHyphens/>
              <w:jc w:val="center"/>
              <w:rPr>
                <w:rFonts w:cs="Arial"/>
                <w:sz w:val="22"/>
                <w:szCs w:val="22"/>
              </w:rPr>
            </w:pPr>
            <w:r>
              <w:rPr>
                <w:rFonts w:cs="Arial"/>
                <w:sz w:val="22"/>
                <w:szCs w:val="22"/>
              </w:rPr>
              <w:t>1.</w:t>
            </w:r>
          </w:p>
        </w:tc>
        <w:tc>
          <w:tcPr>
            <w:tcW w:w="3443" w:type="dxa"/>
            <w:gridSpan w:val="7"/>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2FDD803" w14:textId="29551218" w:rsidR="00C730FA" w:rsidRDefault="00C730FA" w:rsidP="00C730FA">
            <w:pPr>
              <w:tabs>
                <w:tab w:val="left" w:pos="615"/>
              </w:tabs>
              <w:suppressAutoHyphens/>
              <w:rPr>
                <w:iCs/>
                <w:color w:val="000000"/>
                <w:sz w:val="22"/>
                <w:szCs w:val="22"/>
              </w:rPr>
            </w:pPr>
            <w:r w:rsidRPr="00BB38F6">
              <w:rPr>
                <w:iCs/>
                <w:color w:val="000000"/>
                <w:sz w:val="22"/>
                <w:szCs w:val="22"/>
              </w:rPr>
              <w:t>Techninis darbo projektas (TDP)</w:t>
            </w:r>
          </w:p>
        </w:tc>
        <w:tc>
          <w:tcPr>
            <w:tcW w:w="2887" w:type="dxa"/>
            <w:gridSpan w:val="6"/>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F54ABAE" w14:textId="239510FB" w:rsidR="00C730FA" w:rsidRDefault="00C730FA" w:rsidP="00AD2AE4">
            <w:pPr>
              <w:suppressAutoHyphens/>
              <w:rPr>
                <w:sz w:val="22"/>
                <w:szCs w:val="22"/>
              </w:rPr>
            </w:pPr>
            <w:r>
              <w:rPr>
                <w:sz w:val="22"/>
                <w:szCs w:val="22"/>
              </w:rPr>
              <w:t>S3</w:t>
            </w:r>
          </w:p>
        </w:tc>
        <w:tc>
          <w:tcPr>
            <w:tcW w:w="6894" w:type="dxa"/>
            <w:gridSpan w:val="14"/>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0A095FA" w14:textId="02E46C5B" w:rsidR="00C730FA" w:rsidRPr="00C730FA" w:rsidRDefault="00C730FA" w:rsidP="00C730FA">
            <w:pPr>
              <w:pStyle w:val="ListParagraph"/>
              <w:numPr>
                <w:ilvl w:val="0"/>
                <w:numId w:val="5"/>
              </w:numPr>
              <w:ind w:left="401" w:hanging="319"/>
              <w:rPr>
                <w:sz w:val="20"/>
              </w:rPr>
            </w:pPr>
            <w:r>
              <w:rPr>
                <w:sz w:val="20"/>
              </w:rPr>
              <w:t>Parengtas ir suderintas statinio informacinio modeliavimo projekto detalusis vykdymo planas (BEP).</w:t>
            </w:r>
          </w:p>
          <w:p w14:paraId="3F626F4B" w14:textId="0872367A" w:rsidR="00C730FA" w:rsidRPr="00185212" w:rsidRDefault="00C730FA" w:rsidP="00C730FA">
            <w:pPr>
              <w:pStyle w:val="ListParagraph"/>
              <w:numPr>
                <w:ilvl w:val="0"/>
                <w:numId w:val="5"/>
              </w:numPr>
              <w:ind w:left="401" w:hanging="319"/>
              <w:rPr>
                <w:sz w:val="20"/>
              </w:rPr>
            </w:pPr>
            <w:r w:rsidRPr="00185212">
              <w:rPr>
                <w:sz w:val="20"/>
              </w:rPr>
              <w:lastRenderedPageBreak/>
              <w:t xml:space="preserve">Gaunamas </w:t>
            </w:r>
            <w:r>
              <w:rPr>
                <w:sz w:val="20"/>
              </w:rPr>
              <w:t>TDP</w:t>
            </w:r>
            <w:r w:rsidRPr="00185212">
              <w:rPr>
                <w:sz w:val="20"/>
              </w:rPr>
              <w:t xml:space="preserve"> lygmens 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3E5461EB" w14:textId="77777777" w:rsidR="00C730FA" w:rsidRPr="00185212" w:rsidRDefault="00C730FA" w:rsidP="00C730FA">
            <w:pPr>
              <w:pStyle w:val="ListParagraph"/>
              <w:numPr>
                <w:ilvl w:val="0"/>
                <w:numId w:val="5"/>
              </w:numPr>
              <w:ind w:left="401" w:hanging="319"/>
              <w:rPr>
                <w:sz w:val="20"/>
              </w:rPr>
            </w:pPr>
            <w:r>
              <w:rPr>
                <w:sz w:val="20"/>
              </w:rPr>
              <w:t>Pagal projekto bylų struktūrą g</w:t>
            </w:r>
            <w:r w:rsidRPr="00185212">
              <w:rPr>
                <w:sz w:val="20"/>
              </w:rPr>
              <w:t xml:space="preserve">aunami </w:t>
            </w:r>
            <w:r>
              <w:rPr>
                <w:sz w:val="20"/>
              </w:rPr>
              <w:t>darbo</w:t>
            </w:r>
            <w:r w:rsidRPr="00185212">
              <w:rPr>
                <w:sz w:val="20"/>
              </w:rPr>
              <w:t xml:space="preserve"> projekto brėžiniai ir schemos .</w:t>
            </w:r>
            <w:proofErr w:type="spellStart"/>
            <w:r>
              <w:rPr>
                <w:sz w:val="20"/>
              </w:rPr>
              <w:t>ifc</w:t>
            </w:r>
            <w:proofErr w:type="spellEnd"/>
            <w:r w:rsidRPr="00185212">
              <w:rPr>
                <w:sz w:val="20"/>
              </w:rPr>
              <w:t>, .</w:t>
            </w:r>
            <w:proofErr w:type="spellStart"/>
            <w:r w:rsidRPr="00185212">
              <w:rPr>
                <w:sz w:val="20"/>
              </w:rPr>
              <w:t>dwg</w:t>
            </w:r>
            <w:proofErr w:type="spellEnd"/>
            <w:r w:rsidRPr="00185212">
              <w:rPr>
                <w:sz w:val="20"/>
              </w:rPr>
              <w:t>,</w:t>
            </w:r>
            <w:r>
              <w:rPr>
                <w:sz w:val="20"/>
              </w:rPr>
              <w:t xml:space="preserve"> formatais</w:t>
            </w:r>
            <w:r w:rsidRPr="00185212">
              <w:rPr>
                <w:sz w:val="20"/>
              </w:rPr>
              <w:t>,</w:t>
            </w:r>
            <w:r>
              <w:rPr>
                <w:sz w:val="20"/>
              </w:rPr>
              <w:t xml:space="preserve"> kiti projekto dokumentai .</w:t>
            </w:r>
            <w:proofErr w:type="spellStart"/>
            <w:r>
              <w:rPr>
                <w:sz w:val="20"/>
              </w:rPr>
              <w:t>pdf</w:t>
            </w:r>
            <w:proofErr w:type="spellEnd"/>
            <w:r>
              <w:rPr>
                <w:sz w:val="20"/>
              </w:rPr>
              <w:t>, .</w:t>
            </w:r>
            <w:proofErr w:type="spellStart"/>
            <w:r>
              <w:rPr>
                <w:sz w:val="20"/>
              </w:rPr>
              <w:t>xlsx</w:t>
            </w:r>
            <w:proofErr w:type="spellEnd"/>
            <w:r>
              <w:rPr>
                <w:sz w:val="20"/>
              </w:rPr>
              <w:t xml:space="preserve"> formatais.</w:t>
            </w:r>
            <w:r>
              <w:t xml:space="preserve"> </w:t>
            </w:r>
            <w:r>
              <w:rPr>
                <w:sz w:val="20"/>
              </w:rPr>
              <w:t>A</w:t>
            </w:r>
            <w:r w:rsidRPr="00185212">
              <w:rPr>
                <w:sz w:val="20"/>
              </w:rPr>
              <w:t>tskirais atvejais (</w:t>
            </w:r>
            <w:r>
              <w:rPr>
                <w:sz w:val="20"/>
              </w:rPr>
              <w:t>rengiant PIP pateikiant Užsakovui)</w:t>
            </w:r>
            <w:r w:rsidRPr="00185212">
              <w:rPr>
                <w:sz w:val="20"/>
              </w:rPr>
              <w:t xml:space="preserve"> brėžini</w:t>
            </w:r>
            <w:r>
              <w:rPr>
                <w:sz w:val="20"/>
              </w:rPr>
              <w:t>ai ir schemos gali būti</w:t>
            </w:r>
            <w:r w:rsidRPr="00185212">
              <w:rPr>
                <w:sz w:val="20"/>
              </w:rPr>
              <w:t xml:space="preserve"> </w:t>
            </w:r>
            <w:r>
              <w:rPr>
                <w:sz w:val="20"/>
              </w:rPr>
              <w:t>parengiami kita programine įranga</w:t>
            </w:r>
            <w:r w:rsidRPr="00185212">
              <w:rPr>
                <w:sz w:val="20"/>
              </w:rPr>
              <w:t>, kai jų sugeneruoti iš modelio nėra galimybės.</w:t>
            </w:r>
          </w:p>
          <w:p w14:paraId="463D4DC3" w14:textId="77777777" w:rsidR="00C730FA" w:rsidRDefault="00C730FA" w:rsidP="00C730FA">
            <w:pPr>
              <w:pStyle w:val="ListParagraph"/>
              <w:numPr>
                <w:ilvl w:val="0"/>
                <w:numId w:val="5"/>
              </w:numPr>
              <w:ind w:left="401" w:hanging="319"/>
              <w:rPr>
                <w:sz w:val="20"/>
              </w:rPr>
            </w:pPr>
            <w:r>
              <w:rPr>
                <w:sz w:val="20"/>
              </w:rPr>
              <w:t>Visa projekto i</w:t>
            </w:r>
            <w:r w:rsidRPr="00185212">
              <w:rPr>
                <w:sz w:val="20"/>
              </w:rPr>
              <w:t xml:space="preserve">nformacija patalpinta CDE aplinkoje. </w:t>
            </w:r>
          </w:p>
          <w:p w14:paraId="38DD0011" w14:textId="77777777" w:rsidR="00C730FA" w:rsidRDefault="00C730FA" w:rsidP="00C730FA">
            <w:pPr>
              <w:pStyle w:val="ListParagraph"/>
              <w:numPr>
                <w:ilvl w:val="0"/>
                <w:numId w:val="5"/>
              </w:numPr>
              <w:ind w:left="401" w:hanging="319"/>
              <w:rPr>
                <w:sz w:val="20"/>
              </w:rPr>
            </w:pPr>
            <w:r w:rsidRPr="00AF1405">
              <w:rPr>
                <w:sz w:val="20"/>
              </w:rPr>
              <w:t>Atliktos koordinavimo ir kolizijų patikros.</w:t>
            </w:r>
          </w:p>
          <w:p w14:paraId="5E4AFBB7" w14:textId="115857EE" w:rsidR="00C730FA" w:rsidRPr="003D1D17" w:rsidRDefault="00C730FA" w:rsidP="00C730FA">
            <w:pPr>
              <w:pStyle w:val="ListParagraph"/>
              <w:numPr>
                <w:ilvl w:val="0"/>
                <w:numId w:val="5"/>
              </w:numPr>
              <w:ind w:left="401" w:hanging="319"/>
              <w:rPr>
                <w:sz w:val="20"/>
              </w:rPr>
            </w:pPr>
            <w:r>
              <w:rPr>
                <w:sz w:val="20"/>
              </w:rPr>
              <w:t>Atlikti statybos darbai.</w:t>
            </w:r>
          </w:p>
        </w:tc>
      </w:tr>
      <w:tr w:rsidR="00C730FA" w14:paraId="020166CA" w14:textId="77777777" w:rsidTr="00B37642">
        <w:trPr>
          <w:trHeight w:val="516"/>
        </w:trPr>
        <w:tc>
          <w:tcPr>
            <w:tcW w:w="1235" w:type="dxa"/>
            <w:gridSpan w:val="2"/>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E41837F" w14:textId="511B9ED0" w:rsidR="00C730FA" w:rsidRDefault="00C730FA" w:rsidP="00C730FA">
            <w:pPr>
              <w:suppressAutoHyphens/>
              <w:jc w:val="center"/>
              <w:rPr>
                <w:rFonts w:cs="Arial"/>
                <w:sz w:val="22"/>
                <w:szCs w:val="22"/>
              </w:rPr>
            </w:pPr>
            <w:r>
              <w:rPr>
                <w:rFonts w:cs="Arial"/>
                <w:sz w:val="22"/>
                <w:szCs w:val="22"/>
              </w:rPr>
              <w:lastRenderedPageBreak/>
              <w:t>2.</w:t>
            </w:r>
          </w:p>
        </w:tc>
        <w:tc>
          <w:tcPr>
            <w:tcW w:w="3443" w:type="dxa"/>
            <w:gridSpan w:val="7"/>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25E60B3" w14:textId="2BA85F57" w:rsidR="00C730FA" w:rsidRPr="00BB38F6" w:rsidRDefault="00C730FA" w:rsidP="00C730FA">
            <w:pPr>
              <w:tabs>
                <w:tab w:val="left" w:pos="615"/>
              </w:tabs>
              <w:suppressAutoHyphens/>
              <w:rPr>
                <w:iCs/>
                <w:color w:val="000000"/>
                <w:sz w:val="22"/>
                <w:szCs w:val="22"/>
              </w:rPr>
            </w:pPr>
            <w:r w:rsidRPr="00BB38F6">
              <w:rPr>
                <w:iCs/>
                <w:color w:val="000000"/>
                <w:sz w:val="22"/>
                <w:szCs w:val="22"/>
              </w:rPr>
              <w:t>Statyba</w:t>
            </w:r>
          </w:p>
        </w:tc>
        <w:tc>
          <w:tcPr>
            <w:tcW w:w="2887" w:type="dxa"/>
            <w:gridSpan w:val="6"/>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9B08A66" w14:textId="755E54E9" w:rsidR="00C730FA" w:rsidRDefault="00C730FA" w:rsidP="00C730FA">
            <w:pPr>
              <w:suppressAutoHyphens/>
              <w:rPr>
                <w:sz w:val="22"/>
                <w:szCs w:val="22"/>
              </w:rPr>
            </w:pPr>
            <w:r>
              <w:rPr>
                <w:sz w:val="22"/>
                <w:szCs w:val="22"/>
              </w:rPr>
              <w:t>S4</w:t>
            </w:r>
          </w:p>
        </w:tc>
        <w:tc>
          <w:tcPr>
            <w:tcW w:w="6894" w:type="dxa"/>
            <w:gridSpan w:val="14"/>
            <w:vMerge/>
            <w:tcBorders>
              <w:left w:val="single" w:sz="4" w:space="0" w:color="000000" w:themeColor="text1"/>
              <w:right w:val="single" w:sz="4" w:space="0" w:color="000000" w:themeColor="text1"/>
            </w:tcBorders>
            <w:tcMar>
              <w:top w:w="0" w:type="dxa"/>
              <w:left w:w="108" w:type="dxa"/>
              <w:bottom w:w="0" w:type="dxa"/>
              <w:right w:w="108" w:type="dxa"/>
            </w:tcMar>
          </w:tcPr>
          <w:p w14:paraId="54BA1696" w14:textId="77777777" w:rsidR="00C730FA" w:rsidRPr="003D1D17" w:rsidRDefault="00C730FA" w:rsidP="00C730FA">
            <w:pPr>
              <w:pStyle w:val="ListParagraph"/>
              <w:numPr>
                <w:ilvl w:val="0"/>
                <w:numId w:val="5"/>
              </w:numPr>
              <w:ind w:left="0" w:firstLine="0"/>
              <w:rPr>
                <w:sz w:val="20"/>
              </w:rPr>
            </w:pPr>
          </w:p>
        </w:tc>
      </w:tr>
      <w:tr w:rsidR="00C730FA" w14:paraId="581D9C57" w14:textId="77777777" w:rsidTr="00C730FA">
        <w:trPr>
          <w:trHeight w:val="1979"/>
        </w:trPr>
        <w:tc>
          <w:tcPr>
            <w:tcW w:w="1235" w:type="dxa"/>
            <w:gridSpan w:val="2"/>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2" w14:textId="240C1758" w:rsidR="00C730FA" w:rsidRDefault="00C730FA" w:rsidP="00C730FA">
            <w:pPr>
              <w:suppressAutoHyphens/>
              <w:jc w:val="center"/>
              <w:rPr>
                <w:rFonts w:cs="Arial"/>
                <w:sz w:val="22"/>
                <w:szCs w:val="22"/>
              </w:rPr>
            </w:pPr>
            <w:r>
              <w:rPr>
                <w:rFonts w:cs="Arial"/>
                <w:sz w:val="22"/>
                <w:szCs w:val="22"/>
              </w:rPr>
              <w:t xml:space="preserve">3. </w:t>
            </w:r>
          </w:p>
        </w:tc>
        <w:tc>
          <w:tcPr>
            <w:tcW w:w="3443" w:type="dxa"/>
            <w:gridSpan w:val="7"/>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3" w14:textId="338549ED" w:rsidR="00C730FA" w:rsidRPr="00BB38F6" w:rsidRDefault="00C730FA" w:rsidP="00C730FA">
            <w:pPr>
              <w:suppressAutoHyphens/>
              <w:rPr>
                <w:iCs/>
                <w:sz w:val="22"/>
                <w:szCs w:val="22"/>
              </w:rPr>
            </w:pPr>
            <w:r w:rsidRPr="00BB38F6">
              <w:rPr>
                <w:iCs/>
                <w:color w:val="000000"/>
                <w:sz w:val="22"/>
                <w:szCs w:val="22"/>
              </w:rPr>
              <w:t>Statybos užbaigimas</w:t>
            </w:r>
          </w:p>
        </w:tc>
        <w:tc>
          <w:tcPr>
            <w:tcW w:w="2887" w:type="dxa"/>
            <w:gridSpan w:val="6"/>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C54" w14:textId="791C39E0" w:rsidR="00C730FA" w:rsidRDefault="00C730FA" w:rsidP="00C730FA">
            <w:pPr>
              <w:suppressAutoHyphens/>
              <w:rPr>
                <w:sz w:val="22"/>
                <w:szCs w:val="22"/>
              </w:rPr>
            </w:pPr>
            <w:r>
              <w:rPr>
                <w:sz w:val="22"/>
                <w:szCs w:val="22"/>
              </w:rPr>
              <w:t>S5</w:t>
            </w:r>
          </w:p>
        </w:tc>
        <w:tc>
          <w:tcPr>
            <w:tcW w:w="6894" w:type="dxa"/>
            <w:gridSpan w:val="14"/>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8C62BFE" w14:textId="77777777" w:rsidR="00C730FA" w:rsidRDefault="00C730FA" w:rsidP="00C730FA">
            <w:pPr>
              <w:pStyle w:val="ListParagraph"/>
              <w:numPr>
                <w:ilvl w:val="0"/>
                <w:numId w:val="6"/>
              </w:numPr>
              <w:ind w:left="401"/>
              <w:rPr>
                <w:sz w:val="20"/>
              </w:rPr>
            </w:pPr>
            <w:r w:rsidRPr="00185212">
              <w:rPr>
                <w:sz w:val="20"/>
              </w:rPr>
              <w:t xml:space="preserve">Gaunamas </w:t>
            </w:r>
            <w:r>
              <w:rPr>
                <w:sz w:val="20"/>
              </w:rPr>
              <w:t>„Taip pastatyta“</w:t>
            </w:r>
            <w:r w:rsidRPr="00185212">
              <w:rPr>
                <w:sz w:val="20"/>
              </w:rPr>
              <w:t xml:space="preserve"> lygmens </w:t>
            </w:r>
            <w:r>
              <w:rPr>
                <w:sz w:val="20"/>
              </w:rPr>
              <w:t xml:space="preserve"> informacinis </w:t>
            </w:r>
            <w:r w:rsidRPr="00185212">
              <w:rPr>
                <w:sz w:val="20"/>
              </w:rPr>
              <w:t>modelis .</w:t>
            </w:r>
            <w:proofErr w:type="spellStart"/>
            <w:r w:rsidRPr="00185212">
              <w:rPr>
                <w:sz w:val="20"/>
              </w:rPr>
              <w:t>ifc</w:t>
            </w:r>
            <w:proofErr w:type="spellEnd"/>
            <w:r w:rsidRPr="00185212">
              <w:rPr>
                <w:sz w:val="20"/>
              </w:rPr>
              <w:t xml:space="preserve"> format</w:t>
            </w:r>
            <w:r>
              <w:rPr>
                <w:sz w:val="20"/>
              </w:rPr>
              <w:t>u</w:t>
            </w:r>
            <w:r w:rsidRPr="00185212">
              <w:rPr>
                <w:sz w:val="20"/>
              </w:rPr>
              <w:t>, geometrinis modelis pilnai sumodeliuotas.</w:t>
            </w:r>
          </w:p>
          <w:p w14:paraId="05926766" w14:textId="77777777" w:rsidR="00C730FA" w:rsidRPr="00C730FA" w:rsidRDefault="00C730FA" w:rsidP="00C730FA">
            <w:pPr>
              <w:pStyle w:val="ListParagraph"/>
              <w:numPr>
                <w:ilvl w:val="0"/>
                <w:numId w:val="6"/>
              </w:numPr>
              <w:ind w:left="401"/>
              <w:rPr>
                <w:sz w:val="20"/>
              </w:rPr>
            </w:pPr>
            <w:r w:rsidRPr="00C730FA">
              <w:rPr>
                <w:sz w:val="20"/>
              </w:rPr>
              <w:t>Užsakovui perduodami visi galutiniai projekto brėžiniai ir schemos, kurie atitinka faktinę situaciją .</w:t>
            </w:r>
            <w:proofErr w:type="spellStart"/>
            <w:r w:rsidRPr="00C730FA">
              <w:rPr>
                <w:sz w:val="20"/>
              </w:rPr>
              <w:t>pdf</w:t>
            </w:r>
            <w:proofErr w:type="spellEnd"/>
            <w:r w:rsidRPr="00C730FA">
              <w:rPr>
                <w:sz w:val="20"/>
              </w:rPr>
              <w:t>, .</w:t>
            </w:r>
            <w:proofErr w:type="spellStart"/>
            <w:r w:rsidRPr="00C730FA">
              <w:rPr>
                <w:sz w:val="20"/>
              </w:rPr>
              <w:t>dwg</w:t>
            </w:r>
            <w:proofErr w:type="spellEnd"/>
            <w:r w:rsidRPr="00C730FA">
              <w:rPr>
                <w:sz w:val="20"/>
              </w:rPr>
              <w:t>, bei jų sukūrimo (motininiais) formatais. Pateikiama visa kita projekto užbaigimo dokumentacija.</w:t>
            </w:r>
          </w:p>
          <w:p w14:paraId="5C956967" w14:textId="77777777" w:rsidR="00C730FA" w:rsidRDefault="00C730FA" w:rsidP="00C730FA">
            <w:pPr>
              <w:pStyle w:val="ListParagraph"/>
              <w:numPr>
                <w:ilvl w:val="0"/>
                <w:numId w:val="6"/>
              </w:numPr>
              <w:ind w:left="401"/>
              <w:rPr>
                <w:sz w:val="20"/>
              </w:rPr>
            </w:pPr>
            <w:r>
              <w:rPr>
                <w:sz w:val="20"/>
              </w:rPr>
              <w:t>Visa projekto i</w:t>
            </w:r>
            <w:r w:rsidRPr="00185212">
              <w:rPr>
                <w:sz w:val="20"/>
              </w:rPr>
              <w:t xml:space="preserve">nformacija patalpinta CDE aplinkoje. </w:t>
            </w:r>
          </w:p>
          <w:p w14:paraId="6AF97AD8" w14:textId="77777777" w:rsidR="00C730FA" w:rsidRDefault="00C730FA" w:rsidP="00C730FA">
            <w:pPr>
              <w:pStyle w:val="ListParagraph"/>
              <w:numPr>
                <w:ilvl w:val="0"/>
                <w:numId w:val="6"/>
              </w:numPr>
              <w:ind w:left="401"/>
              <w:rPr>
                <w:sz w:val="20"/>
              </w:rPr>
            </w:pPr>
            <w:r w:rsidRPr="00AF1405">
              <w:rPr>
                <w:sz w:val="20"/>
              </w:rPr>
              <w:t>Atliktos koordinavimo ir kolizijų patikros.</w:t>
            </w:r>
          </w:p>
          <w:p w14:paraId="581D9C56" w14:textId="7FEA95EB" w:rsidR="00C730FA" w:rsidRPr="0093379F" w:rsidRDefault="00C730FA" w:rsidP="00C730FA">
            <w:pPr>
              <w:pStyle w:val="ListParagraph"/>
              <w:numPr>
                <w:ilvl w:val="0"/>
                <w:numId w:val="6"/>
              </w:numPr>
              <w:ind w:left="401"/>
              <w:rPr>
                <w:sz w:val="20"/>
              </w:rPr>
            </w:pPr>
            <w:r>
              <w:rPr>
                <w:sz w:val="20"/>
              </w:rPr>
              <w:t>Gautas statybos užbaigimo aktas.</w:t>
            </w:r>
          </w:p>
        </w:tc>
      </w:tr>
      <w:tr w:rsidR="00C730FA" w14:paraId="581D9C5E" w14:textId="77777777">
        <w:trPr>
          <w:trHeight w:val="19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5D" w14:textId="77777777" w:rsidR="00C730FA" w:rsidRDefault="00C730FA" w:rsidP="00C730FA">
            <w:pPr>
              <w:suppressAutoHyphens/>
              <w:ind w:left="34" w:hanging="34"/>
              <w:rPr>
                <w:szCs w:val="24"/>
              </w:rPr>
            </w:pPr>
            <w:r>
              <w:rPr>
                <w:rFonts w:cs="Arial"/>
                <w:b/>
                <w:bCs/>
                <w:szCs w:val="24"/>
              </w:rPr>
              <w:t>2. Statinio informacinio modeliavimo taikymo atvejai, susieti su statinio gyvavimo ciklo etapais ir etapų stadijomis, užpildant</w:t>
            </w:r>
            <w:r>
              <w:rPr>
                <w:szCs w:val="24"/>
              </w:rPr>
              <w:t xml:space="preserve"> </w:t>
            </w:r>
            <w:r>
              <w:rPr>
                <w:b/>
                <w:bCs/>
                <w:szCs w:val="24"/>
              </w:rPr>
              <w:t>Aprašo 2 priedo 3 lentelę</w:t>
            </w:r>
            <w:r>
              <w:rPr>
                <w:rFonts w:cs="Arial"/>
                <w:b/>
                <w:bCs/>
                <w:szCs w:val="24"/>
              </w:rPr>
              <w:t xml:space="preserve"> (lentelėje nurodomi projekto dalyviai, kurie atsakingi už konkrečių BIM taikymo atvejų įvykdymą: P – projektuotojas, R – generalinis rangovas, T – turto valdytojas). </w:t>
            </w:r>
          </w:p>
        </w:tc>
      </w:tr>
      <w:tr w:rsidR="00C730FA" w14:paraId="581D9C65" w14:textId="77777777">
        <w:trPr>
          <w:trHeight w:val="190"/>
        </w:trPr>
        <w:tc>
          <w:tcPr>
            <w:tcW w:w="1268" w:type="dxa"/>
            <w:gridSpan w:val="4"/>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5F" w14:textId="77777777" w:rsidR="00C730FA" w:rsidRDefault="00C730FA" w:rsidP="00C730FA">
            <w:pPr>
              <w:suppressAutoHyphens/>
              <w:jc w:val="center"/>
              <w:rPr>
                <w:szCs w:val="24"/>
              </w:rPr>
            </w:pPr>
            <w:r>
              <w:rPr>
                <w:rFonts w:cs="Arial"/>
                <w:b/>
                <w:szCs w:val="24"/>
              </w:rPr>
              <w:t>Eil. Nr.</w:t>
            </w:r>
          </w:p>
        </w:tc>
        <w:tc>
          <w:tcPr>
            <w:tcW w:w="5253" w:type="dxa"/>
            <w:gridSpan w:val="8"/>
            <w:vMerge w:val="restart"/>
            <w:tcBorders>
              <w:top w:val="single" w:sz="4" w:space="0" w:color="000000" w:themeColor="text1"/>
              <w:left w:val="single" w:sz="4" w:space="0" w:color="auto"/>
              <w:bottom w:val="single" w:sz="4" w:space="0" w:color="000000" w:themeColor="text1"/>
              <w:right w:val="single" w:sz="4" w:space="0" w:color="000000" w:themeColor="text1"/>
            </w:tcBorders>
            <w:tcMar>
              <w:top w:w="0" w:type="dxa"/>
              <w:left w:w="108" w:type="dxa"/>
              <w:bottom w:w="0" w:type="dxa"/>
              <w:right w:w="108" w:type="dxa"/>
            </w:tcMar>
            <w:vAlign w:val="center"/>
          </w:tcPr>
          <w:p w14:paraId="581D9C60" w14:textId="77777777" w:rsidR="00C730FA" w:rsidRDefault="00C730FA" w:rsidP="00C730FA">
            <w:pPr>
              <w:suppressAutoHyphens/>
              <w:jc w:val="center"/>
              <w:rPr>
                <w:szCs w:val="24"/>
              </w:rPr>
            </w:pPr>
            <w:r w:rsidRPr="00C14247">
              <w:rPr>
                <w:rFonts w:cs="Arial"/>
                <w:b/>
                <w:bCs/>
                <w:szCs w:val="24"/>
              </w:rPr>
              <w:t>Statinio informacinio modeliavimo</w:t>
            </w:r>
            <w:r w:rsidRPr="00C14247">
              <w:rPr>
                <w:rFonts w:cs="Arial"/>
                <w:b/>
                <w:bCs/>
                <w:szCs w:val="24"/>
                <w:lang w:eastAsia="lt-LT"/>
              </w:rPr>
              <w:t xml:space="preserve"> taikymo atvejai</w:t>
            </w:r>
          </w:p>
        </w:tc>
        <w:tc>
          <w:tcPr>
            <w:tcW w:w="255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1" w14:textId="77777777" w:rsidR="00C730FA" w:rsidRDefault="00C730FA" w:rsidP="00C730FA">
            <w:pPr>
              <w:suppressAutoHyphens/>
              <w:jc w:val="center"/>
              <w:rPr>
                <w:szCs w:val="24"/>
              </w:rPr>
            </w:pPr>
            <w:r>
              <w:rPr>
                <w:rFonts w:cs="Arial"/>
                <w:b/>
                <w:bCs/>
                <w:color w:val="000000"/>
                <w:szCs w:val="24"/>
                <w:lang w:eastAsia="lt-LT"/>
              </w:rPr>
              <w:t>Planavimas</w:t>
            </w:r>
          </w:p>
        </w:tc>
        <w:tc>
          <w:tcPr>
            <w:tcW w:w="200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2" w14:textId="77777777" w:rsidR="00C730FA" w:rsidRDefault="00C730FA" w:rsidP="00C730FA">
            <w:pPr>
              <w:suppressAutoHyphens/>
              <w:jc w:val="center"/>
              <w:rPr>
                <w:szCs w:val="24"/>
              </w:rPr>
            </w:pPr>
            <w:r>
              <w:rPr>
                <w:rFonts w:cs="Arial"/>
                <w:b/>
                <w:bCs/>
                <w:color w:val="000000"/>
                <w:szCs w:val="24"/>
                <w:lang w:eastAsia="lt-LT"/>
              </w:rPr>
              <w:t>Projektavimas</w:t>
            </w:r>
          </w:p>
        </w:tc>
        <w:tc>
          <w:tcPr>
            <w:tcW w:w="210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3" w14:textId="77777777" w:rsidR="00C730FA" w:rsidRDefault="00C730FA" w:rsidP="00C730FA">
            <w:pPr>
              <w:suppressAutoHyphens/>
              <w:jc w:val="center"/>
              <w:rPr>
                <w:szCs w:val="24"/>
              </w:rPr>
            </w:pPr>
            <w:r>
              <w:rPr>
                <w:rFonts w:cs="Arial"/>
                <w:b/>
                <w:bCs/>
                <w:color w:val="000000"/>
                <w:szCs w:val="24"/>
                <w:lang w:eastAsia="lt-LT"/>
              </w:rPr>
              <w:t>Statyba</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4" w14:textId="77777777" w:rsidR="00C730FA" w:rsidRDefault="00C730FA" w:rsidP="00C730FA">
            <w:pPr>
              <w:suppressAutoHyphens/>
              <w:jc w:val="center"/>
              <w:rPr>
                <w:szCs w:val="24"/>
              </w:rPr>
            </w:pPr>
            <w:r>
              <w:rPr>
                <w:rFonts w:cs="Arial"/>
                <w:b/>
                <w:bCs/>
                <w:color w:val="000000"/>
                <w:szCs w:val="24"/>
                <w:lang w:eastAsia="lt-LT"/>
              </w:rPr>
              <w:t>Naudojimas</w:t>
            </w:r>
          </w:p>
        </w:tc>
      </w:tr>
      <w:tr w:rsidR="00C730FA" w14:paraId="581D9C6F" w14:textId="77777777">
        <w:trPr>
          <w:trHeight w:val="151"/>
        </w:trPr>
        <w:tc>
          <w:tcPr>
            <w:tcW w:w="1268" w:type="dxa"/>
            <w:gridSpan w:val="4"/>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9C66" w14:textId="77777777" w:rsidR="00C730FA" w:rsidRDefault="00C730FA" w:rsidP="00C730FA">
            <w:pPr>
              <w:suppressAutoHyphens/>
              <w:jc w:val="center"/>
              <w:rPr>
                <w:rFonts w:cs="Arial"/>
                <w:b/>
                <w:bCs/>
                <w:szCs w:val="24"/>
                <w:lang w:eastAsia="lt-LT"/>
              </w:rPr>
            </w:pPr>
          </w:p>
        </w:tc>
        <w:tc>
          <w:tcPr>
            <w:tcW w:w="5253" w:type="dxa"/>
            <w:gridSpan w:val="8"/>
            <w:vMerge/>
            <w:tcBorders>
              <w:left w:val="single" w:sz="4" w:space="0" w:color="auto"/>
            </w:tcBorders>
            <w:tcMar>
              <w:top w:w="0" w:type="dxa"/>
              <w:left w:w="108" w:type="dxa"/>
              <w:bottom w:w="0" w:type="dxa"/>
              <w:right w:w="108" w:type="dxa"/>
            </w:tcMar>
            <w:vAlign w:val="center"/>
          </w:tcPr>
          <w:p w14:paraId="581D9C67" w14:textId="77777777" w:rsidR="00C730FA" w:rsidRDefault="00C730FA" w:rsidP="00C730FA">
            <w:pPr>
              <w:suppressAutoHyphens/>
              <w:jc w:val="center"/>
              <w:rPr>
                <w:rFonts w:cs="Arial"/>
                <w:b/>
                <w:bCs/>
                <w:szCs w:val="24"/>
                <w:lang w:eastAsia="lt-LT"/>
              </w:rPr>
            </w:pP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8" w14:textId="77777777" w:rsidR="00C730FA" w:rsidRDefault="00C730FA" w:rsidP="00C730FA">
            <w:pPr>
              <w:suppressAutoHyphens/>
              <w:ind w:firstLine="57"/>
              <w:jc w:val="center"/>
              <w:rPr>
                <w:szCs w:val="24"/>
              </w:rPr>
            </w:pPr>
            <w:r>
              <w:rPr>
                <w:rFonts w:cs="Arial"/>
                <w:b/>
                <w:bCs/>
                <w:szCs w:val="24"/>
                <w:lang w:eastAsia="lt-LT"/>
              </w:rPr>
              <w:t>S0</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9" w14:textId="77777777" w:rsidR="00C730FA" w:rsidRDefault="00C730FA" w:rsidP="00C730FA">
            <w:pPr>
              <w:suppressAutoHyphens/>
              <w:jc w:val="center"/>
              <w:rPr>
                <w:szCs w:val="24"/>
              </w:rPr>
            </w:pPr>
            <w:r>
              <w:rPr>
                <w:rFonts w:cs="Arial"/>
                <w:b/>
                <w:bCs/>
                <w:szCs w:val="24"/>
                <w:lang w:eastAsia="lt-LT"/>
              </w:rPr>
              <w:t>S1</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A" w14:textId="77777777" w:rsidR="00C730FA" w:rsidRDefault="00C730FA" w:rsidP="00C730FA">
            <w:pPr>
              <w:suppressAutoHyphens/>
              <w:jc w:val="center"/>
              <w:rPr>
                <w:szCs w:val="24"/>
              </w:rPr>
            </w:pPr>
            <w:r>
              <w:rPr>
                <w:rFonts w:cs="Arial"/>
                <w:b/>
                <w:bCs/>
                <w:szCs w:val="24"/>
                <w:lang w:eastAsia="lt-LT"/>
              </w:rPr>
              <w:t>S2</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B" w14:textId="77777777" w:rsidR="00C730FA" w:rsidRDefault="00C730FA" w:rsidP="00C730FA">
            <w:pPr>
              <w:suppressAutoHyphens/>
              <w:jc w:val="center"/>
              <w:rPr>
                <w:szCs w:val="24"/>
              </w:rPr>
            </w:pPr>
            <w:r>
              <w:rPr>
                <w:rFonts w:cs="Arial"/>
                <w:b/>
                <w:bCs/>
                <w:szCs w:val="24"/>
                <w:lang w:eastAsia="lt-LT"/>
              </w:rPr>
              <w:t>S3</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C" w14:textId="77777777" w:rsidR="00C730FA" w:rsidRDefault="00C730FA" w:rsidP="00C730FA">
            <w:pPr>
              <w:suppressAutoHyphens/>
              <w:jc w:val="center"/>
              <w:rPr>
                <w:szCs w:val="24"/>
              </w:rPr>
            </w:pPr>
            <w:r>
              <w:rPr>
                <w:rFonts w:cs="Arial"/>
                <w:b/>
                <w:bCs/>
                <w:szCs w:val="24"/>
                <w:lang w:eastAsia="lt-LT"/>
              </w:rPr>
              <w:t>S4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6D" w14:textId="77777777" w:rsidR="00C730FA" w:rsidRDefault="00C730FA" w:rsidP="00C730FA">
            <w:pPr>
              <w:suppressAutoHyphens/>
              <w:jc w:val="center"/>
              <w:rPr>
                <w:szCs w:val="24"/>
              </w:rPr>
            </w:pPr>
            <w:r>
              <w:rPr>
                <w:rFonts w:cs="Arial"/>
                <w:b/>
                <w:bCs/>
                <w:szCs w:val="24"/>
                <w:lang w:eastAsia="lt-LT"/>
              </w:rPr>
              <w:t>S5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6E" w14:textId="77777777" w:rsidR="00C730FA" w:rsidRDefault="00C730FA" w:rsidP="00C730FA">
            <w:pPr>
              <w:suppressAutoHyphens/>
              <w:jc w:val="center"/>
              <w:rPr>
                <w:szCs w:val="24"/>
              </w:rPr>
            </w:pPr>
            <w:r>
              <w:rPr>
                <w:rFonts w:cs="Arial"/>
                <w:b/>
                <w:bCs/>
                <w:szCs w:val="24"/>
                <w:lang w:eastAsia="lt-LT"/>
              </w:rPr>
              <w:t>S6</w:t>
            </w:r>
          </w:p>
        </w:tc>
      </w:tr>
      <w:tr w:rsidR="00C730FA" w14:paraId="581D9C79" w14:textId="77777777">
        <w:trPr>
          <w:trHeight w:val="216"/>
        </w:trPr>
        <w:tc>
          <w:tcPr>
            <w:tcW w:w="1268" w:type="dxa"/>
            <w:gridSpan w:val="4"/>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0" w14:textId="77777777" w:rsidR="00C730FA" w:rsidRDefault="00C730FA" w:rsidP="00C730FA">
            <w:pPr>
              <w:suppressAutoHyphens/>
              <w:jc w:val="center"/>
              <w:rPr>
                <w:szCs w:val="24"/>
              </w:rPr>
            </w:pPr>
            <w:r>
              <w:rPr>
                <w:rFonts w:cs="Arial"/>
                <w:b/>
                <w:bCs/>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71" w14:textId="77777777" w:rsidR="00C730FA" w:rsidRDefault="00C730FA" w:rsidP="00C730FA">
            <w:pPr>
              <w:suppressAutoHyphens/>
              <w:jc w:val="center"/>
              <w:rPr>
                <w:szCs w:val="24"/>
              </w:rPr>
            </w:pPr>
            <w:r>
              <w:rPr>
                <w:rFonts w:cs="Arial"/>
                <w:b/>
                <w:bCs/>
                <w:szCs w:val="24"/>
              </w:rPr>
              <w:t>2</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2" w14:textId="77777777" w:rsidR="00C730FA" w:rsidRDefault="00C730FA" w:rsidP="00C730FA">
            <w:pPr>
              <w:suppressAutoHyphens/>
              <w:jc w:val="center"/>
              <w:rPr>
                <w:szCs w:val="24"/>
              </w:rPr>
            </w:pPr>
            <w:r>
              <w:rPr>
                <w:rFonts w:cs="Arial"/>
                <w:b/>
                <w:bCs/>
                <w:szCs w:val="24"/>
                <w:lang w:eastAsia="lt-LT"/>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3" w14:textId="77777777" w:rsidR="00C730FA" w:rsidRDefault="00C730FA" w:rsidP="00C730FA">
            <w:pPr>
              <w:suppressAutoHyphens/>
              <w:jc w:val="center"/>
              <w:rPr>
                <w:szCs w:val="24"/>
              </w:rPr>
            </w:pPr>
            <w:r>
              <w:rPr>
                <w:rFonts w:cs="Arial"/>
                <w:b/>
                <w:bCs/>
                <w:szCs w:val="24"/>
                <w:lang w:eastAsia="lt-LT"/>
              </w:rPr>
              <w:t>4</w:t>
            </w: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4" w14:textId="77777777" w:rsidR="00C730FA" w:rsidRDefault="00C730FA" w:rsidP="00C730FA">
            <w:pPr>
              <w:suppressAutoHyphens/>
              <w:jc w:val="center"/>
              <w:rPr>
                <w:szCs w:val="24"/>
              </w:rPr>
            </w:pPr>
            <w:r>
              <w:rPr>
                <w:rFonts w:cs="Arial"/>
                <w:b/>
                <w:bCs/>
                <w:szCs w:val="24"/>
                <w:lang w:eastAsia="lt-LT"/>
              </w:rPr>
              <w:t>5</w:t>
            </w: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5" w14:textId="77777777" w:rsidR="00C730FA" w:rsidRDefault="00C730FA" w:rsidP="00C730FA">
            <w:pPr>
              <w:suppressAutoHyphens/>
              <w:jc w:val="center"/>
              <w:rPr>
                <w:szCs w:val="24"/>
              </w:rPr>
            </w:pPr>
            <w:r>
              <w:rPr>
                <w:rFonts w:cs="Arial"/>
                <w:b/>
                <w:bCs/>
                <w:szCs w:val="24"/>
                <w:lang w:eastAsia="lt-LT"/>
              </w:rPr>
              <w:t>6</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6" w14:textId="77777777" w:rsidR="00C730FA" w:rsidRDefault="00C730FA" w:rsidP="00C730FA">
            <w:pPr>
              <w:suppressAutoHyphens/>
              <w:jc w:val="center"/>
              <w:rPr>
                <w:szCs w:val="24"/>
              </w:rPr>
            </w:pPr>
            <w:r>
              <w:rPr>
                <w:rFonts w:cs="Arial"/>
                <w:b/>
                <w:bCs/>
                <w:szCs w:val="24"/>
                <w:lang w:eastAsia="lt-LT"/>
              </w:rPr>
              <w:t>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7" w14:textId="77777777" w:rsidR="00C730FA" w:rsidRDefault="00C730FA" w:rsidP="00C730FA">
            <w:pPr>
              <w:suppressAutoHyphens/>
              <w:jc w:val="center"/>
              <w:rPr>
                <w:szCs w:val="24"/>
              </w:rPr>
            </w:pPr>
            <w:r>
              <w:rPr>
                <w:rFonts w:cs="Arial"/>
                <w:b/>
                <w:bCs/>
                <w:szCs w:val="24"/>
                <w:lang w:eastAsia="lt-LT"/>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8" w14:textId="77777777" w:rsidR="00C730FA" w:rsidRDefault="00C730FA" w:rsidP="00C730FA">
            <w:pPr>
              <w:suppressAutoHyphens/>
              <w:jc w:val="center"/>
              <w:rPr>
                <w:szCs w:val="24"/>
              </w:rPr>
            </w:pPr>
            <w:r>
              <w:rPr>
                <w:rFonts w:cs="Arial"/>
                <w:b/>
                <w:bCs/>
                <w:szCs w:val="24"/>
                <w:lang w:eastAsia="lt-LT"/>
              </w:rPr>
              <w:t>10</w:t>
            </w:r>
          </w:p>
        </w:tc>
      </w:tr>
      <w:tr w:rsidR="00C730FA" w14:paraId="581D9C8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7A" w14:textId="77777777" w:rsidR="00C730FA" w:rsidRDefault="00C730FA" w:rsidP="00C730FA">
            <w:pPr>
              <w:suppressAutoHyphens/>
              <w:jc w:val="center"/>
              <w:rPr>
                <w:szCs w:val="24"/>
              </w:rPr>
            </w:pPr>
            <w:r>
              <w:rPr>
                <w:rFonts w:cs="Arial"/>
                <w:szCs w:val="24"/>
                <w:lang w:eastAsia="lt-LT"/>
              </w:rPr>
              <w:t>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7B" w14:textId="77777777" w:rsidR="00C730FA" w:rsidRDefault="00C730FA" w:rsidP="00C730FA">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C" w14:textId="05734BEC" w:rsidR="00C730FA" w:rsidRDefault="00C730FA" w:rsidP="00C730FA">
            <w:pPr>
              <w:suppressAutoHyphens/>
              <w:rPr>
                <w:sz w:val="22"/>
                <w:szCs w:val="22"/>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D"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E" w14:textId="3720E259" w:rsidR="00C730FA" w:rsidRDefault="00C730FA" w:rsidP="00C730FA">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7F" w14:textId="019ABC91"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0" w14:textId="6FAE1745"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1" w14:textId="56FE2344"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2" w14:textId="77777777" w:rsidR="00C730FA" w:rsidRDefault="00C730FA" w:rsidP="00C730FA">
            <w:pPr>
              <w:suppressAutoHyphens/>
              <w:rPr>
                <w:rFonts w:cs="Arial"/>
                <w:szCs w:val="24"/>
                <w:lang w:eastAsia="lt-LT"/>
              </w:rPr>
            </w:pPr>
          </w:p>
        </w:tc>
      </w:tr>
      <w:tr w:rsidR="00C730FA" w14:paraId="581D9C8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84" w14:textId="77777777" w:rsidR="00C730FA" w:rsidRDefault="00C730FA" w:rsidP="00C730FA">
            <w:pPr>
              <w:suppressAutoHyphens/>
              <w:jc w:val="center"/>
              <w:rPr>
                <w:szCs w:val="24"/>
              </w:rPr>
            </w:pPr>
            <w:r>
              <w:rPr>
                <w:rFonts w:cs="Arial"/>
                <w:szCs w:val="24"/>
                <w:lang w:eastAsia="lt-LT"/>
              </w:rPr>
              <w:t>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85" w14:textId="77777777" w:rsidR="00C730FA" w:rsidRDefault="00C730FA" w:rsidP="00C730FA">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6"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7"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8" w14:textId="03983AE4" w:rsidR="00C730FA" w:rsidRDefault="00C730FA" w:rsidP="00C730FA">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9" w14:textId="2840BE80"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A" w14:textId="04BFA336"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B" w14:textId="6E9BD16D"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8C" w14:textId="77777777" w:rsidR="00C730FA" w:rsidRDefault="00C730FA" w:rsidP="00C730FA">
            <w:pPr>
              <w:suppressAutoHyphens/>
              <w:rPr>
                <w:rFonts w:cs="Arial"/>
                <w:szCs w:val="24"/>
                <w:lang w:eastAsia="lt-LT"/>
              </w:rPr>
            </w:pPr>
          </w:p>
        </w:tc>
      </w:tr>
      <w:tr w:rsidR="00C730FA" w14:paraId="581D9C97" w14:textId="77777777" w:rsidTr="00541130">
        <w:trPr>
          <w:trHeight w:val="60"/>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8E" w14:textId="77777777" w:rsidR="00C730FA" w:rsidRDefault="00C730FA" w:rsidP="00C730FA">
            <w:pPr>
              <w:suppressAutoHyphens/>
              <w:jc w:val="center"/>
              <w:rPr>
                <w:rFonts w:cs="Arial"/>
                <w:szCs w:val="24"/>
                <w:lang w:eastAsia="lt-LT"/>
              </w:rPr>
            </w:pPr>
            <w:r>
              <w:rPr>
                <w:rFonts w:cs="Arial"/>
                <w:szCs w:val="24"/>
                <w:lang w:eastAsia="lt-LT"/>
              </w:rPr>
              <w:t>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8F" w14:textId="77777777" w:rsidR="00C730FA" w:rsidRDefault="00C730FA" w:rsidP="00C730FA">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0"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1"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2" w14:textId="77777777" w:rsidR="00C730FA" w:rsidRDefault="00C730FA" w:rsidP="00C730FA">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3" w14:textId="738D2518" w:rsidR="00C730FA" w:rsidRDefault="003D59A9" w:rsidP="003D59A9">
            <w:pPr>
              <w:suppressAutoHyphens/>
              <w:jc w:val="center"/>
              <w:rPr>
                <w:rFonts w:cs="Arial"/>
                <w:szCs w:val="24"/>
                <w:lang w:eastAsia="lt-LT"/>
              </w:rPr>
            </w:pPr>
            <w:r>
              <w:rPr>
                <w:rFonts w:cs="Arial"/>
                <w:szCs w:val="24"/>
                <w:lang w:eastAsia="lt-LT"/>
              </w:rPr>
              <w:t>R</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4" w14:textId="46E50CE2" w:rsidR="00C730FA" w:rsidRDefault="003D59A9" w:rsidP="00C730FA">
            <w:pPr>
              <w:suppressAutoHyphens/>
              <w:jc w:val="center"/>
              <w:rPr>
                <w:rFonts w:cs="Arial"/>
                <w:szCs w:val="24"/>
                <w:lang w:eastAsia="lt-LT"/>
              </w:rPr>
            </w:pPr>
            <w:r>
              <w:rPr>
                <w:rFonts w:cs="Arial"/>
                <w:szCs w:val="24"/>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5" w14:textId="011A4C06" w:rsidR="00C730FA" w:rsidRDefault="00C730FA" w:rsidP="00C730FA">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6" w14:textId="77777777" w:rsidR="00C730FA" w:rsidRDefault="00C730FA" w:rsidP="00C730FA">
            <w:pPr>
              <w:suppressAutoHyphens/>
              <w:rPr>
                <w:rFonts w:cs="Arial"/>
                <w:szCs w:val="24"/>
                <w:lang w:eastAsia="lt-LT"/>
              </w:rPr>
            </w:pPr>
          </w:p>
        </w:tc>
      </w:tr>
      <w:tr w:rsidR="00C730FA" w14:paraId="581D9CA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98" w14:textId="77777777" w:rsidR="00C730FA" w:rsidRDefault="00C730FA" w:rsidP="00C730FA">
            <w:pPr>
              <w:suppressAutoHyphens/>
              <w:jc w:val="center"/>
              <w:rPr>
                <w:rFonts w:cs="Arial"/>
                <w:szCs w:val="24"/>
                <w:lang w:eastAsia="lt-LT"/>
              </w:rPr>
            </w:pPr>
            <w:r>
              <w:rPr>
                <w:rFonts w:cs="Arial"/>
                <w:szCs w:val="24"/>
                <w:lang w:eastAsia="lt-LT"/>
              </w:rPr>
              <w:t>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99" w14:textId="77777777" w:rsidR="00C730FA" w:rsidRDefault="00C730FA" w:rsidP="00C730FA">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A"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B"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C" w14:textId="77777777" w:rsidR="00C730FA" w:rsidRDefault="00C730FA" w:rsidP="00C730FA">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D" w14:textId="08D5085A" w:rsidR="00C730FA" w:rsidRDefault="003D59A9"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E" w14:textId="77777777" w:rsidR="00C730FA" w:rsidRDefault="00C730FA" w:rsidP="00C730FA">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9F" w14:textId="77777777" w:rsidR="00C730FA" w:rsidRDefault="00C730FA" w:rsidP="00C730FA">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0" w14:textId="77777777" w:rsidR="00C730FA" w:rsidRDefault="00C730FA" w:rsidP="00C730FA">
            <w:pPr>
              <w:suppressAutoHyphens/>
              <w:rPr>
                <w:rFonts w:cs="Arial"/>
                <w:szCs w:val="24"/>
                <w:lang w:eastAsia="lt-LT"/>
              </w:rPr>
            </w:pPr>
          </w:p>
        </w:tc>
      </w:tr>
      <w:tr w:rsidR="00C730FA" w14:paraId="581D9CA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A2" w14:textId="77777777" w:rsidR="00C730FA" w:rsidRDefault="00C730FA" w:rsidP="00C730FA">
            <w:pPr>
              <w:suppressAutoHyphens/>
              <w:jc w:val="center"/>
              <w:rPr>
                <w:szCs w:val="24"/>
              </w:rPr>
            </w:pPr>
            <w:r>
              <w:rPr>
                <w:rFonts w:cs="Arial"/>
                <w:szCs w:val="24"/>
                <w:lang w:eastAsia="lt-LT"/>
              </w:rPr>
              <w:t>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A3" w14:textId="77777777" w:rsidR="00C730FA" w:rsidRDefault="00C730FA" w:rsidP="00C730FA">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4"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5"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6" w14:textId="77777777" w:rsidR="00C730FA" w:rsidRDefault="00C730FA" w:rsidP="00C730FA">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7"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8"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9"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A" w14:textId="77777777" w:rsidR="00C730FA" w:rsidRDefault="00C730FA" w:rsidP="00C730FA">
            <w:pPr>
              <w:suppressAutoHyphens/>
              <w:rPr>
                <w:rFonts w:cs="Arial"/>
                <w:szCs w:val="24"/>
                <w:lang w:eastAsia="lt-LT"/>
              </w:rPr>
            </w:pPr>
          </w:p>
        </w:tc>
      </w:tr>
      <w:tr w:rsidR="00C730FA" w14:paraId="581D9CB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AC" w14:textId="77777777" w:rsidR="00C730FA" w:rsidRDefault="00C730FA" w:rsidP="00C730FA">
            <w:pPr>
              <w:suppressAutoHyphens/>
              <w:jc w:val="center"/>
              <w:rPr>
                <w:rFonts w:cs="Arial"/>
                <w:szCs w:val="24"/>
                <w:lang w:eastAsia="lt-LT"/>
              </w:rPr>
            </w:pPr>
            <w:r>
              <w:rPr>
                <w:rFonts w:cs="Arial"/>
                <w:szCs w:val="24"/>
                <w:lang w:eastAsia="lt-LT"/>
              </w:rPr>
              <w:t>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AD" w14:textId="77777777" w:rsidR="00C730FA" w:rsidRDefault="00C730FA" w:rsidP="00C730FA">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E"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AF"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0" w14:textId="0217E60B"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1" w14:textId="56D8F457"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2" w14:textId="65F7CC43" w:rsidR="00C730FA" w:rsidRDefault="00C730FA" w:rsidP="00C730FA">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3" w14:textId="6E64038C" w:rsidR="00C730FA" w:rsidRDefault="00C730FA" w:rsidP="00C730FA">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4" w14:textId="77777777" w:rsidR="00C730FA" w:rsidRDefault="00C730FA" w:rsidP="00C730FA">
            <w:pPr>
              <w:suppressAutoHyphens/>
              <w:rPr>
                <w:rFonts w:cs="Arial"/>
                <w:szCs w:val="24"/>
                <w:lang w:eastAsia="lt-LT"/>
              </w:rPr>
            </w:pPr>
          </w:p>
        </w:tc>
      </w:tr>
      <w:tr w:rsidR="00C730FA" w14:paraId="581D9CB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B6" w14:textId="77777777" w:rsidR="00C730FA" w:rsidRDefault="00C730FA" w:rsidP="00C730FA">
            <w:pPr>
              <w:suppressAutoHyphens/>
              <w:jc w:val="center"/>
              <w:rPr>
                <w:szCs w:val="24"/>
              </w:rPr>
            </w:pPr>
            <w:r>
              <w:rPr>
                <w:rFonts w:cs="Arial"/>
                <w:szCs w:val="24"/>
                <w:lang w:eastAsia="lt-LT"/>
              </w:rPr>
              <w:t>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B7" w14:textId="77777777" w:rsidR="00C730FA" w:rsidRDefault="00C730FA" w:rsidP="00C730FA">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8"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9"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A" w14:textId="69E0E3B9" w:rsidR="00C730FA" w:rsidRDefault="00C730FA" w:rsidP="00C730FA">
            <w:pPr>
              <w:suppressAutoHyphens/>
              <w:ind w:firstLine="62"/>
              <w:jc w:val="center"/>
              <w:rPr>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B" w14:textId="5C2289A7"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C" w14:textId="5C2C11C4"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D" w14:textId="21B279FA"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BE" w14:textId="77777777" w:rsidR="00C730FA" w:rsidRDefault="00C730FA" w:rsidP="00C730FA">
            <w:pPr>
              <w:suppressAutoHyphens/>
              <w:rPr>
                <w:rFonts w:cs="Arial"/>
                <w:szCs w:val="24"/>
                <w:lang w:eastAsia="lt-LT"/>
              </w:rPr>
            </w:pPr>
          </w:p>
        </w:tc>
      </w:tr>
      <w:tr w:rsidR="00C730FA" w14:paraId="581D9CC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C0" w14:textId="77777777" w:rsidR="00C730FA" w:rsidRDefault="00C730FA" w:rsidP="00C730FA">
            <w:pPr>
              <w:suppressAutoHyphens/>
              <w:jc w:val="center"/>
              <w:rPr>
                <w:rFonts w:cs="Arial"/>
                <w:szCs w:val="24"/>
                <w:lang w:eastAsia="lt-LT"/>
              </w:rPr>
            </w:pPr>
            <w:r>
              <w:rPr>
                <w:rFonts w:cs="Arial"/>
                <w:szCs w:val="24"/>
                <w:lang w:eastAsia="lt-LT"/>
              </w:rPr>
              <w:t>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C1" w14:textId="77777777" w:rsidR="00C730FA" w:rsidRDefault="00C730FA" w:rsidP="00C730FA">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2"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3"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4" w14:textId="77777777" w:rsidR="00C730FA" w:rsidRDefault="00C730FA" w:rsidP="00C730FA">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5"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6"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7"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8" w14:textId="77777777" w:rsidR="00C730FA" w:rsidRDefault="00C730FA" w:rsidP="00C730FA">
            <w:pPr>
              <w:suppressAutoHyphens/>
              <w:rPr>
                <w:rFonts w:cs="Arial"/>
                <w:szCs w:val="24"/>
                <w:lang w:eastAsia="lt-LT"/>
              </w:rPr>
            </w:pPr>
          </w:p>
        </w:tc>
      </w:tr>
      <w:tr w:rsidR="00C730FA" w14:paraId="581D9CD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CA" w14:textId="77777777" w:rsidR="00C730FA" w:rsidRDefault="00C730FA" w:rsidP="00C730FA">
            <w:pPr>
              <w:suppressAutoHyphens/>
              <w:jc w:val="center"/>
              <w:rPr>
                <w:rFonts w:cs="Arial"/>
                <w:szCs w:val="24"/>
                <w:lang w:eastAsia="lt-LT"/>
              </w:rPr>
            </w:pPr>
            <w:r>
              <w:rPr>
                <w:rFonts w:cs="Arial"/>
                <w:szCs w:val="24"/>
                <w:lang w:eastAsia="lt-LT"/>
              </w:rPr>
              <w:lastRenderedPageBreak/>
              <w:t>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CB" w14:textId="77777777" w:rsidR="00C730FA" w:rsidRDefault="00C730FA" w:rsidP="00C730FA">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C"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D"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E" w14:textId="77777777" w:rsidR="00C730FA" w:rsidRDefault="00C730FA" w:rsidP="00C730FA">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CF"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0"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1"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2" w14:textId="77777777" w:rsidR="00C730FA" w:rsidRDefault="00C730FA" w:rsidP="00C730FA">
            <w:pPr>
              <w:suppressAutoHyphens/>
              <w:rPr>
                <w:rFonts w:cs="Arial"/>
                <w:szCs w:val="24"/>
                <w:lang w:eastAsia="lt-LT"/>
              </w:rPr>
            </w:pPr>
          </w:p>
        </w:tc>
      </w:tr>
      <w:tr w:rsidR="00C730FA" w14:paraId="581D9CD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D4" w14:textId="77777777" w:rsidR="00C730FA" w:rsidRDefault="00C730FA" w:rsidP="00C730FA">
            <w:pPr>
              <w:suppressAutoHyphens/>
              <w:jc w:val="center"/>
              <w:rPr>
                <w:rFonts w:cs="Arial"/>
                <w:szCs w:val="24"/>
                <w:lang w:eastAsia="lt-LT"/>
              </w:rPr>
            </w:pPr>
            <w:r>
              <w:rPr>
                <w:rFonts w:cs="Arial"/>
                <w:szCs w:val="24"/>
                <w:lang w:eastAsia="lt-LT"/>
              </w:rPr>
              <w:t>10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D5" w14:textId="77777777" w:rsidR="00C730FA" w:rsidRDefault="00C730FA" w:rsidP="00C730FA">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6"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7"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8" w14:textId="77777777" w:rsidR="00C730FA" w:rsidRDefault="00C730FA" w:rsidP="00C730FA">
            <w:pPr>
              <w:suppressAutoHyphens/>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9" w14:textId="77777777" w:rsidR="00C730FA" w:rsidRDefault="00C730FA" w:rsidP="00C730FA">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A"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B"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DC" w14:textId="77777777" w:rsidR="00C730FA" w:rsidRDefault="00C730FA" w:rsidP="00C730FA">
            <w:pPr>
              <w:suppressAutoHyphens/>
              <w:rPr>
                <w:rFonts w:cs="Arial"/>
                <w:szCs w:val="24"/>
                <w:lang w:eastAsia="lt-LT"/>
              </w:rPr>
            </w:pPr>
          </w:p>
        </w:tc>
      </w:tr>
      <w:tr w:rsidR="00C730FA" w14:paraId="581D9CE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DE" w14:textId="77777777" w:rsidR="00C730FA" w:rsidRDefault="00C730FA" w:rsidP="00C730FA">
            <w:pPr>
              <w:suppressAutoHyphens/>
              <w:jc w:val="center"/>
              <w:rPr>
                <w:rFonts w:cs="Arial"/>
                <w:szCs w:val="24"/>
                <w:lang w:eastAsia="lt-LT"/>
              </w:rPr>
            </w:pPr>
            <w:r>
              <w:rPr>
                <w:rFonts w:cs="Arial"/>
                <w:szCs w:val="24"/>
                <w:lang w:eastAsia="lt-LT"/>
              </w:rPr>
              <w:t>11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DF" w14:textId="77777777" w:rsidR="00C730FA" w:rsidRDefault="00C730FA" w:rsidP="00C730FA">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0"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1"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2" w14:textId="6ABE27C0"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3" w14:textId="3407BE4F"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4" w14:textId="70FB6C2F"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5" w14:textId="78723F55"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6" w14:textId="77777777" w:rsidR="00C730FA" w:rsidRDefault="00C730FA" w:rsidP="00C730FA">
            <w:pPr>
              <w:suppressAutoHyphens/>
              <w:rPr>
                <w:rFonts w:cs="Arial"/>
                <w:szCs w:val="24"/>
                <w:lang w:eastAsia="lt-LT"/>
              </w:rPr>
            </w:pPr>
          </w:p>
        </w:tc>
      </w:tr>
      <w:tr w:rsidR="00C730FA" w14:paraId="581D9CF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E8" w14:textId="77777777" w:rsidR="00C730FA" w:rsidRDefault="00C730FA" w:rsidP="00C730FA">
            <w:pPr>
              <w:suppressAutoHyphens/>
              <w:jc w:val="center"/>
              <w:rPr>
                <w:rFonts w:cs="Arial"/>
                <w:szCs w:val="24"/>
                <w:lang w:eastAsia="lt-LT"/>
              </w:rPr>
            </w:pPr>
            <w:r>
              <w:rPr>
                <w:rFonts w:cs="Arial"/>
                <w:szCs w:val="24"/>
                <w:lang w:eastAsia="lt-LT"/>
              </w:rPr>
              <w:t>12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E9" w14:textId="77777777" w:rsidR="00C730FA" w:rsidRDefault="00C730FA" w:rsidP="00C730FA">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A"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B"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C" w14:textId="77777777"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D" w14:textId="77777777" w:rsidR="00C730FA" w:rsidRDefault="00C730FA" w:rsidP="00C730FA">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E" w14:textId="77777777" w:rsidR="00C730FA" w:rsidRDefault="00C730FA" w:rsidP="00C730FA">
            <w:pPr>
              <w:suppressAutoHyphens/>
              <w:jc w:val="center"/>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EF" w14:textId="77777777" w:rsidR="00C730FA" w:rsidRDefault="00C730FA" w:rsidP="00C730FA">
            <w:pPr>
              <w:suppressAutoHyphens/>
              <w:jc w:val="center"/>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0" w14:textId="77777777" w:rsidR="00C730FA" w:rsidRDefault="00C730FA" w:rsidP="00C730FA">
            <w:pPr>
              <w:suppressAutoHyphens/>
              <w:rPr>
                <w:rFonts w:cs="Arial"/>
                <w:szCs w:val="24"/>
                <w:lang w:eastAsia="lt-LT"/>
              </w:rPr>
            </w:pPr>
          </w:p>
        </w:tc>
      </w:tr>
      <w:tr w:rsidR="00C730FA" w14:paraId="581D9CF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F2" w14:textId="77777777" w:rsidR="00C730FA" w:rsidRDefault="00C730FA" w:rsidP="00C730FA">
            <w:pPr>
              <w:suppressAutoHyphens/>
              <w:jc w:val="center"/>
              <w:rPr>
                <w:rFonts w:cs="Arial"/>
                <w:szCs w:val="24"/>
                <w:lang w:eastAsia="lt-LT"/>
              </w:rPr>
            </w:pPr>
            <w:r>
              <w:rPr>
                <w:rFonts w:cs="Arial"/>
                <w:szCs w:val="24"/>
                <w:lang w:eastAsia="lt-LT"/>
              </w:rPr>
              <w:t>13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F3" w14:textId="77777777" w:rsidR="00C730FA" w:rsidRDefault="00C730FA" w:rsidP="00C730FA">
            <w:pPr>
              <w:suppressAutoHyphens/>
              <w:rPr>
                <w:rFonts w:cs="Arial"/>
                <w:b/>
                <w:bCs/>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4"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5"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6" w14:textId="1C07D2FC"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7" w14:textId="281CB318"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8" w14:textId="2E01F628"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9" w14:textId="51F48E3F"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A" w14:textId="77777777" w:rsidR="00C730FA" w:rsidRDefault="00C730FA" w:rsidP="00C730FA">
            <w:pPr>
              <w:suppressAutoHyphens/>
              <w:rPr>
                <w:rFonts w:cs="Arial"/>
                <w:szCs w:val="24"/>
                <w:lang w:eastAsia="lt-LT"/>
              </w:rPr>
            </w:pPr>
          </w:p>
        </w:tc>
      </w:tr>
      <w:tr w:rsidR="00C730FA" w14:paraId="581D9D0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CFC" w14:textId="77777777" w:rsidR="00C730FA" w:rsidRDefault="00C730FA" w:rsidP="00C730FA">
            <w:pPr>
              <w:suppressAutoHyphens/>
              <w:jc w:val="center"/>
              <w:rPr>
                <w:rFonts w:cs="Arial"/>
                <w:szCs w:val="24"/>
                <w:lang w:eastAsia="lt-LT"/>
              </w:rPr>
            </w:pPr>
            <w:r>
              <w:rPr>
                <w:rFonts w:cs="Arial"/>
                <w:szCs w:val="24"/>
                <w:lang w:eastAsia="lt-LT"/>
              </w:rPr>
              <w:t>14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CFD" w14:textId="77777777" w:rsidR="00C730FA" w:rsidRDefault="00C730FA" w:rsidP="00C730FA">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E"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CFF"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0" w14:textId="77777777"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1" w14:textId="720C9985" w:rsidR="00C730FA" w:rsidRDefault="00C730FA" w:rsidP="00C730FA">
            <w:pPr>
              <w:suppressAutoHyphens/>
              <w:jc w:val="center"/>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2"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3"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4" w14:textId="77777777" w:rsidR="00C730FA" w:rsidRDefault="00C730FA" w:rsidP="00C730FA">
            <w:pPr>
              <w:suppressAutoHyphens/>
              <w:rPr>
                <w:rFonts w:cs="Arial"/>
                <w:szCs w:val="24"/>
                <w:lang w:eastAsia="lt-LT"/>
              </w:rPr>
            </w:pPr>
          </w:p>
        </w:tc>
      </w:tr>
      <w:tr w:rsidR="00C730FA" w14:paraId="581D9D0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06" w14:textId="77777777" w:rsidR="00C730FA" w:rsidRDefault="00C730FA" w:rsidP="00C730FA">
            <w:pPr>
              <w:suppressAutoHyphens/>
              <w:jc w:val="center"/>
              <w:rPr>
                <w:rFonts w:cs="Arial"/>
                <w:szCs w:val="24"/>
                <w:lang w:eastAsia="lt-LT"/>
              </w:rPr>
            </w:pPr>
            <w:r>
              <w:rPr>
                <w:rFonts w:cs="Arial"/>
                <w:szCs w:val="24"/>
                <w:lang w:eastAsia="lt-LT"/>
              </w:rPr>
              <w:t>15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07" w14:textId="77777777" w:rsidR="00C730FA" w:rsidRDefault="00C730FA" w:rsidP="00C730FA">
            <w:pPr>
              <w:suppressAutoHyphens/>
              <w:rPr>
                <w:rFonts w:cs="Arial"/>
                <w:szCs w:val="24"/>
              </w:rPr>
            </w:pPr>
            <w:r>
              <w:rPr>
                <w:rFonts w:cs="Arial"/>
                <w:szCs w:val="24"/>
              </w:rPr>
              <w:t>Atitikties vertinimas ir (ar) statinio informacinio modeliavimas projekto ekspertizė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8"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9"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A" w14:textId="77777777" w:rsidR="00C730FA" w:rsidRDefault="00C730FA" w:rsidP="00C730FA">
            <w:pPr>
              <w:suppressAutoHyphens/>
              <w:jc w:val="center"/>
              <w:rPr>
                <w:rFonts w:cs="Arial"/>
                <w:szCs w:val="24"/>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B"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C"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D"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0E" w14:textId="77777777" w:rsidR="00C730FA" w:rsidRDefault="00C730FA" w:rsidP="00C730FA">
            <w:pPr>
              <w:suppressAutoHyphens/>
              <w:rPr>
                <w:rFonts w:cs="Arial"/>
                <w:szCs w:val="24"/>
                <w:lang w:eastAsia="lt-LT"/>
              </w:rPr>
            </w:pPr>
          </w:p>
        </w:tc>
      </w:tr>
      <w:tr w:rsidR="00C730FA" w14:paraId="581D9D1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10" w14:textId="77777777" w:rsidR="00C730FA" w:rsidRDefault="00C730FA" w:rsidP="00C730FA">
            <w:pPr>
              <w:suppressAutoHyphens/>
              <w:jc w:val="center"/>
              <w:rPr>
                <w:rFonts w:cs="Arial"/>
                <w:szCs w:val="24"/>
                <w:lang w:eastAsia="lt-LT"/>
              </w:rPr>
            </w:pPr>
            <w:r>
              <w:rPr>
                <w:rFonts w:cs="Arial"/>
                <w:szCs w:val="24"/>
                <w:lang w:eastAsia="lt-LT"/>
              </w:rPr>
              <w:t>16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11" w14:textId="77777777" w:rsidR="00C730FA" w:rsidRDefault="00C730FA" w:rsidP="00C730FA">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2"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3"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4" w14:textId="7335C60A" w:rsidR="00C730FA" w:rsidRDefault="00C730FA" w:rsidP="00C730FA">
            <w:pPr>
              <w:suppressAutoHyphens/>
              <w:jc w:val="center"/>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5" w14:textId="700F63C0" w:rsidR="00C730FA" w:rsidRDefault="00C730FA" w:rsidP="00C730FA">
            <w:pPr>
              <w:suppressAutoHyphens/>
              <w:jc w:val="center"/>
              <w:rPr>
                <w:rFonts w:cs="Arial"/>
                <w:szCs w:val="24"/>
                <w:lang w:eastAsia="lt-LT"/>
              </w:rPr>
            </w:pPr>
            <w:r>
              <w:rPr>
                <w:rFonts w:cs="Arial"/>
                <w:szCs w:val="24"/>
                <w:lang w:eastAsia="lt-LT"/>
              </w:rPr>
              <w:t>P</w:t>
            </w: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6" w14:textId="1C4D2C42" w:rsidR="00C730FA" w:rsidRDefault="003D59A9" w:rsidP="00C730FA">
            <w:pPr>
              <w:suppressAutoHyphens/>
              <w:jc w:val="center"/>
              <w:rPr>
                <w:rFonts w:cs="Arial"/>
                <w:szCs w:val="24"/>
                <w:lang w:eastAsia="lt-LT"/>
              </w:rPr>
            </w:pPr>
            <w:r>
              <w:rPr>
                <w:rFonts w:cs="Arial"/>
                <w:szCs w:val="24"/>
                <w:lang w:eastAsia="lt-LT"/>
              </w:rPr>
              <w:t>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7" w14:textId="57A79DA4" w:rsidR="00C730FA" w:rsidRDefault="003D59A9" w:rsidP="00C730FA">
            <w:pPr>
              <w:suppressAutoHyphens/>
              <w:jc w:val="center"/>
              <w:rPr>
                <w:rFonts w:cs="Arial"/>
                <w:szCs w:val="24"/>
                <w:lang w:eastAsia="lt-LT"/>
              </w:rPr>
            </w:pPr>
            <w:r>
              <w:rPr>
                <w:rFonts w:cs="Arial"/>
                <w:szCs w:val="24"/>
                <w:lang w:eastAsia="lt-LT"/>
              </w:rPr>
              <w:t>P</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8" w14:textId="77777777" w:rsidR="00C730FA" w:rsidRDefault="00C730FA" w:rsidP="00C730FA">
            <w:pPr>
              <w:suppressAutoHyphens/>
              <w:rPr>
                <w:rFonts w:cs="Arial"/>
                <w:szCs w:val="24"/>
                <w:lang w:eastAsia="lt-LT"/>
              </w:rPr>
            </w:pPr>
          </w:p>
        </w:tc>
      </w:tr>
      <w:tr w:rsidR="00C730FA" w14:paraId="581D9D2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1A" w14:textId="77777777" w:rsidR="00C730FA" w:rsidRDefault="00C730FA" w:rsidP="00C730FA">
            <w:pPr>
              <w:suppressAutoHyphens/>
              <w:jc w:val="center"/>
              <w:rPr>
                <w:szCs w:val="24"/>
              </w:rPr>
            </w:pPr>
            <w:r>
              <w:rPr>
                <w:rFonts w:cs="Arial"/>
                <w:szCs w:val="24"/>
                <w:lang w:eastAsia="lt-LT"/>
              </w:rPr>
              <w:t>17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1B" w14:textId="77777777" w:rsidR="00C730FA" w:rsidRDefault="00C730FA" w:rsidP="00C730FA">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C"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D"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E"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1F"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0"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1"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2" w14:textId="77777777" w:rsidR="00C730FA" w:rsidRDefault="00C730FA" w:rsidP="00C730FA">
            <w:pPr>
              <w:suppressAutoHyphens/>
              <w:rPr>
                <w:rFonts w:cs="Arial"/>
                <w:szCs w:val="24"/>
                <w:lang w:eastAsia="lt-LT"/>
              </w:rPr>
            </w:pPr>
          </w:p>
        </w:tc>
      </w:tr>
      <w:tr w:rsidR="00C730FA" w14:paraId="581D9D2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24" w14:textId="77777777" w:rsidR="00C730FA" w:rsidRDefault="00C730FA" w:rsidP="00C730FA">
            <w:pPr>
              <w:suppressAutoHyphens/>
              <w:jc w:val="center"/>
              <w:rPr>
                <w:rFonts w:cs="Arial"/>
                <w:szCs w:val="24"/>
                <w:lang w:eastAsia="lt-LT"/>
              </w:rPr>
            </w:pPr>
            <w:r>
              <w:rPr>
                <w:rFonts w:cs="Arial"/>
                <w:szCs w:val="24"/>
                <w:lang w:eastAsia="lt-LT"/>
              </w:rPr>
              <w:t>18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25" w14:textId="77777777" w:rsidR="00C730FA" w:rsidRDefault="00C730FA" w:rsidP="00C730FA">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6"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7"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8"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9"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A"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B"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2C" w14:textId="77777777" w:rsidR="00C730FA" w:rsidRDefault="00C730FA" w:rsidP="00C730FA">
            <w:pPr>
              <w:suppressAutoHyphens/>
              <w:rPr>
                <w:rFonts w:cs="Arial"/>
                <w:szCs w:val="24"/>
                <w:lang w:eastAsia="lt-LT"/>
              </w:rPr>
            </w:pPr>
          </w:p>
        </w:tc>
      </w:tr>
      <w:tr w:rsidR="00C730FA" w14:paraId="581D9D3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2E" w14:textId="77777777" w:rsidR="00C730FA" w:rsidRDefault="00C730FA" w:rsidP="00C730FA">
            <w:pPr>
              <w:suppressAutoHyphens/>
              <w:jc w:val="center"/>
              <w:rPr>
                <w:rFonts w:cs="Arial"/>
                <w:szCs w:val="24"/>
                <w:lang w:eastAsia="lt-LT"/>
              </w:rPr>
            </w:pPr>
            <w:r>
              <w:rPr>
                <w:rFonts w:cs="Arial"/>
                <w:szCs w:val="24"/>
                <w:lang w:eastAsia="lt-LT"/>
              </w:rPr>
              <w:t>19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2F" w14:textId="77777777" w:rsidR="00C730FA" w:rsidRDefault="00C730FA" w:rsidP="00C730FA">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0"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1"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2"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3"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4"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5"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6" w14:textId="77777777" w:rsidR="00C730FA" w:rsidRDefault="00C730FA" w:rsidP="00C730FA">
            <w:pPr>
              <w:suppressAutoHyphens/>
              <w:rPr>
                <w:rFonts w:cs="Arial"/>
                <w:szCs w:val="24"/>
                <w:lang w:eastAsia="lt-LT"/>
              </w:rPr>
            </w:pPr>
          </w:p>
        </w:tc>
      </w:tr>
      <w:tr w:rsidR="00C730FA" w14:paraId="581D9D4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38" w14:textId="77777777" w:rsidR="00C730FA" w:rsidRDefault="00C730FA" w:rsidP="00C730FA">
            <w:pPr>
              <w:suppressAutoHyphens/>
              <w:jc w:val="center"/>
              <w:rPr>
                <w:rFonts w:cs="Arial"/>
                <w:szCs w:val="24"/>
                <w:lang w:eastAsia="lt-LT"/>
              </w:rPr>
            </w:pPr>
            <w:r>
              <w:rPr>
                <w:rFonts w:cs="Arial"/>
                <w:szCs w:val="24"/>
                <w:lang w:eastAsia="lt-LT"/>
              </w:rPr>
              <w:t>20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39" w14:textId="77777777" w:rsidR="00C730FA" w:rsidRDefault="00C730FA" w:rsidP="00C730FA">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A"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B"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C"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D"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E"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3F"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0" w14:textId="77777777" w:rsidR="00C730FA" w:rsidRDefault="00C730FA" w:rsidP="00C730FA">
            <w:pPr>
              <w:suppressAutoHyphens/>
              <w:rPr>
                <w:rFonts w:cs="Arial"/>
                <w:szCs w:val="24"/>
                <w:lang w:eastAsia="lt-LT"/>
              </w:rPr>
            </w:pPr>
          </w:p>
        </w:tc>
      </w:tr>
      <w:tr w:rsidR="00C730FA" w14:paraId="581D9D4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42" w14:textId="77777777" w:rsidR="00C730FA" w:rsidRDefault="00C730FA" w:rsidP="00C730FA">
            <w:pPr>
              <w:suppressAutoHyphens/>
              <w:jc w:val="center"/>
              <w:rPr>
                <w:rFonts w:cs="Arial"/>
                <w:szCs w:val="24"/>
                <w:lang w:eastAsia="lt-LT"/>
              </w:rPr>
            </w:pPr>
            <w:r>
              <w:rPr>
                <w:rFonts w:cs="Arial"/>
                <w:szCs w:val="24"/>
                <w:lang w:eastAsia="lt-LT"/>
              </w:rPr>
              <w:t>21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43" w14:textId="77777777" w:rsidR="00C730FA" w:rsidRDefault="00C730FA" w:rsidP="00C730FA">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4"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5"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6"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7"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8"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9"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A" w14:textId="77777777" w:rsidR="00C730FA" w:rsidRDefault="00C730FA" w:rsidP="00C730FA">
            <w:pPr>
              <w:suppressAutoHyphens/>
              <w:rPr>
                <w:rFonts w:cs="Arial"/>
                <w:szCs w:val="24"/>
                <w:lang w:eastAsia="lt-LT"/>
              </w:rPr>
            </w:pPr>
          </w:p>
        </w:tc>
      </w:tr>
      <w:tr w:rsidR="00C730FA" w14:paraId="581D9D5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4C" w14:textId="77777777" w:rsidR="00C730FA" w:rsidRDefault="00C730FA" w:rsidP="00C730FA">
            <w:pPr>
              <w:suppressAutoHyphens/>
              <w:jc w:val="center"/>
              <w:rPr>
                <w:szCs w:val="24"/>
              </w:rPr>
            </w:pPr>
            <w:r>
              <w:rPr>
                <w:rFonts w:cs="Arial"/>
                <w:szCs w:val="24"/>
                <w:lang w:eastAsia="lt-LT"/>
              </w:rPr>
              <w:t>22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4D" w14:textId="77777777" w:rsidR="00C730FA" w:rsidRDefault="00C730FA" w:rsidP="00C730FA">
            <w:pPr>
              <w:suppressAutoHyphens/>
              <w:rPr>
                <w:szCs w:val="24"/>
              </w:rPr>
            </w:pPr>
            <w:r>
              <w:rPr>
                <w:rFonts w:cs="Arial"/>
                <w:szCs w:val="24"/>
              </w:rPr>
              <w:t>Statybos procesų modeliavimas ir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E"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4F"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0"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1"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2"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3"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4" w14:textId="77777777" w:rsidR="00C730FA" w:rsidRDefault="00C730FA" w:rsidP="00C730FA">
            <w:pPr>
              <w:suppressAutoHyphens/>
              <w:rPr>
                <w:rFonts w:cs="Arial"/>
                <w:szCs w:val="24"/>
                <w:lang w:eastAsia="lt-LT"/>
              </w:rPr>
            </w:pPr>
          </w:p>
        </w:tc>
      </w:tr>
      <w:tr w:rsidR="00C730FA" w14:paraId="581D9D5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56" w14:textId="77777777" w:rsidR="00C730FA" w:rsidRDefault="00C730FA" w:rsidP="00C730FA">
            <w:pPr>
              <w:suppressAutoHyphens/>
              <w:jc w:val="center"/>
              <w:rPr>
                <w:rFonts w:cs="Arial"/>
                <w:szCs w:val="24"/>
                <w:lang w:eastAsia="lt-LT"/>
              </w:rPr>
            </w:pPr>
            <w:r>
              <w:rPr>
                <w:rFonts w:cs="Arial"/>
                <w:szCs w:val="24"/>
                <w:lang w:eastAsia="lt-LT"/>
              </w:rPr>
              <w:t>23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57" w14:textId="77777777" w:rsidR="00C730FA" w:rsidRDefault="00C730FA" w:rsidP="00C730FA">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8"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9"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A"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B"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C"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D"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5E" w14:textId="77777777" w:rsidR="00C730FA" w:rsidRDefault="00C730FA" w:rsidP="00C730FA">
            <w:pPr>
              <w:suppressAutoHyphens/>
              <w:rPr>
                <w:rFonts w:cs="Arial"/>
                <w:szCs w:val="24"/>
                <w:lang w:eastAsia="lt-LT"/>
              </w:rPr>
            </w:pPr>
          </w:p>
        </w:tc>
      </w:tr>
      <w:tr w:rsidR="00C730FA" w14:paraId="581D9D6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60" w14:textId="77777777" w:rsidR="00C730FA" w:rsidRDefault="00C730FA" w:rsidP="00C730FA">
            <w:pPr>
              <w:suppressAutoHyphens/>
              <w:jc w:val="center"/>
              <w:rPr>
                <w:rFonts w:cs="Arial"/>
                <w:szCs w:val="24"/>
                <w:lang w:eastAsia="lt-LT"/>
              </w:rPr>
            </w:pPr>
            <w:r>
              <w:rPr>
                <w:rFonts w:cs="Arial"/>
                <w:szCs w:val="24"/>
                <w:lang w:eastAsia="lt-LT"/>
              </w:rPr>
              <w:t>24</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61" w14:textId="77777777" w:rsidR="00C730FA" w:rsidRDefault="00C730FA" w:rsidP="00C730FA">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2"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3"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4"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5"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6" w14:textId="54578939" w:rsidR="00C730FA" w:rsidRDefault="003D59A9" w:rsidP="00C730FA">
            <w:pPr>
              <w:suppressAutoHyphens/>
              <w:jc w:val="center"/>
              <w:rPr>
                <w:rFonts w:cs="Arial"/>
                <w:szCs w:val="24"/>
                <w:lang w:eastAsia="lt-LT"/>
              </w:rPr>
            </w:pPr>
            <w:r>
              <w:rPr>
                <w:rFonts w:cs="Arial"/>
                <w:szCs w:val="24"/>
                <w:lang w:eastAsia="lt-LT"/>
              </w:rPr>
              <w:t>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7" w14:textId="3D383815" w:rsidR="00C730FA" w:rsidRDefault="003D59A9" w:rsidP="00C730FA">
            <w:pPr>
              <w:suppressAutoHyphens/>
              <w:jc w:val="center"/>
              <w:rPr>
                <w:rFonts w:cs="Arial"/>
                <w:szCs w:val="24"/>
                <w:lang w:eastAsia="lt-LT"/>
              </w:rPr>
            </w:pPr>
            <w:r>
              <w:rPr>
                <w:rFonts w:cs="Arial"/>
                <w:szCs w:val="24"/>
                <w:lang w:eastAsia="lt-LT"/>
              </w:rPr>
              <w:t>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8" w14:textId="77777777" w:rsidR="00C730FA" w:rsidRDefault="00C730FA" w:rsidP="00C730FA">
            <w:pPr>
              <w:suppressAutoHyphens/>
              <w:rPr>
                <w:rFonts w:cs="Arial"/>
                <w:szCs w:val="24"/>
                <w:lang w:eastAsia="lt-LT"/>
              </w:rPr>
            </w:pPr>
          </w:p>
        </w:tc>
      </w:tr>
      <w:tr w:rsidR="00C730FA" w14:paraId="581D9D7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6A" w14:textId="77777777" w:rsidR="00C730FA" w:rsidRDefault="00C730FA" w:rsidP="00C730FA">
            <w:pPr>
              <w:suppressAutoHyphens/>
              <w:jc w:val="center"/>
              <w:rPr>
                <w:rFonts w:cs="Arial"/>
                <w:szCs w:val="24"/>
                <w:lang w:eastAsia="lt-LT"/>
              </w:rPr>
            </w:pPr>
            <w:r>
              <w:rPr>
                <w:rFonts w:cs="Arial"/>
                <w:szCs w:val="24"/>
                <w:lang w:eastAsia="lt-LT"/>
              </w:rPr>
              <w:t>25</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6B" w14:textId="77777777" w:rsidR="00C730FA" w:rsidRDefault="00C730FA" w:rsidP="00C730FA">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C"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D"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E"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6F" w14:textId="189E40E2"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0" w14:textId="30CC5871" w:rsidR="00C730FA" w:rsidRDefault="003D59A9" w:rsidP="00C730FA">
            <w:pPr>
              <w:suppressAutoHyphens/>
              <w:jc w:val="center"/>
              <w:rPr>
                <w:rFonts w:cs="Arial"/>
                <w:szCs w:val="24"/>
                <w:lang w:eastAsia="lt-LT"/>
              </w:rPr>
            </w:pPr>
            <w:r>
              <w:rPr>
                <w:rFonts w:cs="Arial"/>
                <w:szCs w:val="24"/>
                <w:lang w:eastAsia="lt-LT"/>
              </w:rPr>
              <w:t>R</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1" w14:textId="2A69C696" w:rsidR="00C730FA" w:rsidRDefault="003D59A9" w:rsidP="00C730FA">
            <w:pPr>
              <w:suppressAutoHyphens/>
              <w:jc w:val="center"/>
              <w:rPr>
                <w:rFonts w:cs="Arial"/>
                <w:szCs w:val="24"/>
                <w:lang w:eastAsia="lt-LT"/>
              </w:rPr>
            </w:pPr>
            <w:r>
              <w:rPr>
                <w:rFonts w:cs="Arial"/>
                <w:szCs w:val="24"/>
                <w:lang w:eastAsia="lt-LT"/>
              </w:rPr>
              <w:t>R</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2" w14:textId="77777777" w:rsidR="00C730FA" w:rsidRDefault="00C730FA" w:rsidP="00C730FA">
            <w:pPr>
              <w:suppressAutoHyphens/>
              <w:rPr>
                <w:rFonts w:cs="Arial"/>
                <w:szCs w:val="24"/>
                <w:lang w:eastAsia="lt-LT"/>
              </w:rPr>
            </w:pPr>
          </w:p>
        </w:tc>
      </w:tr>
      <w:tr w:rsidR="00C730FA" w14:paraId="581D9D7D"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74" w14:textId="77777777" w:rsidR="00C730FA" w:rsidRDefault="00C730FA" w:rsidP="00C730FA">
            <w:pPr>
              <w:suppressAutoHyphens/>
              <w:jc w:val="center"/>
              <w:rPr>
                <w:rFonts w:cs="Arial"/>
                <w:szCs w:val="24"/>
                <w:lang w:eastAsia="lt-LT"/>
              </w:rPr>
            </w:pPr>
            <w:r>
              <w:rPr>
                <w:rFonts w:cs="Arial"/>
                <w:szCs w:val="24"/>
                <w:lang w:eastAsia="lt-LT"/>
              </w:rPr>
              <w:t>26</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75" w14:textId="77777777" w:rsidR="00C730FA" w:rsidRDefault="00C730FA" w:rsidP="00C730FA">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6"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7"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8"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9"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A"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B"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7C" w14:textId="77777777" w:rsidR="00C730FA" w:rsidRDefault="00C730FA" w:rsidP="00C730FA">
            <w:pPr>
              <w:suppressAutoHyphens/>
              <w:rPr>
                <w:rFonts w:cs="Arial"/>
                <w:szCs w:val="24"/>
                <w:lang w:eastAsia="lt-LT"/>
              </w:rPr>
            </w:pPr>
          </w:p>
        </w:tc>
      </w:tr>
      <w:tr w:rsidR="00C730FA" w14:paraId="581D9D87"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7E" w14:textId="77777777" w:rsidR="00C730FA" w:rsidRDefault="00C730FA" w:rsidP="00C730FA">
            <w:pPr>
              <w:suppressAutoHyphens/>
              <w:jc w:val="center"/>
              <w:rPr>
                <w:rFonts w:cs="Arial"/>
                <w:szCs w:val="24"/>
                <w:lang w:eastAsia="lt-LT"/>
              </w:rPr>
            </w:pPr>
            <w:r>
              <w:rPr>
                <w:rFonts w:cs="Arial"/>
                <w:szCs w:val="24"/>
                <w:lang w:eastAsia="lt-LT"/>
              </w:rPr>
              <w:t>27</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7F" w14:textId="77777777" w:rsidR="00C730FA" w:rsidRDefault="00C730FA" w:rsidP="00C730FA">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0"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1"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2"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3"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4"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5"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6" w14:textId="77777777" w:rsidR="00C730FA" w:rsidRDefault="00C730FA" w:rsidP="00C730FA">
            <w:pPr>
              <w:suppressAutoHyphens/>
              <w:rPr>
                <w:rFonts w:cs="Arial"/>
                <w:szCs w:val="24"/>
                <w:lang w:eastAsia="lt-LT"/>
              </w:rPr>
            </w:pPr>
          </w:p>
        </w:tc>
      </w:tr>
      <w:tr w:rsidR="00C730FA" w14:paraId="581D9D91"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88" w14:textId="77777777" w:rsidR="00C730FA" w:rsidRDefault="00C730FA" w:rsidP="00C730FA">
            <w:pPr>
              <w:suppressAutoHyphens/>
              <w:jc w:val="center"/>
              <w:rPr>
                <w:rFonts w:cs="Arial"/>
                <w:szCs w:val="24"/>
                <w:lang w:eastAsia="lt-LT"/>
              </w:rPr>
            </w:pPr>
            <w:r>
              <w:rPr>
                <w:rFonts w:cs="Arial"/>
                <w:szCs w:val="24"/>
                <w:lang w:eastAsia="lt-LT"/>
              </w:rPr>
              <w:t>28</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89" w14:textId="77777777" w:rsidR="00C730FA" w:rsidRDefault="00C730FA" w:rsidP="00C730FA">
            <w:pPr>
              <w:suppressAutoHyphens/>
              <w:rPr>
                <w:rFonts w:cs="Arial"/>
                <w:szCs w:val="24"/>
              </w:rPr>
            </w:pPr>
            <w:r>
              <w:rPr>
                <w:rFonts w:cs="Arial"/>
                <w:szCs w:val="24"/>
              </w:rPr>
              <w:t>Statinio inžinerinių sistemų, tinklų ir komunikacinė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A"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B"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C"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D"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E"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8F"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0" w14:textId="77777777" w:rsidR="00C730FA" w:rsidRDefault="00C730FA" w:rsidP="00C730FA">
            <w:pPr>
              <w:suppressAutoHyphens/>
              <w:rPr>
                <w:rFonts w:cs="Arial"/>
                <w:szCs w:val="24"/>
                <w:lang w:eastAsia="lt-LT"/>
              </w:rPr>
            </w:pPr>
          </w:p>
        </w:tc>
      </w:tr>
      <w:tr w:rsidR="00C730FA" w14:paraId="581D9D9B"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92" w14:textId="77777777" w:rsidR="00C730FA" w:rsidRDefault="00C730FA" w:rsidP="00C730FA">
            <w:pPr>
              <w:suppressAutoHyphens/>
              <w:jc w:val="center"/>
              <w:rPr>
                <w:rFonts w:cs="Arial"/>
                <w:szCs w:val="24"/>
                <w:lang w:eastAsia="lt-LT"/>
              </w:rPr>
            </w:pPr>
            <w:r>
              <w:rPr>
                <w:rFonts w:cs="Arial"/>
                <w:szCs w:val="24"/>
                <w:lang w:eastAsia="lt-LT"/>
              </w:rPr>
              <w:t>29</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93" w14:textId="77777777" w:rsidR="00C730FA" w:rsidRDefault="00C730FA" w:rsidP="00C730FA">
            <w:pPr>
              <w:suppressAutoHyphens/>
              <w:rPr>
                <w:rFonts w:cs="Arial"/>
                <w:szCs w:val="24"/>
              </w:rPr>
            </w:pPr>
            <w:r>
              <w:rPr>
                <w:rFonts w:cs="Arial"/>
                <w:szCs w:val="24"/>
              </w:rPr>
              <w:t>Energijos sąnaudų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4"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5"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6"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7"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8"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9"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A" w14:textId="77777777" w:rsidR="00C730FA" w:rsidRDefault="00C730FA" w:rsidP="00C730FA">
            <w:pPr>
              <w:suppressAutoHyphens/>
              <w:rPr>
                <w:rFonts w:cs="Arial"/>
                <w:szCs w:val="24"/>
                <w:lang w:eastAsia="lt-LT"/>
              </w:rPr>
            </w:pPr>
          </w:p>
        </w:tc>
      </w:tr>
      <w:tr w:rsidR="00C730FA" w14:paraId="581D9DA5"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9C" w14:textId="77777777" w:rsidR="00C730FA" w:rsidRDefault="00C730FA" w:rsidP="00C730FA">
            <w:pPr>
              <w:suppressAutoHyphens/>
              <w:jc w:val="center"/>
              <w:rPr>
                <w:rFonts w:cs="Arial"/>
                <w:szCs w:val="24"/>
                <w:lang w:eastAsia="lt-LT"/>
              </w:rPr>
            </w:pPr>
            <w:r>
              <w:rPr>
                <w:rFonts w:cs="Arial"/>
                <w:szCs w:val="24"/>
                <w:lang w:eastAsia="lt-LT"/>
              </w:rPr>
              <w:t>30</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9D" w14:textId="77777777" w:rsidR="00C730FA" w:rsidRDefault="00C730FA" w:rsidP="00C730FA">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E"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9F"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0"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1"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2"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3"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4" w14:textId="77777777" w:rsidR="00C730FA" w:rsidRDefault="00C730FA" w:rsidP="00C730FA">
            <w:pPr>
              <w:suppressAutoHyphens/>
              <w:rPr>
                <w:rFonts w:cs="Arial"/>
                <w:szCs w:val="24"/>
                <w:lang w:eastAsia="lt-LT"/>
              </w:rPr>
            </w:pPr>
          </w:p>
        </w:tc>
      </w:tr>
      <w:tr w:rsidR="00C730FA" w14:paraId="581D9DAF"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A6" w14:textId="77777777" w:rsidR="00C730FA" w:rsidRDefault="00C730FA" w:rsidP="00C730FA">
            <w:pPr>
              <w:suppressAutoHyphens/>
              <w:jc w:val="center"/>
              <w:rPr>
                <w:rFonts w:cs="Arial"/>
                <w:szCs w:val="24"/>
                <w:lang w:eastAsia="lt-LT"/>
              </w:rPr>
            </w:pPr>
            <w:r>
              <w:rPr>
                <w:rFonts w:cs="Arial"/>
                <w:szCs w:val="24"/>
                <w:lang w:eastAsia="lt-LT"/>
              </w:rPr>
              <w:lastRenderedPageBreak/>
              <w:t>31</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A7" w14:textId="77777777" w:rsidR="00C730FA" w:rsidRDefault="00C730FA" w:rsidP="00C730FA">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8"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9"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A"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B"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C"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D"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AE" w14:textId="77777777" w:rsidR="00C730FA" w:rsidRDefault="00C730FA" w:rsidP="00C730FA">
            <w:pPr>
              <w:suppressAutoHyphens/>
              <w:rPr>
                <w:rFonts w:cs="Arial"/>
                <w:szCs w:val="24"/>
                <w:lang w:eastAsia="lt-LT"/>
              </w:rPr>
            </w:pPr>
          </w:p>
        </w:tc>
      </w:tr>
      <w:tr w:rsidR="00C730FA" w14:paraId="581D9DB9"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B0" w14:textId="77777777" w:rsidR="00C730FA" w:rsidRDefault="00C730FA" w:rsidP="00C730FA">
            <w:pPr>
              <w:suppressAutoHyphens/>
              <w:jc w:val="center"/>
              <w:rPr>
                <w:rFonts w:cs="Arial"/>
                <w:szCs w:val="24"/>
                <w:lang w:eastAsia="lt-LT"/>
              </w:rPr>
            </w:pPr>
            <w:r>
              <w:rPr>
                <w:rFonts w:cs="Arial"/>
                <w:szCs w:val="24"/>
                <w:lang w:eastAsia="lt-LT"/>
              </w:rPr>
              <w:t>32</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B1" w14:textId="77777777" w:rsidR="00C730FA" w:rsidRDefault="00C730FA" w:rsidP="00C730FA">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2"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3"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4"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5"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6"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7"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8" w14:textId="77777777" w:rsidR="00C730FA" w:rsidRDefault="00C730FA" w:rsidP="00C730FA">
            <w:pPr>
              <w:suppressAutoHyphens/>
              <w:rPr>
                <w:rFonts w:cs="Arial"/>
                <w:szCs w:val="24"/>
                <w:lang w:eastAsia="lt-LT"/>
              </w:rPr>
            </w:pPr>
          </w:p>
        </w:tc>
      </w:tr>
      <w:tr w:rsidR="00C730FA" w14:paraId="581D9DC3" w14:textId="77777777">
        <w:trPr>
          <w:trHeight w:val="216"/>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9DBA" w14:textId="77777777" w:rsidR="00C730FA" w:rsidRDefault="00C730FA" w:rsidP="00C730FA">
            <w:pPr>
              <w:suppressAutoHyphens/>
              <w:jc w:val="center"/>
              <w:rPr>
                <w:rFonts w:cs="Arial"/>
                <w:szCs w:val="24"/>
                <w:lang w:eastAsia="lt-LT"/>
              </w:rPr>
            </w:pPr>
            <w:r>
              <w:rPr>
                <w:rFonts w:cs="Arial"/>
                <w:szCs w:val="24"/>
                <w:lang w:eastAsia="lt-LT"/>
              </w:rPr>
              <w:t>33</w:t>
            </w:r>
          </w:p>
        </w:tc>
        <w:tc>
          <w:tcPr>
            <w:tcW w:w="525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BB" w14:textId="77777777" w:rsidR="00C730FA" w:rsidRDefault="00C730FA" w:rsidP="00C730FA">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27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C" w14:textId="77777777" w:rsidR="00C730FA" w:rsidRDefault="00C730FA" w:rsidP="00C730FA">
            <w:pPr>
              <w:suppressAutoHyphens/>
              <w:rPr>
                <w:rFonts w:cs="Arial"/>
                <w:szCs w:val="24"/>
                <w:lang w:eastAsia="lt-LT"/>
              </w:rPr>
            </w:pP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D" w14:textId="77777777" w:rsidR="00C730FA" w:rsidRDefault="00C730FA" w:rsidP="00C730FA">
            <w:pPr>
              <w:suppressAutoHyphens/>
              <w:rPr>
                <w:rFonts w:cs="Arial"/>
                <w:szCs w:val="24"/>
                <w:lang w:eastAsia="lt-LT"/>
              </w:rPr>
            </w:pPr>
          </w:p>
        </w:tc>
        <w:tc>
          <w:tcPr>
            <w:tcW w:w="99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E" w14:textId="77777777" w:rsidR="00C730FA" w:rsidRDefault="00C730FA" w:rsidP="00C730FA">
            <w:pPr>
              <w:suppressAutoHyphens/>
              <w:rPr>
                <w:rFonts w:cs="Arial"/>
                <w:szCs w:val="24"/>
                <w:lang w:eastAsia="lt-LT"/>
              </w:rPr>
            </w:pPr>
          </w:p>
        </w:tc>
        <w:tc>
          <w:tcPr>
            <w:tcW w:w="10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BF" w14:textId="77777777" w:rsidR="00C730FA" w:rsidRDefault="00C730FA" w:rsidP="00C730FA">
            <w:pPr>
              <w:suppressAutoHyphens/>
              <w:rPr>
                <w:rFonts w:cs="Arial"/>
                <w:szCs w:val="24"/>
                <w:lang w:eastAsia="lt-LT"/>
              </w:rPr>
            </w:pPr>
          </w:p>
        </w:tc>
        <w:tc>
          <w:tcPr>
            <w:tcW w:w="111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0" w14:textId="77777777" w:rsidR="00C730FA" w:rsidRDefault="00C730FA" w:rsidP="00C730FA">
            <w:pPr>
              <w:suppressAutoHyphens/>
              <w:rPr>
                <w:rFonts w:cs="Arial"/>
                <w:szCs w:val="24"/>
                <w:lang w:eastAsia="lt-LT"/>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1" w14:textId="77777777" w:rsidR="00C730FA" w:rsidRDefault="00C730FA" w:rsidP="00C730FA">
            <w:pPr>
              <w:suppressAutoHyphens/>
              <w:rPr>
                <w:rFonts w:cs="Arial"/>
                <w:szCs w:val="24"/>
                <w:lang w:eastAsia="lt-LT"/>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9DC2" w14:textId="77777777" w:rsidR="00C730FA" w:rsidRDefault="00C730FA" w:rsidP="00C730FA">
            <w:pPr>
              <w:suppressAutoHyphens/>
              <w:rPr>
                <w:rFonts w:cs="Arial"/>
                <w:szCs w:val="24"/>
                <w:lang w:eastAsia="lt-LT"/>
              </w:rPr>
            </w:pPr>
          </w:p>
        </w:tc>
      </w:tr>
      <w:tr w:rsidR="00C730FA" w14:paraId="581D9DC5" w14:textId="77777777">
        <w:trPr>
          <w:trHeight w:val="100"/>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4" w14:textId="77777777" w:rsidR="00C730FA" w:rsidRDefault="00C730FA" w:rsidP="00C730FA">
            <w:pPr>
              <w:suppressAutoHyphens/>
              <w:ind w:left="320" w:hanging="284"/>
              <w:rPr>
                <w:szCs w:val="24"/>
              </w:rPr>
            </w:pPr>
            <w:r>
              <w:rPr>
                <w:rFonts w:cs="Arial"/>
                <w:b/>
                <w:bCs/>
                <w:szCs w:val="24"/>
              </w:rPr>
              <w:t>3.</w:t>
            </w:r>
            <w:r>
              <w:rPr>
                <w:rFonts w:cs="Arial"/>
                <w:szCs w:val="24"/>
              </w:rPr>
              <w:tab/>
            </w:r>
            <w:r>
              <w:rPr>
                <w:rFonts w:cs="Arial"/>
                <w:b/>
                <w:bCs/>
                <w:szCs w:val="24"/>
              </w:rPr>
              <w:t>Mokymų poreikis, susijęs su pirkimo objektu</w:t>
            </w:r>
          </w:p>
        </w:tc>
      </w:tr>
      <w:tr w:rsidR="00C730FA" w14:paraId="581D9DCA" w14:textId="77777777">
        <w:trPr>
          <w:trHeight w:val="85"/>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6" w14:textId="77777777" w:rsidR="00C730FA" w:rsidRDefault="00C730FA" w:rsidP="00C730FA">
            <w:pPr>
              <w:suppressAutoHyphens/>
              <w:jc w:val="center"/>
              <w:rPr>
                <w:rFonts w:cs="Arial"/>
                <w:b/>
                <w:bCs/>
                <w:szCs w:val="24"/>
              </w:rPr>
            </w:pPr>
            <w:r>
              <w:rPr>
                <w:rFonts w:cs="Arial"/>
                <w:b/>
                <w:bCs/>
                <w:szCs w:val="24"/>
              </w:rPr>
              <w:t>Eil. Nr.</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7" w14:textId="77777777" w:rsidR="00C730FA" w:rsidRDefault="00C730FA" w:rsidP="00C730FA">
            <w:pPr>
              <w:suppressAutoHyphens/>
              <w:jc w:val="center"/>
              <w:rPr>
                <w:szCs w:val="24"/>
              </w:rPr>
            </w:pPr>
            <w:r>
              <w:rPr>
                <w:rFonts w:cs="Arial"/>
                <w:b/>
                <w:bCs/>
                <w:szCs w:val="24"/>
              </w:rPr>
              <w:t>Mokymų pavadinimas ir tikslas</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8" w14:textId="77777777" w:rsidR="00C730FA" w:rsidRDefault="00C730FA" w:rsidP="00C730FA">
            <w:pPr>
              <w:suppressAutoHyphens/>
              <w:jc w:val="center"/>
              <w:rPr>
                <w:szCs w:val="24"/>
              </w:rPr>
            </w:pPr>
            <w:r>
              <w:rPr>
                <w:rFonts w:cs="Arial"/>
                <w:b/>
                <w:bCs/>
                <w:szCs w:val="24"/>
              </w:rPr>
              <w:t>Mokymų trukmė</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9" w14:textId="77777777" w:rsidR="00C730FA" w:rsidRDefault="00C730FA" w:rsidP="00C730FA">
            <w:pPr>
              <w:suppressAutoHyphens/>
              <w:jc w:val="center"/>
              <w:rPr>
                <w:szCs w:val="24"/>
              </w:rPr>
            </w:pPr>
            <w:r>
              <w:rPr>
                <w:rFonts w:cs="Arial"/>
                <w:b/>
                <w:bCs/>
                <w:szCs w:val="24"/>
              </w:rPr>
              <w:t>Pastabos</w:t>
            </w:r>
          </w:p>
        </w:tc>
      </w:tr>
      <w:tr w:rsidR="00C730FA" w14:paraId="581D9DCF"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B" w14:textId="77777777" w:rsidR="00C730FA" w:rsidRDefault="00C730FA" w:rsidP="00C730FA">
            <w:pPr>
              <w:suppressAutoHyphens/>
              <w:jc w:val="center"/>
              <w:rPr>
                <w:rFonts w:cs="Arial"/>
                <w:b/>
                <w:bCs/>
                <w:szCs w:val="24"/>
              </w:rPr>
            </w:pPr>
            <w:r>
              <w:rPr>
                <w:rFonts w:cs="Arial"/>
                <w:b/>
                <w:bCs/>
                <w:szCs w:val="24"/>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C" w14:textId="77777777" w:rsidR="00C730FA" w:rsidRDefault="00C730FA" w:rsidP="00C730FA">
            <w:pPr>
              <w:suppressAutoHyphens/>
              <w:jc w:val="center"/>
              <w:rPr>
                <w:szCs w:val="24"/>
              </w:rPr>
            </w:pPr>
            <w:r>
              <w:rPr>
                <w:rFonts w:cs="Arial"/>
                <w:b/>
                <w:bCs/>
                <w:szCs w:val="24"/>
              </w:rPr>
              <w:t>2</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D" w14:textId="77777777" w:rsidR="00C730FA" w:rsidRDefault="00C730FA" w:rsidP="00C730FA">
            <w:pPr>
              <w:suppressAutoHyphens/>
              <w:jc w:val="center"/>
              <w:rPr>
                <w:szCs w:val="24"/>
              </w:rPr>
            </w:pPr>
            <w:r>
              <w:rPr>
                <w:rFonts w:cs="Arial"/>
                <w:b/>
                <w:bCs/>
                <w:szCs w:val="24"/>
              </w:rPr>
              <w:t>3</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CE" w14:textId="77777777" w:rsidR="00C730FA" w:rsidRDefault="00C730FA" w:rsidP="00C730FA">
            <w:pPr>
              <w:suppressAutoHyphens/>
              <w:jc w:val="center"/>
              <w:rPr>
                <w:szCs w:val="24"/>
              </w:rPr>
            </w:pPr>
            <w:r>
              <w:rPr>
                <w:rFonts w:cs="Arial"/>
                <w:b/>
                <w:bCs/>
                <w:szCs w:val="24"/>
              </w:rPr>
              <w:t>4</w:t>
            </w:r>
          </w:p>
        </w:tc>
      </w:tr>
      <w:tr w:rsidR="00C730FA" w14:paraId="581D9DD4"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0" w14:textId="5CCD2A45" w:rsidR="00C730FA" w:rsidRDefault="00C730FA" w:rsidP="00C730FA">
            <w:pPr>
              <w:suppressAutoHyphens/>
              <w:rPr>
                <w:sz w:val="22"/>
                <w:szCs w:val="22"/>
              </w:rPr>
            </w:pPr>
            <w:r>
              <w:rPr>
                <w:rFonts w:cs="Arial"/>
                <w:sz w:val="22"/>
                <w:szCs w:val="22"/>
              </w:rPr>
              <w:t>1.</w:t>
            </w: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1" w14:textId="48C86140" w:rsidR="00C730FA" w:rsidRDefault="00C730FA" w:rsidP="00C730FA">
            <w:pPr>
              <w:suppressAutoHyphens/>
              <w:rPr>
                <w:sz w:val="22"/>
                <w:szCs w:val="22"/>
              </w:rPr>
            </w:pPr>
            <w:r w:rsidRPr="00392C20">
              <w:rPr>
                <w:sz w:val="22"/>
                <w:szCs w:val="22"/>
              </w:rPr>
              <w:t xml:space="preserve">Užsakovas pateiks informaciją ir jeigu reikės parodys vizualiai duomenų kėlimo eiliškumą, tvarką, roles naudojamoje </w:t>
            </w:r>
            <w:proofErr w:type="spellStart"/>
            <w:r w:rsidRPr="00392C20">
              <w:rPr>
                <w:sz w:val="22"/>
                <w:szCs w:val="22"/>
              </w:rPr>
              <w:t>Dalux</w:t>
            </w:r>
            <w:proofErr w:type="spellEnd"/>
            <w:r w:rsidRPr="00392C20">
              <w:rPr>
                <w:sz w:val="22"/>
                <w:szCs w:val="22"/>
              </w:rPr>
              <w:t xml:space="preserve"> CDE aplinkoje</w:t>
            </w:r>
            <w:r>
              <w:rPr>
                <w:sz w:val="22"/>
                <w:szCs w:val="22"/>
              </w:rPr>
              <w:t>.</w:t>
            </w: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2" w14:textId="1C65623F" w:rsidR="00C730FA" w:rsidRDefault="00C730FA" w:rsidP="00C730FA">
            <w:pPr>
              <w:suppressAutoHyphens/>
              <w:rPr>
                <w:sz w:val="22"/>
                <w:szCs w:val="22"/>
              </w:rPr>
            </w:pPr>
            <w:r>
              <w:rPr>
                <w:rFonts w:cs="Arial"/>
                <w:sz w:val="22"/>
                <w:szCs w:val="22"/>
              </w:rPr>
              <w:t>Iki 2 val.</w:t>
            </w: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3" w14:textId="3C311324" w:rsidR="00C730FA" w:rsidRDefault="00C730FA" w:rsidP="00C730FA">
            <w:pPr>
              <w:suppressAutoHyphens/>
              <w:rPr>
                <w:sz w:val="22"/>
                <w:szCs w:val="22"/>
              </w:rPr>
            </w:pPr>
            <w:r>
              <w:rPr>
                <w:sz w:val="22"/>
                <w:szCs w:val="22"/>
              </w:rPr>
              <w:t>Vienas p</w:t>
            </w:r>
            <w:r w:rsidRPr="00392C20">
              <w:rPr>
                <w:sz w:val="22"/>
                <w:szCs w:val="22"/>
              </w:rPr>
              <w:t>ristatymas</w:t>
            </w:r>
            <w:r>
              <w:rPr>
                <w:sz w:val="22"/>
                <w:szCs w:val="22"/>
              </w:rPr>
              <w:t xml:space="preserve"> arba keli pasiskirsčius skirtingomis temomis</w:t>
            </w:r>
            <w:r w:rsidRPr="00392C20">
              <w:rPr>
                <w:sz w:val="22"/>
                <w:szCs w:val="22"/>
              </w:rPr>
              <w:t xml:space="preserve"> vykdomas nuotoliniu būdu </w:t>
            </w:r>
            <w:proofErr w:type="spellStart"/>
            <w:r w:rsidRPr="00392C20">
              <w:rPr>
                <w:sz w:val="22"/>
                <w:szCs w:val="22"/>
              </w:rPr>
              <w:t>Teams</w:t>
            </w:r>
            <w:proofErr w:type="spellEnd"/>
            <w:r w:rsidRPr="00392C20">
              <w:rPr>
                <w:sz w:val="22"/>
                <w:szCs w:val="22"/>
              </w:rPr>
              <w:t xml:space="preserve"> platformoje.</w:t>
            </w:r>
          </w:p>
        </w:tc>
      </w:tr>
      <w:tr w:rsidR="00C730FA" w14:paraId="581D9DD9" w14:textId="77777777">
        <w:trPr>
          <w:trHeight w:val="83"/>
        </w:trPr>
        <w:tc>
          <w:tcPr>
            <w:tcW w:w="126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5" w14:textId="77777777" w:rsidR="00C730FA" w:rsidRDefault="00C730FA" w:rsidP="00C730FA">
            <w:pPr>
              <w:suppressAutoHyphens/>
              <w:jc w:val="center"/>
              <w:rPr>
                <w:rFonts w:cs="Arial"/>
                <w:szCs w:val="24"/>
              </w:rPr>
            </w:pPr>
          </w:p>
        </w:tc>
        <w:tc>
          <w:tcPr>
            <w:tcW w:w="604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6" w14:textId="77777777" w:rsidR="00C730FA" w:rsidRDefault="00C730FA" w:rsidP="00C730FA">
            <w:pPr>
              <w:suppressAutoHyphens/>
              <w:rPr>
                <w:rFonts w:cs="Arial"/>
                <w:szCs w:val="24"/>
              </w:rPr>
            </w:pPr>
          </w:p>
        </w:tc>
        <w:tc>
          <w:tcPr>
            <w:tcW w:w="360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7" w14:textId="77777777" w:rsidR="00C730FA" w:rsidRDefault="00C730FA" w:rsidP="00C730FA">
            <w:pPr>
              <w:suppressAutoHyphens/>
              <w:rPr>
                <w:rFonts w:cs="Arial"/>
                <w:szCs w:val="24"/>
              </w:rPr>
            </w:pPr>
          </w:p>
        </w:tc>
        <w:tc>
          <w:tcPr>
            <w:tcW w:w="3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8" w14:textId="77777777" w:rsidR="00C730FA" w:rsidRDefault="00C730FA" w:rsidP="00C730FA">
            <w:pPr>
              <w:suppressAutoHyphens/>
              <w:rPr>
                <w:rFonts w:cs="Arial"/>
                <w:szCs w:val="24"/>
              </w:rPr>
            </w:pPr>
          </w:p>
        </w:tc>
      </w:tr>
      <w:tr w:rsidR="00C730FA" w14:paraId="581D9DDB"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A" w14:textId="77777777" w:rsidR="00C730FA" w:rsidRDefault="00C730FA" w:rsidP="00C730FA">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C730FA" w14:paraId="581D9DD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DC" w14:textId="77777777" w:rsidR="00C730FA" w:rsidRDefault="00C730FA" w:rsidP="00C730FA">
            <w:pPr>
              <w:suppressAutoHyphens/>
              <w:jc w:val="center"/>
              <w:rPr>
                <w:rFonts w:cs="Arial"/>
                <w:b/>
                <w:bCs/>
                <w:szCs w:val="24"/>
              </w:rPr>
            </w:pPr>
            <w:r>
              <w:rPr>
                <w:rFonts w:cs="Arial"/>
                <w:b/>
                <w:bCs/>
                <w:szCs w:val="24"/>
              </w:rPr>
              <w:t>Eil. Nr.</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DD" w14:textId="77777777" w:rsidR="00C730FA" w:rsidRDefault="00C730FA" w:rsidP="00C730FA">
            <w:pPr>
              <w:suppressAutoHyphens/>
              <w:jc w:val="center"/>
              <w:rPr>
                <w:szCs w:val="24"/>
              </w:rPr>
            </w:pPr>
            <w:r>
              <w:rPr>
                <w:rFonts w:cs="Arial"/>
                <w:b/>
                <w:bCs/>
                <w:szCs w:val="24"/>
              </w:rPr>
              <w:t>Projekto informacijos modelio tipas</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DDE" w14:textId="77777777" w:rsidR="00C730FA" w:rsidRDefault="00C730FA" w:rsidP="00C730FA">
            <w:pPr>
              <w:suppressAutoHyphens/>
              <w:jc w:val="center"/>
              <w:rPr>
                <w:szCs w:val="24"/>
              </w:rPr>
            </w:pPr>
            <w:r>
              <w:rPr>
                <w:rFonts w:cs="Arial"/>
                <w:b/>
                <w:bCs/>
                <w:szCs w:val="24"/>
              </w:rPr>
              <w:t>Projekto informacijos modelio paskirtis</w:t>
            </w:r>
          </w:p>
        </w:tc>
      </w:tr>
      <w:tr w:rsidR="00C730FA" w14:paraId="581D9DE3"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0" w14:textId="77777777" w:rsidR="00C730FA" w:rsidRDefault="00C730FA" w:rsidP="00C730FA">
            <w:pPr>
              <w:suppressAutoHyphens/>
              <w:jc w:val="center"/>
              <w:rPr>
                <w:rFonts w:cs="Arial"/>
                <w:b/>
                <w:bCs/>
                <w:szCs w:val="24"/>
              </w:rPr>
            </w:pPr>
            <w:r>
              <w:rPr>
                <w:rFonts w:cs="Arial"/>
                <w:b/>
                <w:bCs/>
                <w:szCs w:val="24"/>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1" w14:textId="77777777" w:rsidR="00C730FA" w:rsidRDefault="00C730FA" w:rsidP="00C730FA">
            <w:pPr>
              <w:suppressAutoHyphens/>
              <w:jc w:val="center"/>
              <w:rPr>
                <w:szCs w:val="24"/>
              </w:rPr>
            </w:pPr>
            <w:r>
              <w:rPr>
                <w:rFonts w:cs="Arial"/>
                <w:b/>
                <w:bCs/>
                <w:szCs w:val="24"/>
              </w:rPr>
              <w:t>2</w:t>
            </w: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2" w14:textId="77777777" w:rsidR="00C730FA" w:rsidRDefault="00C730FA" w:rsidP="00C730FA">
            <w:pPr>
              <w:suppressAutoHyphens/>
              <w:jc w:val="center"/>
              <w:rPr>
                <w:szCs w:val="24"/>
              </w:rPr>
            </w:pPr>
            <w:r>
              <w:rPr>
                <w:rFonts w:cs="Arial"/>
                <w:b/>
                <w:bCs/>
                <w:szCs w:val="24"/>
              </w:rPr>
              <w:t>3</w:t>
            </w:r>
          </w:p>
        </w:tc>
      </w:tr>
      <w:tr w:rsidR="00C730FA" w14:paraId="581D9DE7"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4" w14:textId="1E0E70AD" w:rsidR="00C730FA" w:rsidRDefault="00C730FA" w:rsidP="00C730FA">
            <w:pPr>
              <w:suppressAutoHyphens/>
              <w:jc w:val="center"/>
              <w:rPr>
                <w:sz w:val="22"/>
                <w:szCs w:val="22"/>
              </w:rPr>
            </w:pPr>
            <w:r>
              <w:rPr>
                <w:rFonts w:cs="Arial"/>
                <w:sz w:val="22"/>
                <w:szCs w:val="22"/>
              </w:rPr>
              <w:t>1.</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5" w14:textId="7E91692C" w:rsidR="00C730FA" w:rsidRDefault="00C730FA" w:rsidP="00C730FA">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7241" w:type="dxa"/>
            <w:gridSpan w:val="16"/>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581D9DE6" w14:textId="257777E4" w:rsidR="00C730FA" w:rsidRDefault="00C730FA" w:rsidP="00C730FA">
            <w:pPr>
              <w:suppressAutoHyphens/>
              <w:rPr>
                <w:sz w:val="22"/>
                <w:szCs w:val="22"/>
              </w:rPr>
            </w:pPr>
            <w:r w:rsidRPr="0061059D">
              <w:rPr>
                <w:sz w:val="22"/>
                <w:szCs w:val="22"/>
              </w:rPr>
              <w:t>Sklandžiam ir savalaikiam</w:t>
            </w:r>
            <w:r>
              <w:rPr>
                <w:sz w:val="22"/>
                <w:szCs w:val="22"/>
              </w:rPr>
              <w:t xml:space="preserve"> projektinės dokumentacijos derinimui bei</w:t>
            </w:r>
            <w:r w:rsidRPr="0061059D">
              <w:rPr>
                <w:sz w:val="22"/>
                <w:szCs w:val="22"/>
              </w:rPr>
              <w:t xml:space="preserve"> </w:t>
            </w:r>
            <w:r>
              <w:rPr>
                <w:sz w:val="22"/>
                <w:szCs w:val="22"/>
              </w:rPr>
              <w:t>techninės priežiūros darbų įvykdymui.</w:t>
            </w:r>
          </w:p>
        </w:tc>
      </w:tr>
      <w:tr w:rsidR="00C730FA" w14:paraId="581D9DEB" w14:textId="77777777" w:rsidTr="004F0451">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8" w14:textId="0453F977" w:rsidR="00C730FA" w:rsidRPr="00385FFF" w:rsidRDefault="00C730FA" w:rsidP="00C730FA">
            <w:pPr>
              <w:suppressAutoHyphens/>
              <w:jc w:val="center"/>
              <w:rPr>
                <w:rFonts w:cs="Arial"/>
                <w:szCs w:val="24"/>
              </w:rPr>
            </w:pPr>
            <w:r w:rsidRPr="00385FFF">
              <w:rPr>
                <w:rFonts w:cs="Arial"/>
                <w:szCs w:val="24"/>
              </w:rPr>
              <w:t>2.</w:t>
            </w: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9" w14:textId="2B7CC967" w:rsidR="00C730FA" w:rsidRDefault="00C730FA" w:rsidP="00C730FA">
            <w:pPr>
              <w:suppressAutoHyphens/>
              <w:rPr>
                <w:rFonts w:cs="Arial"/>
                <w:b/>
                <w:bCs/>
                <w:szCs w:val="24"/>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7241" w:type="dxa"/>
            <w:gridSpan w:val="16"/>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A" w14:textId="77777777" w:rsidR="00C730FA" w:rsidRDefault="00C730FA" w:rsidP="00C730FA">
            <w:pPr>
              <w:suppressAutoHyphens/>
              <w:jc w:val="center"/>
              <w:rPr>
                <w:rFonts w:cs="Arial"/>
                <w:b/>
                <w:bCs/>
                <w:szCs w:val="24"/>
              </w:rPr>
            </w:pPr>
          </w:p>
        </w:tc>
      </w:tr>
      <w:tr w:rsidR="00C730FA" w14:paraId="581D9DEF" w14:textId="77777777">
        <w:trPr>
          <w:trHeight w:val="305"/>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C" w14:textId="77777777" w:rsidR="00C730FA" w:rsidRDefault="00C730FA" w:rsidP="00C730FA">
            <w:pPr>
              <w:suppressAutoHyphens/>
              <w:jc w:val="center"/>
              <w:rPr>
                <w:rFonts w:cs="Arial"/>
                <w:b/>
                <w:bCs/>
                <w:szCs w:val="24"/>
              </w:rPr>
            </w:pPr>
          </w:p>
        </w:tc>
        <w:tc>
          <w:tcPr>
            <w:tcW w:w="5995"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D" w14:textId="77777777" w:rsidR="00C730FA" w:rsidRDefault="00C730FA" w:rsidP="00C730FA">
            <w:pPr>
              <w:suppressAutoHyphens/>
              <w:jc w:val="center"/>
              <w:rPr>
                <w:rFonts w:cs="Arial"/>
                <w:b/>
                <w:bCs/>
                <w:szCs w:val="24"/>
              </w:rPr>
            </w:pPr>
          </w:p>
        </w:tc>
        <w:tc>
          <w:tcPr>
            <w:tcW w:w="724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EE" w14:textId="77777777" w:rsidR="00C730FA" w:rsidRDefault="00C730FA" w:rsidP="00C730FA">
            <w:pPr>
              <w:suppressAutoHyphens/>
              <w:jc w:val="center"/>
              <w:rPr>
                <w:rFonts w:cs="Arial"/>
                <w:b/>
                <w:bCs/>
                <w:szCs w:val="24"/>
              </w:rPr>
            </w:pPr>
          </w:p>
        </w:tc>
      </w:tr>
      <w:tr w:rsidR="00C730FA" w14:paraId="581D9DF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0" w14:textId="77777777" w:rsidR="00C730FA" w:rsidRDefault="00C730FA" w:rsidP="00C730FA">
            <w:pPr>
              <w:suppressAutoHyphens/>
              <w:ind w:left="363" w:hanging="357"/>
              <w:rPr>
                <w:szCs w:val="24"/>
              </w:rPr>
            </w:pPr>
            <w:r>
              <w:rPr>
                <w:rFonts w:cs="Arial"/>
                <w:b/>
                <w:bCs/>
                <w:szCs w:val="24"/>
              </w:rPr>
              <w:t>5.</w:t>
            </w:r>
            <w:r>
              <w:rPr>
                <w:rFonts w:cs="Arial"/>
                <w:szCs w:val="24"/>
              </w:rPr>
              <w:tab/>
            </w:r>
            <w:r>
              <w:rPr>
                <w:rFonts w:cs="Arial"/>
                <w:b/>
                <w:bCs/>
                <w:szCs w:val="24"/>
              </w:rPr>
              <w:t>Projekto informacijos modelio duomenų atskyrimo ir susiejimo principai</w:t>
            </w:r>
          </w:p>
        </w:tc>
      </w:tr>
      <w:tr w:rsidR="00C730FA" w14:paraId="581D9DF4"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2" w14:textId="77777777" w:rsidR="00C730FA" w:rsidRDefault="00C730FA" w:rsidP="00C730FA">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3" w14:textId="77777777" w:rsidR="00C730FA" w:rsidRDefault="00C730FA" w:rsidP="00C730FA">
            <w:pPr>
              <w:suppressAutoHyphens/>
              <w:jc w:val="center"/>
              <w:rPr>
                <w:szCs w:val="24"/>
              </w:rPr>
            </w:pPr>
            <w:r>
              <w:rPr>
                <w:rFonts w:cs="Arial"/>
                <w:b/>
                <w:bCs/>
                <w:szCs w:val="24"/>
              </w:rPr>
              <w:t>Projekto informacijos modelio duomenų atskyrimo ir susiejimo principai</w:t>
            </w:r>
          </w:p>
        </w:tc>
      </w:tr>
      <w:tr w:rsidR="00C730FA" w14:paraId="581D9DF7"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5" w14:textId="77777777" w:rsidR="00C730FA" w:rsidRDefault="00C730FA" w:rsidP="00C730FA">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6" w14:textId="77777777" w:rsidR="00C730FA" w:rsidRDefault="00C730FA" w:rsidP="00C730FA">
            <w:pPr>
              <w:suppressAutoHyphens/>
              <w:jc w:val="center"/>
              <w:rPr>
                <w:szCs w:val="24"/>
              </w:rPr>
            </w:pPr>
            <w:r>
              <w:rPr>
                <w:rFonts w:cs="Arial"/>
                <w:b/>
                <w:bCs/>
                <w:szCs w:val="24"/>
              </w:rPr>
              <w:t>2</w:t>
            </w:r>
          </w:p>
        </w:tc>
      </w:tr>
      <w:tr w:rsidR="00C730FA" w14:paraId="581D9DF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8" w14:textId="53126134" w:rsidR="00C730FA" w:rsidRDefault="00C730FA" w:rsidP="00C730FA">
            <w:pPr>
              <w:suppressAutoHyphens/>
              <w:jc w:val="center"/>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9" w14:textId="19E394ED" w:rsidR="00C730FA" w:rsidRDefault="00C730FA" w:rsidP="00C730FA">
            <w:pPr>
              <w:suppressAutoHyphens/>
              <w:rPr>
                <w:sz w:val="22"/>
                <w:szCs w:val="22"/>
              </w:rPr>
            </w:pPr>
            <w:r>
              <w:rPr>
                <w:sz w:val="22"/>
                <w:szCs w:val="22"/>
              </w:rPr>
              <w:t>Kartu su PIP turi būti paruoštas projekto modelių, dalių ir bylų aprašas ar schema, nurodant kokios projekto dalys yra modeliuojamos, o kurios ne.</w:t>
            </w:r>
          </w:p>
        </w:tc>
      </w:tr>
      <w:tr w:rsidR="00C730FA" w14:paraId="626856BA"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AE6EBB" w14:textId="2A95E56B" w:rsidR="00C730FA" w:rsidRDefault="00C730FA" w:rsidP="00C730FA">
            <w:pPr>
              <w:suppressAutoHyphens/>
              <w:jc w:val="center"/>
              <w:rPr>
                <w:rFonts w:cs="Arial"/>
                <w:sz w:val="22"/>
                <w:szCs w:val="22"/>
              </w:rPr>
            </w:pPr>
            <w:r>
              <w:rPr>
                <w:rFonts w:cs="Arial"/>
                <w:sz w:val="22"/>
                <w:szCs w:val="22"/>
              </w:rPr>
              <w:t>2.</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AB540" w14:textId="1FF627D5" w:rsidR="00C730FA" w:rsidRDefault="00C730FA" w:rsidP="00C730FA">
            <w:pPr>
              <w:suppressAutoHyphens/>
              <w:rPr>
                <w:rFonts w:cs="Arial"/>
                <w:sz w:val="22"/>
                <w:szCs w:val="22"/>
              </w:rPr>
            </w:pPr>
            <w:r w:rsidRPr="0013634D">
              <w:rPr>
                <w:sz w:val="22"/>
                <w:szCs w:val="22"/>
              </w:rPr>
              <w:t xml:space="preserve">Paruošti skirtingų projekto dalių modeliai susiejami į bendrą jungtinį modelį </w:t>
            </w:r>
            <w:r>
              <w:rPr>
                <w:sz w:val="22"/>
                <w:szCs w:val="22"/>
              </w:rPr>
              <w:t>.</w:t>
            </w:r>
            <w:proofErr w:type="spellStart"/>
            <w:r>
              <w:rPr>
                <w:sz w:val="22"/>
                <w:szCs w:val="22"/>
              </w:rPr>
              <w:t>ifc</w:t>
            </w:r>
            <w:proofErr w:type="spellEnd"/>
            <w:r w:rsidRPr="0013634D">
              <w:rPr>
                <w:sz w:val="22"/>
                <w:szCs w:val="22"/>
              </w:rPr>
              <w:t xml:space="preserve"> formatu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r>
      <w:tr w:rsidR="00C730FA" w14:paraId="581D9DFD" w14:textId="77777777">
        <w:trPr>
          <w:trHeight w:val="31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B" w14:textId="75AA45B8" w:rsidR="00C730FA" w:rsidRDefault="00C730FA" w:rsidP="00C730FA">
            <w:pPr>
              <w:suppressAutoHyphens/>
              <w:jc w:val="center"/>
              <w:rPr>
                <w:rFonts w:cs="Arial"/>
                <w:szCs w:val="24"/>
              </w:rPr>
            </w:pPr>
            <w:r>
              <w:rPr>
                <w:rFonts w:cs="Arial"/>
                <w:szCs w:val="24"/>
              </w:rPr>
              <w:t>3.</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C" w14:textId="0EF5BB46" w:rsidR="00C730FA" w:rsidRDefault="00C730FA" w:rsidP="00C730FA">
            <w:pPr>
              <w:suppressAutoHyphens/>
              <w:rPr>
                <w:rFonts w:cs="Arial"/>
                <w:szCs w:val="24"/>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r>
      <w:tr w:rsidR="00C730FA" w14:paraId="581D9DFF"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DFE" w14:textId="77777777" w:rsidR="00C730FA" w:rsidRDefault="00C730FA" w:rsidP="00C730FA">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C730FA" w14:paraId="581D9E0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0" w14:textId="77777777" w:rsidR="00C730FA" w:rsidRDefault="00C730FA" w:rsidP="00C730FA">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1" w14:textId="77777777" w:rsidR="00C730FA" w:rsidRDefault="00C730FA" w:rsidP="00C730FA">
            <w:pPr>
              <w:suppressAutoHyphens/>
              <w:jc w:val="center"/>
              <w:rPr>
                <w:szCs w:val="24"/>
              </w:rPr>
            </w:pPr>
            <w:r>
              <w:rPr>
                <w:rFonts w:cs="Arial"/>
                <w:b/>
                <w:bCs/>
                <w:szCs w:val="24"/>
              </w:rPr>
              <w:t>Klasifikavimo sistema</w:t>
            </w:r>
          </w:p>
        </w:tc>
      </w:tr>
      <w:tr w:rsidR="00C730FA" w14:paraId="581D9E0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3" w14:textId="77777777" w:rsidR="00C730FA" w:rsidRDefault="00C730FA" w:rsidP="00C730FA">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4" w14:textId="77777777" w:rsidR="00C730FA" w:rsidRDefault="00C730FA" w:rsidP="00C730FA">
            <w:pPr>
              <w:suppressAutoHyphens/>
              <w:jc w:val="center"/>
              <w:rPr>
                <w:szCs w:val="24"/>
              </w:rPr>
            </w:pPr>
            <w:r>
              <w:rPr>
                <w:rFonts w:cs="Arial"/>
                <w:b/>
                <w:bCs/>
                <w:szCs w:val="24"/>
              </w:rPr>
              <w:t>2</w:t>
            </w:r>
          </w:p>
        </w:tc>
      </w:tr>
      <w:tr w:rsidR="00C730FA" w14:paraId="581D9E08" w14:textId="77777777">
        <w:trPr>
          <w:trHeight w:val="218"/>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6" w14:textId="4F032010" w:rsidR="00C730FA" w:rsidRDefault="003D59A9" w:rsidP="00C730FA">
            <w:pPr>
              <w:suppressAutoHyphens/>
              <w:rPr>
                <w:sz w:val="22"/>
                <w:szCs w:val="22"/>
              </w:rPr>
            </w:pPr>
            <w:r>
              <w:rPr>
                <w:rFonts w:cs="Arial"/>
                <w:sz w:val="22"/>
                <w:szCs w:val="22"/>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7" w14:textId="6D7F3FEC" w:rsidR="00C730FA" w:rsidRDefault="003D59A9" w:rsidP="00C730FA">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r>
      <w:tr w:rsidR="00C730FA" w14:paraId="581D9E0B" w14:textId="77777777">
        <w:trPr>
          <w:trHeight w:val="56"/>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9" w14:textId="77777777" w:rsidR="00C730FA" w:rsidRDefault="00C730FA" w:rsidP="00C730FA">
            <w:pPr>
              <w:suppressAutoHyphens/>
              <w:jc w:val="center"/>
              <w:rPr>
                <w:rFonts w:cs="Arial"/>
                <w:b/>
                <w:bCs/>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A" w14:textId="77777777" w:rsidR="00C730FA" w:rsidRDefault="00C730FA" w:rsidP="00C730FA">
            <w:pPr>
              <w:suppressAutoHyphens/>
              <w:rPr>
                <w:rFonts w:cs="Arial"/>
                <w:b/>
                <w:bCs/>
                <w:szCs w:val="24"/>
              </w:rPr>
            </w:pPr>
          </w:p>
        </w:tc>
      </w:tr>
      <w:tr w:rsidR="00C730FA" w14:paraId="581D9E0D"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0C" w14:textId="77777777" w:rsidR="00C730FA" w:rsidRDefault="00C730FA" w:rsidP="00C730FA">
            <w:pPr>
              <w:suppressAutoHyphens/>
              <w:ind w:left="363" w:hanging="357"/>
              <w:rPr>
                <w:szCs w:val="24"/>
              </w:rPr>
            </w:pPr>
            <w:r>
              <w:rPr>
                <w:rFonts w:cs="Arial"/>
                <w:b/>
                <w:bCs/>
                <w:szCs w:val="24"/>
              </w:rPr>
              <w:t xml:space="preserve">7. Projekto informacijos modelio vientisumo ir kokybės užtikrinimas </w:t>
            </w:r>
          </w:p>
        </w:tc>
      </w:tr>
      <w:tr w:rsidR="00C730FA" w14:paraId="581D9E1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0E" w14:textId="77777777" w:rsidR="00C730FA" w:rsidRDefault="00C730FA" w:rsidP="00C730FA">
            <w:pPr>
              <w:suppressAutoHyphens/>
              <w:jc w:val="center"/>
              <w:rPr>
                <w:rFonts w:cs="Arial"/>
                <w:b/>
                <w:bCs/>
                <w:szCs w:val="24"/>
              </w:rPr>
            </w:pPr>
            <w:r>
              <w:rPr>
                <w:rFonts w:cs="Arial"/>
                <w:b/>
                <w:bCs/>
                <w:szCs w:val="24"/>
              </w:rPr>
              <w:t>Eil. Nr.</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0F" w14:textId="77777777" w:rsidR="00C730FA" w:rsidRDefault="00C730FA" w:rsidP="00C730FA">
            <w:pPr>
              <w:suppressAutoHyphens/>
              <w:jc w:val="center"/>
              <w:rPr>
                <w:szCs w:val="24"/>
              </w:rPr>
            </w:pPr>
            <w:r>
              <w:rPr>
                <w:rFonts w:cs="Arial"/>
                <w:b/>
                <w:bCs/>
                <w:szCs w:val="24"/>
              </w:rPr>
              <w:t>Peržiūra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0" w14:textId="77777777" w:rsidR="00C730FA" w:rsidRDefault="00C730FA" w:rsidP="00C730FA">
            <w:pPr>
              <w:suppressAutoHyphens/>
              <w:jc w:val="center"/>
              <w:rPr>
                <w:szCs w:val="24"/>
              </w:rPr>
            </w:pPr>
            <w:r>
              <w:rPr>
                <w:rFonts w:cs="Arial"/>
                <w:b/>
                <w:bCs/>
                <w:szCs w:val="24"/>
              </w:rPr>
              <w:t>Peržiūros tikslas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1" w14:textId="77777777" w:rsidR="00C730FA" w:rsidRDefault="00C730FA" w:rsidP="00C730FA">
            <w:pPr>
              <w:suppressAutoHyphens/>
              <w:jc w:val="center"/>
              <w:rPr>
                <w:szCs w:val="24"/>
              </w:rPr>
            </w:pPr>
            <w:r>
              <w:rPr>
                <w:rFonts w:cs="Arial"/>
                <w:b/>
                <w:bCs/>
                <w:szCs w:val="24"/>
              </w:rPr>
              <w:t>Atsakingo asmens rolė</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2" w14:textId="77777777" w:rsidR="00C730FA" w:rsidRDefault="00C730FA" w:rsidP="00C730FA">
            <w:pPr>
              <w:suppressAutoHyphens/>
              <w:jc w:val="center"/>
              <w:rPr>
                <w:szCs w:val="24"/>
              </w:rPr>
            </w:pPr>
            <w:r>
              <w:rPr>
                <w:rFonts w:cs="Arial"/>
                <w:b/>
                <w:bCs/>
                <w:szCs w:val="24"/>
              </w:rPr>
              <w:t>Programinė įranga ir (ar) duomenų formatai</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13" w14:textId="77777777" w:rsidR="00C730FA" w:rsidRDefault="00C730FA" w:rsidP="00C730FA">
            <w:pPr>
              <w:suppressAutoHyphens/>
              <w:jc w:val="center"/>
              <w:rPr>
                <w:szCs w:val="24"/>
              </w:rPr>
            </w:pPr>
            <w:r>
              <w:rPr>
                <w:rFonts w:cs="Arial"/>
                <w:b/>
                <w:bCs/>
                <w:szCs w:val="24"/>
              </w:rPr>
              <w:t>Periodiškumas</w:t>
            </w:r>
          </w:p>
        </w:tc>
      </w:tr>
      <w:tr w:rsidR="00C730FA" w14:paraId="581D9E1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5" w14:textId="77777777" w:rsidR="00C730FA" w:rsidRDefault="00C730FA" w:rsidP="00C730FA">
            <w:pPr>
              <w:suppressAutoHyphens/>
              <w:jc w:val="center"/>
              <w:rPr>
                <w:rFonts w:cs="Arial"/>
                <w:b/>
                <w:bCs/>
                <w:szCs w:val="24"/>
              </w:rPr>
            </w:pPr>
            <w:r>
              <w:rPr>
                <w:rFonts w:cs="Arial"/>
                <w:b/>
                <w:bCs/>
                <w:szCs w:val="24"/>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6" w14:textId="77777777" w:rsidR="00C730FA" w:rsidRDefault="00C730FA" w:rsidP="00C730FA">
            <w:pPr>
              <w:suppressAutoHyphens/>
              <w:jc w:val="center"/>
              <w:rPr>
                <w:szCs w:val="24"/>
              </w:rPr>
            </w:pPr>
            <w:r>
              <w:rPr>
                <w:rFonts w:cs="Arial"/>
                <w:b/>
                <w:bCs/>
                <w:szCs w:val="24"/>
              </w:rPr>
              <w:t>2</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7" w14:textId="77777777" w:rsidR="00C730FA" w:rsidRDefault="00C730FA" w:rsidP="00C730FA">
            <w:pPr>
              <w:suppressAutoHyphens/>
              <w:jc w:val="center"/>
              <w:rPr>
                <w:szCs w:val="24"/>
              </w:rPr>
            </w:pPr>
            <w:r>
              <w:rPr>
                <w:rFonts w:cs="Arial"/>
                <w:b/>
                <w:bCs/>
                <w:szCs w:val="24"/>
              </w:rPr>
              <w:t>3</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8" w14:textId="77777777" w:rsidR="00C730FA" w:rsidRDefault="00C730FA" w:rsidP="00C730FA">
            <w:pPr>
              <w:suppressAutoHyphens/>
              <w:jc w:val="center"/>
              <w:rPr>
                <w:szCs w:val="24"/>
              </w:rPr>
            </w:pPr>
            <w:r>
              <w:rPr>
                <w:rFonts w:cs="Arial"/>
                <w:b/>
                <w:bCs/>
                <w:szCs w:val="24"/>
              </w:rPr>
              <w:t>4</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9" w14:textId="77777777" w:rsidR="00C730FA" w:rsidRDefault="00C730FA" w:rsidP="00C730FA">
            <w:pPr>
              <w:suppressAutoHyphens/>
              <w:jc w:val="center"/>
              <w:rPr>
                <w:szCs w:val="24"/>
              </w:rPr>
            </w:pPr>
            <w:r>
              <w:rPr>
                <w:rFonts w:cs="Arial"/>
                <w:b/>
                <w:bCs/>
                <w:szCs w:val="24"/>
              </w:rPr>
              <w:t>5</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A" w14:textId="77777777" w:rsidR="00C730FA" w:rsidRDefault="00C730FA" w:rsidP="00C730FA">
            <w:pPr>
              <w:suppressAutoHyphens/>
              <w:jc w:val="center"/>
              <w:rPr>
                <w:szCs w:val="24"/>
              </w:rPr>
            </w:pPr>
            <w:r>
              <w:rPr>
                <w:rFonts w:cs="Arial"/>
                <w:b/>
                <w:bCs/>
                <w:szCs w:val="24"/>
              </w:rPr>
              <w:t>6</w:t>
            </w:r>
          </w:p>
        </w:tc>
      </w:tr>
      <w:tr w:rsidR="00C730FA" w14:paraId="581D9E2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C" w14:textId="07B1F4DD" w:rsidR="00C730FA" w:rsidRDefault="00C730FA" w:rsidP="00C730FA">
            <w:pPr>
              <w:suppressAutoHyphens/>
              <w:jc w:val="center"/>
              <w:rPr>
                <w:sz w:val="22"/>
                <w:szCs w:val="22"/>
              </w:rPr>
            </w:pPr>
            <w:r>
              <w:rPr>
                <w:rFonts w:cs="Arial"/>
                <w:sz w:val="22"/>
                <w:szCs w:val="22"/>
              </w:rPr>
              <w:t>1.</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D" w14:textId="1B05E9CA" w:rsidR="00C730FA" w:rsidRDefault="00C730FA" w:rsidP="00C730FA">
            <w:pPr>
              <w:suppressAutoHyphens/>
              <w:rPr>
                <w:sz w:val="22"/>
                <w:szCs w:val="22"/>
              </w:rPr>
            </w:pPr>
            <w:r>
              <w:rPr>
                <w:rFonts w:cs="Arial"/>
                <w:sz w:val="22"/>
                <w:szCs w:val="22"/>
              </w:rPr>
              <w:t>Vizualinė projektavimo rezultatų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E" w14:textId="6F78A615" w:rsidR="00C730FA" w:rsidRDefault="00C730FA" w:rsidP="00C730FA">
            <w:pPr>
              <w:suppressAutoHyphens/>
              <w:rPr>
                <w:sz w:val="22"/>
                <w:szCs w:val="22"/>
              </w:rPr>
            </w:pPr>
            <w:r w:rsidRPr="000160C2">
              <w:rPr>
                <w:sz w:val="22"/>
                <w:szCs w:val="22"/>
              </w:rPr>
              <w:t>Peržiūrėti ar nėra netinkamų modelio elementų bei kaip laikomasi projekto etape siekiamų rezultatų</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1F" w14:textId="0C5FCE02" w:rsidR="00C730FA" w:rsidRDefault="00C730FA" w:rsidP="00C730FA">
            <w:pPr>
              <w:suppressAutoHyphens/>
              <w:rPr>
                <w:sz w:val="22"/>
                <w:szCs w:val="22"/>
              </w:rPr>
            </w:pPr>
            <w:r>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0" w14:textId="5C689F86" w:rsidR="00C730FA" w:rsidRDefault="00C730FA" w:rsidP="00C730FA">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1" w14:textId="53CC6734" w:rsidR="00C730FA" w:rsidRDefault="00C730FA" w:rsidP="00C730FA">
            <w:pPr>
              <w:suppressAutoHyphens/>
              <w:rPr>
                <w:sz w:val="22"/>
                <w:szCs w:val="22"/>
              </w:rPr>
            </w:pPr>
            <w:r>
              <w:rPr>
                <w:rFonts w:cs="Arial"/>
                <w:sz w:val="22"/>
                <w:szCs w:val="22"/>
              </w:rPr>
              <w:t>Kartą per savaitę</w:t>
            </w:r>
          </w:p>
        </w:tc>
      </w:tr>
      <w:tr w:rsidR="00C730FA" w14:paraId="581D9E2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3" w14:textId="0E8725CA" w:rsidR="00C730FA" w:rsidRPr="00B452B0" w:rsidRDefault="00C730FA" w:rsidP="00C730FA">
            <w:pPr>
              <w:suppressAutoHyphens/>
              <w:jc w:val="center"/>
              <w:rPr>
                <w:rFonts w:cs="Arial"/>
                <w:szCs w:val="24"/>
              </w:rPr>
            </w:pPr>
            <w:r w:rsidRPr="00B452B0">
              <w:rPr>
                <w:rFonts w:cs="Arial"/>
                <w:szCs w:val="24"/>
              </w:rPr>
              <w:t>2.</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4" w14:textId="00A66FA1" w:rsidR="00C730FA" w:rsidRDefault="00C730FA" w:rsidP="00C730FA">
            <w:pPr>
              <w:suppressAutoHyphens/>
              <w:rPr>
                <w:rFonts w:cs="Arial"/>
                <w:b/>
                <w:bCs/>
                <w:szCs w:val="24"/>
              </w:rPr>
            </w:pPr>
            <w:r w:rsidRPr="000160C2">
              <w:rPr>
                <w:sz w:val="22"/>
                <w:szCs w:val="22"/>
              </w:rPr>
              <w:t>Sankirtų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5" w14:textId="019A4339" w:rsidR="00C730FA" w:rsidRDefault="00C730FA" w:rsidP="00C730FA">
            <w:pPr>
              <w:suppressAutoHyphens/>
              <w:rPr>
                <w:rFonts w:cs="Arial"/>
                <w:b/>
                <w:bCs/>
                <w:szCs w:val="24"/>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6" w14:textId="1AADBC74" w:rsidR="00C730FA" w:rsidRDefault="00C730FA" w:rsidP="00C730FA">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37C5E" w14:textId="77777777" w:rsidR="00C730FA" w:rsidRPr="000160C2" w:rsidRDefault="00C730FA" w:rsidP="00C730FA">
            <w:pPr>
              <w:jc w:val="both"/>
              <w:rPr>
                <w:sz w:val="22"/>
                <w:szCs w:val="22"/>
              </w:rPr>
            </w:pPr>
            <w:r w:rsidRPr="000160C2">
              <w:rPr>
                <w:sz w:val="22"/>
                <w:szCs w:val="22"/>
              </w:rPr>
              <w:t>Ataskaitos pateikiamos</w:t>
            </w:r>
          </w:p>
          <w:p w14:paraId="581D9E27" w14:textId="16118AC5" w:rsidR="00C730FA" w:rsidRDefault="00C730FA" w:rsidP="00C730FA">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8" w14:textId="7D9BEE79" w:rsidR="00C730FA" w:rsidRDefault="00C730FA" w:rsidP="00C730FA">
            <w:pPr>
              <w:suppressAutoHyphens/>
              <w:rPr>
                <w:rFonts w:cs="Arial"/>
                <w:szCs w:val="24"/>
              </w:rPr>
            </w:pPr>
            <w:r w:rsidRPr="000160C2">
              <w:rPr>
                <w:rFonts w:cs="Arial"/>
                <w:sz w:val="22"/>
                <w:szCs w:val="22"/>
              </w:rPr>
              <w:t>Kaskart pateikiant projekto derinimo iteracijai</w:t>
            </w:r>
          </w:p>
        </w:tc>
      </w:tr>
      <w:tr w:rsidR="00C730FA" w14:paraId="304404E4"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37BA5A" w14:textId="220FE53A" w:rsidR="00C730FA" w:rsidRPr="00B452B0" w:rsidRDefault="00C730FA" w:rsidP="00C730FA">
            <w:pPr>
              <w:suppressAutoHyphens/>
              <w:jc w:val="center"/>
              <w:rPr>
                <w:rFonts w:cs="Arial"/>
                <w:szCs w:val="24"/>
              </w:rPr>
            </w:pPr>
            <w:r w:rsidRPr="00B452B0">
              <w:rPr>
                <w:rFonts w:cs="Arial"/>
                <w:szCs w:val="24"/>
              </w:rPr>
              <w:t>3.</w:t>
            </w:r>
          </w:p>
        </w:tc>
        <w:tc>
          <w:tcPr>
            <w:tcW w:w="293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F4C073" w14:textId="6B85E072" w:rsidR="00C730FA" w:rsidRDefault="00C730FA" w:rsidP="00C730FA">
            <w:pPr>
              <w:suppressAutoHyphens/>
              <w:rPr>
                <w:rFonts w:cs="Arial"/>
                <w:b/>
                <w:bCs/>
                <w:szCs w:val="24"/>
              </w:rPr>
            </w:pPr>
            <w:r w:rsidRPr="000160C2">
              <w:rPr>
                <w:sz w:val="22"/>
                <w:szCs w:val="22"/>
              </w:rPr>
              <w:t>Modelio vientisumo patikra</w:t>
            </w:r>
          </w:p>
        </w:tc>
        <w:tc>
          <w:tcPr>
            <w:tcW w:w="30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87C6A1" w14:textId="5FC76C12" w:rsidR="00C730FA" w:rsidRDefault="00C730FA" w:rsidP="00C730FA">
            <w:pPr>
              <w:suppressAutoHyphens/>
              <w:rPr>
                <w:rFonts w:cs="Arial"/>
                <w:b/>
                <w:bCs/>
                <w:szCs w:val="24"/>
              </w:rPr>
            </w:pPr>
            <w:r w:rsidRPr="000160C2">
              <w:rPr>
                <w:sz w:val="22"/>
                <w:szCs w:val="22"/>
              </w:rPr>
              <w:t>Patikrinti ar jungtinis erdvinis modelis atitinka modelio vientisumo reikalavimus.</w:t>
            </w:r>
          </w:p>
        </w:tc>
        <w:tc>
          <w:tcPr>
            <w:tcW w:w="21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DBF9F0" w14:textId="0089E96D" w:rsidR="00C730FA" w:rsidRDefault="00C730FA" w:rsidP="00C730FA">
            <w:pPr>
              <w:suppressAutoHyphens/>
              <w:rPr>
                <w:rFonts w:cs="Arial"/>
                <w:szCs w:val="24"/>
              </w:rPr>
            </w:pPr>
            <w:r w:rsidRPr="000160C2">
              <w:rPr>
                <w:rFonts w:cs="Arial"/>
                <w:sz w:val="22"/>
                <w:szCs w:val="22"/>
              </w:rPr>
              <w:t>Atsakingas tiekėjas, dalyvauja užsakovo projekto vadovas ir komandos nariai</w:t>
            </w:r>
          </w:p>
        </w:tc>
        <w:tc>
          <w:tcPr>
            <w:tcW w:w="198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CCA9E1" w14:textId="77777777" w:rsidR="00C730FA" w:rsidRPr="000160C2" w:rsidRDefault="00C730FA" w:rsidP="00C730FA">
            <w:pPr>
              <w:jc w:val="both"/>
              <w:rPr>
                <w:sz w:val="22"/>
                <w:szCs w:val="22"/>
              </w:rPr>
            </w:pPr>
            <w:r w:rsidRPr="000160C2">
              <w:rPr>
                <w:sz w:val="22"/>
                <w:szCs w:val="22"/>
              </w:rPr>
              <w:t>Ataskaitos pateikiamos</w:t>
            </w:r>
          </w:p>
          <w:p w14:paraId="061031CD" w14:textId="579DE7D1" w:rsidR="00C730FA" w:rsidRDefault="00C730FA" w:rsidP="00C730FA">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31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532F22" w14:textId="5FD32261" w:rsidR="00C730FA" w:rsidRDefault="00C730FA" w:rsidP="00C730FA">
            <w:pPr>
              <w:suppressAutoHyphens/>
              <w:rPr>
                <w:rFonts w:cs="Arial"/>
                <w:szCs w:val="24"/>
              </w:rPr>
            </w:pPr>
            <w:r w:rsidRPr="000160C2">
              <w:rPr>
                <w:rFonts w:cs="Arial"/>
                <w:sz w:val="22"/>
                <w:szCs w:val="22"/>
              </w:rPr>
              <w:t>Kaskart pateikiant pilną projekto apimtį derinimo iteracijai</w:t>
            </w:r>
          </w:p>
        </w:tc>
      </w:tr>
      <w:tr w:rsidR="00C730FA" w14:paraId="581D9E2B" w14:textId="77777777">
        <w:trPr>
          <w:trHeight w:val="31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2A" w14:textId="77777777" w:rsidR="00C730FA" w:rsidRDefault="00C730FA" w:rsidP="00C730FA">
            <w:pPr>
              <w:suppressAutoHyphens/>
              <w:rPr>
                <w:szCs w:val="24"/>
              </w:rPr>
            </w:pPr>
            <w:r>
              <w:rPr>
                <w:rFonts w:cs="Arial"/>
                <w:b/>
                <w:bCs/>
                <w:szCs w:val="24"/>
              </w:rPr>
              <w:t xml:space="preserve">8. Pareigos ir atsakomybės valdant projekto informacijos modelį </w:t>
            </w:r>
          </w:p>
        </w:tc>
      </w:tr>
      <w:tr w:rsidR="00C730FA" w14:paraId="581D9E30"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C" w14:textId="77777777" w:rsidR="00C730FA" w:rsidRDefault="00C730FA" w:rsidP="00C730FA">
            <w:pPr>
              <w:suppressAutoHyphens/>
              <w:jc w:val="center"/>
              <w:rPr>
                <w:szCs w:val="24"/>
              </w:rPr>
            </w:pPr>
            <w:r>
              <w:rPr>
                <w:rFonts w:cs="Arial"/>
                <w:b/>
                <w:szCs w:val="24"/>
              </w:rPr>
              <w:t>Eil. Nr.</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D" w14:textId="77777777" w:rsidR="00C730FA" w:rsidRDefault="00C730FA" w:rsidP="00C730FA">
            <w:pPr>
              <w:suppressAutoHyphens/>
              <w:jc w:val="center"/>
              <w:rPr>
                <w:szCs w:val="24"/>
              </w:rPr>
            </w:pPr>
            <w:r>
              <w:rPr>
                <w:rFonts w:cs="Arial"/>
                <w:b/>
                <w:szCs w:val="24"/>
              </w:rPr>
              <w:t>Projekto informacijos modelio užduotys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E" w14:textId="77777777" w:rsidR="00C730FA" w:rsidRDefault="00C730FA" w:rsidP="00C730FA">
            <w:pPr>
              <w:suppressAutoHyphens/>
              <w:jc w:val="center"/>
              <w:rPr>
                <w:szCs w:val="24"/>
              </w:rPr>
            </w:pPr>
            <w:r>
              <w:rPr>
                <w:rFonts w:cs="Arial"/>
                <w:b/>
                <w:szCs w:val="24"/>
              </w:rPr>
              <w:t>Užsakovo paskirtas s</w:t>
            </w:r>
            <w:r>
              <w:rPr>
                <w:rFonts w:cs="Arial"/>
                <w:b/>
                <w:bCs/>
                <w:szCs w:val="24"/>
              </w:rPr>
              <w:t>tatinio informacinio modeliavimo</w:t>
            </w:r>
            <w:r>
              <w:rPr>
                <w:rFonts w:cs="Arial"/>
                <w:b/>
                <w:szCs w:val="24"/>
              </w:rPr>
              <w:t xml:space="preserve"> vadovas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2F" w14:textId="77777777" w:rsidR="00C730FA" w:rsidRDefault="00C730FA" w:rsidP="00C730FA">
            <w:pPr>
              <w:suppressAutoHyphens/>
              <w:jc w:val="center"/>
              <w:rPr>
                <w:szCs w:val="24"/>
              </w:rPr>
            </w:pPr>
            <w:r>
              <w:rPr>
                <w:rFonts w:cs="Arial"/>
                <w:b/>
                <w:szCs w:val="24"/>
              </w:rPr>
              <w:t xml:space="preserve">Tiekėjo paskirtas </w:t>
            </w:r>
            <w:r>
              <w:rPr>
                <w:rFonts w:cs="Arial"/>
                <w:b/>
                <w:bCs/>
                <w:szCs w:val="24"/>
              </w:rPr>
              <w:t>statinio informacinio modeliavimo</w:t>
            </w:r>
            <w:r>
              <w:rPr>
                <w:rFonts w:cs="Arial"/>
                <w:b/>
                <w:szCs w:val="24"/>
              </w:rPr>
              <w:t xml:space="preserve"> koordinatorius ir (ar) </w:t>
            </w:r>
            <w:r>
              <w:rPr>
                <w:rFonts w:cs="Arial"/>
                <w:b/>
                <w:bCs/>
                <w:szCs w:val="24"/>
              </w:rPr>
              <w:t>statinio informacinio modeliavimo</w:t>
            </w:r>
            <w:r>
              <w:rPr>
                <w:rFonts w:cs="Arial"/>
                <w:b/>
                <w:szCs w:val="24"/>
              </w:rPr>
              <w:t xml:space="preserve"> vadovas</w:t>
            </w:r>
          </w:p>
        </w:tc>
      </w:tr>
      <w:tr w:rsidR="00C730FA" w14:paraId="581D9E3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1" w14:textId="77777777" w:rsidR="00C730FA" w:rsidRDefault="00C730FA" w:rsidP="00C730FA">
            <w:pPr>
              <w:suppressAutoHyphens/>
              <w:jc w:val="center"/>
              <w:rPr>
                <w:szCs w:val="24"/>
              </w:rPr>
            </w:pPr>
            <w:r>
              <w:rPr>
                <w:rFonts w:cs="Arial"/>
                <w:b/>
                <w:bCs/>
                <w:szCs w:val="24"/>
              </w:rPr>
              <w:t>1</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2" w14:textId="77777777" w:rsidR="00C730FA" w:rsidRDefault="00C730FA" w:rsidP="00C730FA">
            <w:pPr>
              <w:suppressAutoHyphens/>
              <w:jc w:val="center"/>
              <w:rPr>
                <w:szCs w:val="24"/>
              </w:rPr>
            </w:pPr>
            <w:r>
              <w:rPr>
                <w:rFonts w:cs="Arial"/>
                <w:b/>
                <w:szCs w:val="24"/>
              </w:rPr>
              <w:t>2</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3" w14:textId="77777777" w:rsidR="00C730FA" w:rsidRDefault="00C730FA" w:rsidP="00C730FA">
            <w:pPr>
              <w:suppressAutoHyphens/>
              <w:jc w:val="center"/>
              <w:rPr>
                <w:szCs w:val="24"/>
              </w:rPr>
            </w:pPr>
            <w:r>
              <w:rPr>
                <w:rFonts w:cs="Arial"/>
                <w:b/>
                <w:szCs w:val="24"/>
              </w:rPr>
              <w:t>3</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4" w14:textId="77777777" w:rsidR="00C730FA" w:rsidRDefault="00C730FA" w:rsidP="00C730FA">
            <w:pPr>
              <w:suppressAutoHyphens/>
              <w:jc w:val="center"/>
              <w:rPr>
                <w:szCs w:val="24"/>
              </w:rPr>
            </w:pPr>
            <w:r>
              <w:rPr>
                <w:rFonts w:cs="Arial"/>
                <w:b/>
                <w:szCs w:val="24"/>
              </w:rPr>
              <w:t>4</w:t>
            </w:r>
          </w:p>
        </w:tc>
      </w:tr>
      <w:tr w:rsidR="00C730FA" w14:paraId="581D9E3A"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6" w14:textId="77777777" w:rsidR="00C730FA" w:rsidRDefault="00C730FA" w:rsidP="00C730FA">
            <w:pPr>
              <w:suppressAutoHyphens/>
              <w:rPr>
                <w:sz w:val="22"/>
                <w:szCs w:val="22"/>
              </w:rPr>
            </w:pPr>
            <w:r>
              <w:rPr>
                <w:rFonts w:cs="Arial"/>
                <w:sz w:val="22"/>
                <w:szCs w:val="22"/>
              </w:rPr>
              <w:t>(pildo užsakovas)</w:t>
            </w: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7" w14:textId="77777777" w:rsidR="00C730FA" w:rsidRDefault="00C730FA" w:rsidP="00C730FA">
            <w:pPr>
              <w:suppressAutoHyphens/>
              <w:rPr>
                <w:sz w:val="22"/>
                <w:szCs w:val="22"/>
              </w:rPr>
            </w:pPr>
            <w:r>
              <w:rPr>
                <w:rFonts w:cs="Arial"/>
                <w:sz w:val="22"/>
                <w:szCs w:val="22"/>
              </w:rPr>
              <w:t>(pildo užsakovas)</w:t>
            </w: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8" w14:textId="77777777" w:rsidR="00C730FA" w:rsidRDefault="00C730FA" w:rsidP="00C730FA">
            <w:pPr>
              <w:suppressAutoHyphens/>
              <w:rPr>
                <w:sz w:val="22"/>
                <w:szCs w:val="22"/>
              </w:rPr>
            </w:pPr>
            <w:r>
              <w:rPr>
                <w:rFonts w:cs="Arial"/>
                <w:sz w:val="22"/>
                <w:szCs w:val="22"/>
              </w:rPr>
              <w:t>(pildo užsakovas)</w:t>
            </w: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9" w14:textId="77777777" w:rsidR="00C730FA" w:rsidRDefault="00C730FA" w:rsidP="00C730FA">
            <w:pPr>
              <w:suppressAutoHyphens/>
              <w:rPr>
                <w:sz w:val="22"/>
                <w:szCs w:val="22"/>
              </w:rPr>
            </w:pPr>
            <w:r>
              <w:rPr>
                <w:rFonts w:cs="Arial"/>
                <w:sz w:val="22"/>
                <w:szCs w:val="22"/>
              </w:rPr>
              <w:t>(pildo užsakovas)</w:t>
            </w:r>
          </w:p>
        </w:tc>
      </w:tr>
      <w:tr w:rsidR="00C730FA" w14:paraId="581D9E3F"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B" w14:textId="77777777" w:rsidR="00C730FA" w:rsidRDefault="00C730FA" w:rsidP="00C730FA">
            <w:pPr>
              <w:suppressAutoHyphens/>
              <w:jc w:val="center"/>
              <w:rPr>
                <w:rFonts w:cs="Arial"/>
                <w:szCs w:val="24"/>
              </w:rPr>
            </w:pPr>
          </w:p>
        </w:tc>
        <w:tc>
          <w:tcPr>
            <w:tcW w:w="7263"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C" w14:textId="77777777" w:rsidR="00C730FA" w:rsidRDefault="00C730FA" w:rsidP="00C730FA">
            <w:pPr>
              <w:suppressAutoHyphens/>
              <w:jc w:val="center"/>
              <w:rPr>
                <w:rFonts w:cs="Arial"/>
                <w:szCs w:val="24"/>
              </w:rPr>
            </w:pPr>
          </w:p>
        </w:tc>
        <w:tc>
          <w:tcPr>
            <w:tcW w:w="254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D" w14:textId="77777777" w:rsidR="00C730FA" w:rsidRDefault="00C730FA" w:rsidP="00C730FA">
            <w:pPr>
              <w:suppressAutoHyphens/>
              <w:jc w:val="center"/>
              <w:rPr>
                <w:rFonts w:cs="Arial"/>
                <w:szCs w:val="24"/>
                <w:u w:val="single"/>
              </w:rPr>
            </w:pPr>
          </w:p>
        </w:tc>
        <w:tc>
          <w:tcPr>
            <w:tcW w:w="337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3E" w14:textId="77777777" w:rsidR="00C730FA" w:rsidRDefault="00C730FA" w:rsidP="00C730FA">
            <w:pPr>
              <w:suppressAutoHyphens/>
              <w:jc w:val="center"/>
              <w:rPr>
                <w:rFonts w:cs="Arial"/>
                <w:szCs w:val="24"/>
                <w:u w:val="single"/>
              </w:rPr>
            </w:pPr>
          </w:p>
        </w:tc>
      </w:tr>
      <w:tr w:rsidR="00C730FA" w14:paraId="581D9E41"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0" w14:textId="77777777" w:rsidR="00C730FA" w:rsidRDefault="00C730FA" w:rsidP="00C730FA">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informacijos modelio vystymo ir informacijos pateikimo planas (pildomos</w:t>
            </w:r>
            <w:r>
              <w:rPr>
                <w:szCs w:val="24"/>
              </w:rPr>
              <w:t xml:space="preserve"> </w:t>
            </w:r>
            <w:r>
              <w:rPr>
                <w:b/>
                <w:bCs/>
                <w:szCs w:val="24"/>
              </w:rPr>
              <w:t>2 priedo 4 ir 5 lentelės</w:t>
            </w:r>
            <w:r>
              <w:rPr>
                <w:rFonts w:cs="Arial"/>
                <w:b/>
                <w:bCs/>
                <w:szCs w:val="24"/>
              </w:rPr>
              <w:t>)</w:t>
            </w:r>
            <w:r>
              <w:rPr>
                <w:rFonts w:cs="Arial"/>
                <w:b/>
                <w:bCs/>
                <w:szCs w:val="24"/>
                <w:vertAlign w:val="superscript"/>
              </w:rPr>
              <w:t xml:space="preserve"> </w:t>
            </w:r>
          </w:p>
        </w:tc>
      </w:tr>
      <w:tr w:rsidR="00C730FA" w14:paraId="581D9E46" w14:textId="77777777">
        <w:trPr>
          <w:trHeight w:val="100"/>
        </w:trPr>
        <w:tc>
          <w:tcPr>
            <w:tcW w:w="1276"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2" w14:textId="77777777" w:rsidR="00C730FA" w:rsidRDefault="00C730FA" w:rsidP="00C730FA">
            <w:pPr>
              <w:suppressAutoHyphens/>
              <w:jc w:val="center"/>
              <w:rPr>
                <w:szCs w:val="24"/>
              </w:rPr>
            </w:pPr>
            <w:r>
              <w:rPr>
                <w:rFonts w:cs="Arial"/>
                <w:b/>
                <w:szCs w:val="24"/>
              </w:rPr>
              <w:t>Eil. Nr.</w:t>
            </w:r>
          </w:p>
        </w:tc>
        <w:tc>
          <w:tcPr>
            <w:tcW w:w="4899" w:type="dxa"/>
            <w:gridSpan w:val="5"/>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3" w14:textId="77777777" w:rsidR="00C730FA" w:rsidRDefault="00C730FA" w:rsidP="00C730FA">
            <w:pPr>
              <w:suppressAutoHyphens/>
              <w:jc w:val="center"/>
              <w:rPr>
                <w:szCs w:val="24"/>
              </w:rPr>
            </w:pPr>
            <w:r>
              <w:rPr>
                <w:rFonts w:cs="Arial"/>
                <w:b/>
                <w:bCs/>
                <w:szCs w:val="24"/>
              </w:rPr>
              <w:t xml:space="preserve">Projekto informacijos </w:t>
            </w:r>
            <w:r>
              <w:rPr>
                <w:rFonts w:cs="Arial"/>
                <w:b/>
                <w:szCs w:val="24"/>
              </w:rPr>
              <w:t>modelio sudėtis</w:t>
            </w:r>
          </w:p>
        </w:tc>
        <w:tc>
          <w:tcPr>
            <w:tcW w:w="389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4" w14:textId="2B9FBE73" w:rsidR="00C730FA" w:rsidRDefault="00C730FA" w:rsidP="00C730FA">
            <w:pPr>
              <w:suppressAutoHyphens/>
              <w:jc w:val="center"/>
              <w:rPr>
                <w:szCs w:val="24"/>
              </w:rPr>
            </w:pPr>
            <w:r>
              <w:rPr>
                <w:rFonts w:cs="Arial"/>
                <w:b/>
                <w:szCs w:val="24"/>
              </w:rPr>
              <w:t>Stadija S</w:t>
            </w:r>
            <w:r w:rsidR="001F2469">
              <w:rPr>
                <w:rFonts w:cs="Arial"/>
                <w:b/>
                <w:szCs w:val="24"/>
              </w:rPr>
              <w:t>3</w:t>
            </w:r>
            <w:r>
              <w:rPr>
                <w:rFonts w:cs="Arial"/>
                <w:b/>
                <w:szCs w:val="24"/>
              </w:rPr>
              <w:t xml:space="preserve"> </w:t>
            </w:r>
            <w:r>
              <w:rPr>
                <w:rFonts w:eastAsia="Arial"/>
                <w:b/>
                <w:szCs w:val="24"/>
              </w:rPr>
              <w:t>(</w:t>
            </w:r>
            <w:r w:rsidR="001F2469">
              <w:rPr>
                <w:rFonts w:eastAsia="Arial"/>
                <w:b/>
                <w:szCs w:val="24"/>
              </w:rPr>
              <w:t>Techninis darbo projektas</w:t>
            </w:r>
            <w:r>
              <w:rPr>
                <w:rFonts w:eastAsia="Arial"/>
                <w:b/>
                <w:szCs w:val="24"/>
              </w:rPr>
              <w:t>)</w:t>
            </w:r>
          </w:p>
        </w:tc>
        <w:tc>
          <w:tcPr>
            <w:tcW w:w="43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5" w14:textId="16B9CEED" w:rsidR="00C730FA" w:rsidRDefault="00C730FA" w:rsidP="00C730FA">
            <w:pPr>
              <w:suppressAutoHyphens/>
              <w:jc w:val="center"/>
              <w:rPr>
                <w:szCs w:val="24"/>
              </w:rPr>
            </w:pPr>
            <w:r>
              <w:rPr>
                <w:rFonts w:cs="Arial"/>
                <w:b/>
                <w:szCs w:val="24"/>
              </w:rPr>
              <w:t>Stadija S</w:t>
            </w:r>
            <w:r w:rsidR="001F2469">
              <w:rPr>
                <w:rFonts w:cs="Arial"/>
                <w:b/>
                <w:szCs w:val="24"/>
              </w:rPr>
              <w:t>5</w:t>
            </w:r>
            <w:r>
              <w:rPr>
                <w:rFonts w:cs="Arial"/>
                <w:b/>
                <w:szCs w:val="24"/>
              </w:rPr>
              <w:t xml:space="preserve"> </w:t>
            </w:r>
            <w:r>
              <w:rPr>
                <w:rFonts w:eastAsia="Arial"/>
                <w:b/>
                <w:szCs w:val="24"/>
              </w:rPr>
              <w:t>(</w:t>
            </w:r>
            <w:r w:rsidR="001F2469">
              <w:rPr>
                <w:rFonts w:eastAsia="Arial"/>
                <w:b/>
                <w:szCs w:val="24"/>
              </w:rPr>
              <w:t>taip pastatyta</w:t>
            </w:r>
            <w:r>
              <w:rPr>
                <w:rFonts w:eastAsia="Arial"/>
                <w:b/>
                <w:szCs w:val="24"/>
              </w:rPr>
              <w:t>)</w:t>
            </w:r>
          </w:p>
        </w:tc>
      </w:tr>
      <w:tr w:rsidR="00C730FA" w14:paraId="581D9E4D" w14:textId="77777777">
        <w:trPr>
          <w:trHeight w:val="100"/>
        </w:trPr>
        <w:tc>
          <w:tcPr>
            <w:tcW w:w="1276" w:type="dxa"/>
            <w:gridSpan w:val="5"/>
            <w:vMerge/>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7" w14:textId="77777777" w:rsidR="00C730FA" w:rsidRDefault="00C730FA" w:rsidP="00C730FA">
            <w:pPr>
              <w:suppressAutoHyphens/>
              <w:jc w:val="center"/>
              <w:rPr>
                <w:rFonts w:cs="Arial"/>
                <w:b/>
                <w:szCs w:val="24"/>
              </w:rPr>
            </w:pPr>
          </w:p>
        </w:tc>
        <w:tc>
          <w:tcPr>
            <w:tcW w:w="4899" w:type="dxa"/>
            <w:gridSpan w:val="5"/>
            <w:vMerge/>
            <w:tcBorders>
              <w:left w:val="single" w:sz="4" w:space="0" w:color="000000" w:themeColor="text1"/>
            </w:tcBorders>
            <w:tcMar>
              <w:top w:w="0" w:type="dxa"/>
              <w:left w:w="108" w:type="dxa"/>
              <w:bottom w:w="0" w:type="dxa"/>
              <w:right w:w="108" w:type="dxa"/>
            </w:tcMar>
            <w:vAlign w:val="center"/>
          </w:tcPr>
          <w:p w14:paraId="581D9E48" w14:textId="77777777" w:rsidR="00C730FA" w:rsidRDefault="00C730FA" w:rsidP="00C730FA">
            <w:pPr>
              <w:suppressAutoHyphens/>
              <w:jc w:val="center"/>
              <w:rPr>
                <w:rFonts w:cs="Arial"/>
                <w:b/>
                <w:szCs w:val="24"/>
              </w:rPr>
            </w:pP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9" w14:textId="77777777" w:rsidR="00C730FA" w:rsidRDefault="00C730FA" w:rsidP="00C730FA">
            <w:pPr>
              <w:suppressAutoHyphens/>
              <w:jc w:val="center"/>
              <w:rPr>
                <w:szCs w:val="24"/>
              </w:rPr>
            </w:pPr>
            <w:r>
              <w:rPr>
                <w:rFonts w:cs="Arial"/>
                <w:b/>
                <w:szCs w:val="24"/>
              </w:rPr>
              <w:t>LOD</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A" w14:textId="77777777" w:rsidR="00C730FA" w:rsidRDefault="00C730FA" w:rsidP="00C730FA">
            <w:pPr>
              <w:suppressAutoHyphens/>
              <w:jc w:val="center"/>
              <w:rPr>
                <w:szCs w:val="24"/>
              </w:rPr>
            </w:pPr>
            <w:r>
              <w:rPr>
                <w:rFonts w:cs="Arial"/>
                <w:b/>
                <w:szCs w:val="24"/>
              </w:rPr>
              <w:t>Pastabos</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B" w14:textId="77777777" w:rsidR="00C730FA" w:rsidRDefault="00C730FA" w:rsidP="00C730FA">
            <w:pPr>
              <w:suppressAutoHyphens/>
              <w:jc w:val="center"/>
              <w:rPr>
                <w:szCs w:val="24"/>
              </w:rPr>
            </w:pPr>
            <w:r>
              <w:rPr>
                <w:rFonts w:cs="Arial"/>
                <w:b/>
                <w:szCs w:val="24"/>
              </w:rPr>
              <w:t>LOD</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4C" w14:textId="77777777" w:rsidR="00C730FA" w:rsidRDefault="00C730FA" w:rsidP="00C730FA">
            <w:pPr>
              <w:suppressAutoHyphens/>
              <w:jc w:val="center"/>
              <w:rPr>
                <w:szCs w:val="24"/>
              </w:rPr>
            </w:pPr>
            <w:r>
              <w:rPr>
                <w:rFonts w:cs="Arial"/>
                <w:b/>
                <w:szCs w:val="24"/>
              </w:rPr>
              <w:t>Pastabos</w:t>
            </w:r>
          </w:p>
        </w:tc>
      </w:tr>
      <w:tr w:rsidR="00C730FA" w14:paraId="581D9E54"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E" w14:textId="77777777" w:rsidR="00C730FA" w:rsidRDefault="00C730FA" w:rsidP="00C730FA">
            <w:pPr>
              <w:suppressAutoHyphens/>
              <w:jc w:val="center"/>
              <w:rPr>
                <w:szCs w:val="24"/>
              </w:rPr>
            </w:pPr>
            <w:r>
              <w:rPr>
                <w:rFonts w:cs="Arial"/>
                <w:b/>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4F" w14:textId="77777777" w:rsidR="00C730FA" w:rsidRDefault="00C730FA" w:rsidP="00C730FA">
            <w:pPr>
              <w:suppressAutoHyphens/>
              <w:jc w:val="center"/>
              <w:rPr>
                <w:szCs w:val="24"/>
              </w:rPr>
            </w:pPr>
            <w:r>
              <w:rPr>
                <w:rFonts w:cs="Arial"/>
                <w:b/>
                <w:szCs w:val="24"/>
              </w:rPr>
              <w:t>2</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0" w14:textId="77777777" w:rsidR="00C730FA" w:rsidRDefault="00C730FA" w:rsidP="00C730FA">
            <w:pPr>
              <w:suppressAutoHyphens/>
              <w:jc w:val="center"/>
              <w:rPr>
                <w:szCs w:val="24"/>
              </w:rPr>
            </w:pPr>
            <w:r>
              <w:rPr>
                <w:rFonts w:cs="Arial"/>
                <w:b/>
                <w:szCs w:val="24"/>
              </w:rPr>
              <w:t>3</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1" w14:textId="77777777" w:rsidR="00C730FA" w:rsidRDefault="00C730FA" w:rsidP="00C730FA">
            <w:pPr>
              <w:suppressAutoHyphens/>
              <w:jc w:val="center"/>
              <w:rPr>
                <w:szCs w:val="24"/>
              </w:rPr>
            </w:pPr>
            <w:r>
              <w:rPr>
                <w:rFonts w:cs="Arial"/>
                <w:b/>
                <w:szCs w:val="24"/>
              </w:rPr>
              <w:t>4</w:t>
            </w: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2" w14:textId="77777777" w:rsidR="00C730FA" w:rsidRDefault="00C730FA" w:rsidP="00C730FA">
            <w:pPr>
              <w:suppressAutoHyphens/>
              <w:jc w:val="center"/>
              <w:rPr>
                <w:szCs w:val="24"/>
              </w:rPr>
            </w:pPr>
            <w:r>
              <w:rPr>
                <w:rFonts w:cs="Arial"/>
                <w:b/>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3" w14:textId="77777777" w:rsidR="00C730FA" w:rsidRDefault="00C730FA" w:rsidP="00C730FA">
            <w:pPr>
              <w:suppressAutoHyphens/>
              <w:jc w:val="center"/>
              <w:rPr>
                <w:szCs w:val="24"/>
              </w:rPr>
            </w:pPr>
            <w:r>
              <w:rPr>
                <w:rFonts w:cs="Arial"/>
                <w:b/>
                <w:szCs w:val="24"/>
              </w:rPr>
              <w:t>6</w:t>
            </w:r>
          </w:p>
        </w:tc>
      </w:tr>
      <w:tr w:rsidR="00C730FA" w14:paraId="581D9E5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5" w14:textId="4BF69CDD" w:rsidR="00C730FA" w:rsidRPr="00B16CBF" w:rsidRDefault="00B16CBF" w:rsidP="00C840C8">
            <w:pPr>
              <w:suppressAutoHyphens/>
              <w:jc w:val="center"/>
              <w:rPr>
                <w:sz w:val="22"/>
                <w:szCs w:val="22"/>
              </w:rPr>
            </w:pPr>
            <w:r w:rsidRPr="00710331">
              <w:rPr>
                <w:rFonts w:cs="Arial"/>
                <w:bCs/>
                <w:szCs w:val="24"/>
              </w:rPr>
              <w:t>1.</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6" w14:textId="0F1D6C00" w:rsidR="00C840C8" w:rsidRDefault="00C840C8" w:rsidP="00C730FA">
            <w:pPr>
              <w:suppressAutoHyphens/>
              <w:rPr>
                <w:sz w:val="22"/>
                <w:szCs w:val="22"/>
              </w:rPr>
            </w:pPr>
            <w:r>
              <w:rPr>
                <w:sz w:val="22"/>
                <w:szCs w:val="22"/>
              </w:rPr>
              <w:t>Statybinių konstrukcijų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7" w14:textId="315DF79A" w:rsidR="00C730FA" w:rsidRDefault="00C840C8" w:rsidP="00C840C8">
            <w:pPr>
              <w:suppressAutoHyphens/>
              <w:jc w:val="center"/>
              <w:rPr>
                <w:sz w:val="22"/>
                <w:szCs w:val="22"/>
              </w:rPr>
            </w:pPr>
            <w:r>
              <w:rPr>
                <w:sz w:val="22"/>
                <w:szCs w:val="22"/>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8" w14:textId="6FCE6E93" w:rsidR="00C730FA" w:rsidRDefault="00C730FA" w:rsidP="00C730FA">
            <w:pPr>
              <w:suppressAutoHyphens/>
              <w:rPr>
                <w:sz w:val="22"/>
                <w:szCs w:val="22"/>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9" w14:textId="51E13E1C" w:rsidR="00C730FA" w:rsidRDefault="00C840C8" w:rsidP="00C840C8">
            <w:pPr>
              <w:suppressAutoHyphens/>
              <w:jc w:val="center"/>
              <w:rPr>
                <w:sz w:val="22"/>
                <w:szCs w:val="22"/>
              </w:rPr>
            </w:pPr>
            <w:r>
              <w:rPr>
                <w:sz w:val="22"/>
                <w:szCs w:val="22"/>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A" w14:textId="6C6892AC" w:rsidR="00C730FA" w:rsidRDefault="00C730FA" w:rsidP="00C730FA">
            <w:pPr>
              <w:suppressAutoHyphens/>
              <w:rPr>
                <w:sz w:val="22"/>
                <w:szCs w:val="22"/>
              </w:rPr>
            </w:pPr>
          </w:p>
        </w:tc>
      </w:tr>
      <w:tr w:rsidR="00C840C8" w14:paraId="7601957B"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519BDC" w14:textId="758F0F69" w:rsidR="00C840C8" w:rsidRDefault="00C840C8" w:rsidP="00C840C8">
            <w:pPr>
              <w:suppressAutoHyphens/>
              <w:jc w:val="center"/>
              <w:rPr>
                <w:rFonts w:cs="Arial"/>
                <w:bCs/>
                <w:szCs w:val="24"/>
              </w:rPr>
            </w:pPr>
            <w:r>
              <w:rPr>
                <w:rFonts w:cs="Arial"/>
                <w:bCs/>
                <w:szCs w:val="24"/>
              </w:rPr>
              <w:t>2.</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D50D94" w14:textId="762E51C6" w:rsidR="00C840C8" w:rsidRDefault="00C840C8" w:rsidP="00C840C8">
            <w:pPr>
              <w:suppressAutoHyphens/>
              <w:rPr>
                <w:rFonts w:cs="Arial"/>
                <w:bCs/>
                <w:szCs w:val="24"/>
              </w:rPr>
            </w:pPr>
            <w:r>
              <w:rPr>
                <w:rFonts w:cs="Arial"/>
                <w:bCs/>
                <w:szCs w:val="24"/>
              </w:rPr>
              <w:t>Elektrotechnikos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676CB9F" w14:textId="14784F1E" w:rsidR="00C840C8" w:rsidRDefault="00C840C8" w:rsidP="00C730FA">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6E58F8" w14:textId="77777777" w:rsidR="00C840C8" w:rsidRDefault="00C840C8" w:rsidP="00C730FA">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580380" w14:textId="0C43270C" w:rsidR="00C840C8" w:rsidRDefault="00C840C8" w:rsidP="00C730FA">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8B246E" w14:textId="77777777" w:rsidR="00C840C8" w:rsidRDefault="00C840C8" w:rsidP="00C730FA">
            <w:pPr>
              <w:suppressAutoHyphens/>
              <w:jc w:val="center"/>
              <w:rPr>
                <w:rFonts w:cs="Arial"/>
                <w:bCs/>
                <w:szCs w:val="24"/>
              </w:rPr>
            </w:pPr>
          </w:p>
        </w:tc>
      </w:tr>
      <w:tr w:rsidR="00B16CBF" w14:paraId="196CF305"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AC14FE" w14:textId="50A82252" w:rsidR="00B16CBF" w:rsidRDefault="00C840C8" w:rsidP="00C840C8">
            <w:pPr>
              <w:suppressAutoHyphens/>
              <w:jc w:val="center"/>
              <w:rPr>
                <w:rFonts w:cs="Arial"/>
                <w:bCs/>
                <w:szCs w:val="24"/>
              </w:rPr>
            </w:pPr>
            <w:r>
              <w:rPr>
                <w:rFonts w:cs="Arial"/>
                <w:bCs/>
                <w:szCs w:val="24"/>
              </w:rPr>
              <w:t>3</w:t>
            </w:r>
            <w:r w:rsidR="00B16CBF">
              <w:rPr>
                <w:rFonts w:cs="Arial"/>
                <w:bCs/>
                <w:szCs w:val="24"/>
              </w:rPr>
              <w:t>.</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AE0D26" w14:textId="48FAB6D0" w:rsidR="00B16CBF" w:rsidRDefault="00C840C8" w:rsidP="00C840C8">
            <w:pPr>
              <w:suppressAutoHyphens/>
              <w:rPr>
                <w:rFonts w:cs="Arial"/>
                <w:bCs/>
                <w:szCs w:val="24"/>
              </w:rPr>
            </w:pPr>
            <w:r>
              <w:rPr>
                <w:rFonts w:cs="Arial"/>
                <w:bCs/>
                <w:szCs w:val="24"/>
              </w:rPr>
              <w:t>Elektros perdavimo linijų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C3B191C" w14:textId="47306CD3" w:rsidR="00B16CBF" w:rsidRDefault="00C840C8" w:rsidP="00C730FA">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23F2AC0" w14:textId="77777777" w:rsidR="00B16CBF" w:rsidRDefault="00B16CBF" w:rsidP="00C730FA">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57F0F3" w14:textId="56ED49EC" w:rsidR="00B16CBF" w:rsidRDefault="00C840C8" w:rsidP="00C730FA">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C37504" w14:textId="77777777" w:rsidR="00B16CBF" w:rsidRDefault="00B16CBF" w:rsidP="00C730FA">
            <w:pPr>
              <w:suppressAutoHyphens/>
              <w:jc w:val="center"/>
              <w:rPr>
                <w:rFonts w:cs="Arial"/>
                <w:bCs/>
                <w:szCs w:val="24"/>
              </w:rPr>
            </w:pPr>
          </w:p>
        </w:tc>
      </w:tr>
      <w:tr w:rsidR="00C730FA" w14:paraId="581D9E62" w14:textId="77777777">
        <w:trPr>
          <w:trHeight w:val="100"/>
        </w:trPr>
        <w:tc>
          <w:tcPr>
            <w:tcW w:w="12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C" w14:textId="01983B09" w:rsidR="00C730FA" w:rsidRPr="00B16CBF" w:rsidRDefault="00C840C8" w:rsidP="00C840C8">
            <w:pPr>
              <w:suppressAutoHyphens/>
              <w:jc w:val="center"/>
              <w:rPr>
                <w:rFonts w:cs="Arial"/>
                <w:bCs/>
                <w:szCs w:val="24"/>
              </w:rPr>
            </w:pPr>
            <w:r>
              <w:rPr>
                <w:rFonts w:cs="Arial"/>
                <w:bCs/>
                <w:szCs w:val="24"/>
              </w:rPr>
              <w:t>4</w:t>
            </w:r>
            <w:r w:rsidR="00B16CBF">
              <w:rPr>
                <w:rFonts w:cs="Arial"/>
                <w:bCs/>
                <w:szCs w:val="24"/>
              </w:rPr>
              <w:t>.</w:t>
            </w:r>
          </w:p>
        </w:tc>
        <w:tc>
          <w:tcPr>
            <w:tcW w:w="489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5D" w14:textId="727ADB28" w:rsidR="00C730FA" w:rsidRDefault="00C840C8" w:rsidP="00C840C8">
            <w:pPr>
              <w:suppressAutoHyphens/>
              <w:rPr>
                <w:rFonts w:cs="Arial"/>
                <w:bCs/>
                <w:szCs w:val="24"/>
              </w:rPr>
            </w:pPr>
            <w:r>
              <w:rPr>
                <w:rFonts w:cs="Arial"/>
                <w:bCs/>
                <w:szCs w:val="24"/>
              </w:rPr>
              <w:t>Elektroninių ryšių (telekomunikacijų) dalis</w:t>
            </w:r>
          </w:p>
        </w:tc>
        <w:tc>
          <w:tcPr>
            <w:tcW w:w="179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5E" w14:textId="09167AA8" w:rsidR="00C730FA" w:rsidRDefault="00C840C8" w:rsidP="00C730FA">
            <w:pPr>
              <w:suppressAutoHyphens/>
              <w:jc w:val="center"/>
              <w:rPr>
                <w:rFonts w:cs="Arial"/>
                <w:bCs/>
                <w:szCs w:val="24"/>
              </w:rPr>
            </w:pPr>
            <w:r>
              <w:rPr>
                <w:rFonts w:cs="Arial"/>
                <w:bCs/>
                <w:szCs w:val="24"/>
              </w:rPr>
              <w:t>300</w:t>
            </w:r>
          </w:p>
        </w:tc>
        <w:tc>
          <w:tcPr>
            <w:tcW w:w="209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5F" w14:textId="77777777" w:rsidR="00C730FA" w:rsidRDefault="00C730FA" w:rsidP="00C730FA">
            <w:pPr>
              <w:suppressAutoHyphens/>
              <w:jc w:val="center"/>
              <w:rPr>
                <w:rFonts w:cs="Arial"/>
                <w:bCs/>
                <w:szCs w:val="24"/>
              </w:rPr>
            </w:pPr>
          </w:p>
        </w:tc>
        <w:tc>
          <w:tcPr>
            <w:tcW w:w="212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0" w14:textId="40378754" w:rsidR="00C730FA" w:rsidRDefault="00C840C8" w:rsidP="00C730FA">
            <w:pPr>
              <w:suppressAutoHyphens/>
              <w:jc w:val="center"/>
              <w:rPr>
                <w:rFonts w:cs="Arial"/>
                <w:bCs/>
                <w:szCs w:val="24"/>
              </w:rPr>
            </w:pPr>
            <w:r>
              <w:rPr>
                <w:rFonts w:cs="Arial"/>
                <w:bCs/>
                <w:szCs w:val="24"/>
              </w:rPr>
              <w:t>350</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1" w14:textId="77777777" w:rsidR="00C730FA" w:rsidRDefault="00C730FA" w:rsidP="00C730FA">
            <w:pPr>
              <w:suppressAutoHyphens/>
              <w:jc w:val="center"/>
              <w:rPr>
                <w:rFonts w:cs="Arial"/>
                <w:bCs/>
                <w:szCs w:val="24"/>
              </w:rPr>
            </w:pPr>
          </w:p>
        </w:tc>
      </w:tr>
      <w:tr w:rsidR="00C730FA" w14:paraId="581D9E64"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63" w14:textId="77777777" w:rsidR="00C730FA" w:rsidRDefault="00C730FA" w:rsidP="00C730FA">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C730FA" w14:paraId="581D9E6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5" w14:textId="77777777" w:rsidR="00C730FA" w:rsidRDefault="00C730FA" w:rsidP="00C730FA">
            <w:pPr>
              <w:suppressAutoHyphens/>
              <w:jc w:val="center"/>
              <w:rPr>
                <w:rFonts w:cs="Arial"/>
                <w:b/>
                <w:bCs/>
                <w:szCs w:val="24"/>
              </w:rPr>
            </w:pPr>
            <w:r>
              <w:rPr>
                <w:rFonts w:cs="Arial"/>
                <w:b/>
                <w:bCs/>
                <w:szCs w:val="24"/>
              </w:rPr>
              <w:t>Eil. Nr.</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6" w14:textId="77777777" w:rsidR="00C730FA" w:rsidRDefault="00C730FA" w:rsidP="00C730FA">
            <w:pPr>
              <w:suppressAutoHyphens/>
              <w:jc w:val="center"/>
              <w:rPr>
                <w:szCs w:val="24"/>
              </w:rPr>
            </w:pPr>
            <w:r>
              <w:rPr>
                <w:rFonts w:cs="Arial"/>
                <w:b/>
                <w:bCs/>
                <w:szCs w:val="24"/>
              </w:rPr>
              <w:t>Susitikimo tikslas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7" w14:textId="77777777" w:rsidR="00C730FA" w:rsidRDefault="00C730FA" w:rsidP="00C730FA">
            <w:pPr>
              <w:suppressAutoHyphens/>
              <w:jc w:val="center"/>
              <w:rPr>
                <w:szCs w:val="24"/>
              </w:rPr>
            </w:pPr>
            <w:r>
              <w:rPr>
                <w:rFonts w:cs="Arial"/>
                <w:b/>
                <w:bCs/>
                <w:szCs w:val="24"/>
              </w:rPr>
              <w:t>Statinio informacinio modeliavimo projekto stadija</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8" w14:textId="77777777" w:rsidR="00C730FA" w:rsidRDefault="00C730FA" w:rsidP="00C730FA">
            <w:pPr>
              <w:suppressAutoHyphens/>
              <w:jc w:val="center"/>
              <w:rPr>
                <w:szCs w:val="24"/>
              </w:rPr>
            </w:pPr>
            <w:r>
              <w:rPr>
                <w:rFonts w:cs="Arial"/>
                <w:b/>
                <w:bCs/>
                <w:szCs w:val="24"/>
              </w:rPr>
              <w:t>Dažnumas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9" w14:textId="77777777" w:rsidR="00C730FA" w:rsidRDefault="00C730FA" w:rsidP="00C730FA">
            <w:pPr>
              <w:suppressAutoHyphens/>
              <w:jc w:val="center"/>
              <w:rPr>
                <w:szCs w:val="24"/>
              </w:rPr>
            </w:pPr>
            <w:r>
              <w:rPr>
                <w:rFonts w:cs="Arial"/>
                <w:b/>
                <w:bCs/>
                <w:szCs w:val="24"/>
              </w:rPr>
              <w:t>Dalyviai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A" w14:textId="77777777" w:rsidR="00C730FA" w:rsidRDefault="00C730FA" w:rsidP="00C730FA">
            <w:pPr>
              <w:suppressAutoHyphens/>
              <w:jc w:val="center"/>
              <w:rPr>
                <w:szCs w:val="24"/>
              </w:rPr>
            </w:pPr>
            <w:r>
              <w:rPr>
                <w:rFonts w:cs="Arial"/>
                <w:b/>
                <w:bCs/>
                <w:szCs w:val="24"/>
              </w:rPr>
              <w:t>Vieta</w:t>
            </w:r>
          </w:p>
        </w:tc>
      </w:tr>
      <w:tr w:rsidR="00C730FA" w14:paraId="581D9E72"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C" w14:textId="77777777" w:rsidR="00C730FA" w:rsidRDefault="00C730FA" w:rsidP="00C730FA">
            <w:pPr>
              <w:suppressAutoHyphens/>
              <w:jc w:val="center"/>
              <w:rPr>
                <w:rFonts w:cs="Arial"/>
                <w:b/>
                <w:bCs/>
                <w:szCs w:val="24"/>
              </w:rPr>
            </w:pPr>
            <w:r>
              <w:rPr>
                <w:rFonts w:cs="Arial"/>
                <w:b/>
                <w:bCs/>
                <w:szCs w:val="24"/>
              </w:rPr>
              <w:t>1</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D" w14:textId="77777777" w:rsidR="00C730FA" w:rsidRDefault="00C730FA" w:rsidP="00C730FA">
            <w:pPr>
              <w:suppressAutoHyphens/>
              <w:jc w:val="center"/>
              <w:rPr>
                <w:szCs w:val="24"/>
              </w:rPr>
            </w:pPr>
            <w:r>
              <w:rPr>
                <w:rFonts w:cs="Arial"/>
                <w:b/>
                <w:bCs/>
                <w:szCs w:val="24"/>
              </w:rPr>
              <w:t>2</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E" w14:textId="77777777" w:rsidR="00C730FA" w:rsidRDefault="00C730FA" w:rsidP="00C730FA">
            <w:pPr>
              <w:suppressAutoHyphens/>
              <w:jc w:val="center"/>
              <w:rPr>
                <w:szCs w:val="24"/>
              </w:rPr>
            </w:pPr>
            <w:r>
              <w:rPr>
                <w:rFonts w:cs="Arial"/>
                <w:b/>
                <w:bCs/>
                <w:szCs w:val="24"/>
              </w:rPr>
              <w:t>3</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6F" w14:textId="77777777" w:rsidR="00C730FA" w:rsidRDefault="00C730FA" w:rsidP="00C730FA">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70" w14:textId="77777777" w:rsidR="00C730FA" w:rsidRDefault="00C730FA" w:rsidP="00C730FA">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71" w14:textId="77777777" w:rsidR="00C730FA" w:rsidRDefault="00C730FA" w:rsidP="00C730FA">
            <w:pPr>
              <w:suppressAutoHyphens/>
              <w:jc w:val="center"/>
              <w:rPr>
                <w:szCs w:val="24"/>
              </w:rPr>
            </w:pPr>
            <w:r>
              <w:rPr>
                <w:rFonts w:cs="Arial"/>
                <w:b/>
                <w:bCs/>
                <w:szCs w:val="24"/>
              </w:rPr>
              <w:t>6</w:t>
            </w:r>
          </w:p>
        </w:tc>
      </w:tr>
      <w:tr w:rsidR="00C730FA" w14:paraId="581D9E7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3" w14:textId="77777777" w:rsidR="00C730FA" w:rsidRDefault="00C730FA" w:rsidP="00C730FA">
            <w:pPr>
              <w:suppressAutoHyphens/>
              <w:rPr>
                <w:sz w:val="22"/>
                <w:szCs w:val="22"/>
              </w:rPr>
            </w:pPr>
            <w:r>
              <w:rPr>
                <w:rFonts w:cs="Arial"/>
                <w:sz w:val="22"/>
                <w:szCs w:val="22"/>
              </w:rPr>
              <w:t>(pildo užsakovas)</w:t>
            </w: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4" w14:textId="77777777" w:rsidR="00C730FA" w:rsidRDefault="00C730FA" w:rsidP="00C730FA">
            <w:pPr>
              <w:suppressAutoHyphens/>
              <w:rPr>
                <w:sz w:val="22"/>
                <w:szCs w:val="22"/>
              </w:rPr>
            </w:pPr>
            <w:r>
              <w:rPr>
                <w:rFonts w:cs="Arial"/>
                <w:sz w:val="22"/>
                <w:szCs w:val="22"/>
              </w:rPr>
              <w:t>(pildo užsakovas)</w:t>
            </w: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5" w14:textId="77777777" w:rsidR="00C730FA" w:rsidRDefault="00C730FA" w:rsidP="00C730FA">
            <w:pPr>
              <w:suppressAutoHyphens/>
              <w:rPr>
                <w:sz w:val="22"/>
                <w:szCs w:val="22"/>
              </w:rPr>
            </w:pPr>
            <w:r>
              <w:rPr>
                <w:rFonts w:cs="Arial"/>
                <w:sz w:val="22"/>
                <w:szCs w:val="22"/>
              </w:rPr>
              <w:t>(pildo užsakovas)</w:t>
            </w: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6" w14:textId="77777777" w:rsidR="00C730FA" w:rsidRDefault="00C730FA" w:rsidP="00C730FA">
            <w:pPr>
              <w:suppressAutoHyphens/>
              <w:rPr>
                <w:sz w:val="22"/>
                <w:szCs w:val="22"/>
              </w:rPr>
            </w:pPr>
            <w:r>
              <w:rPr>
                <w:rFonts w:cs="Arial"/>
                <w:sz w:val="22"/>
                <w:szCs w:val="22"/>
              </w:rPr>
              <w:t>(pildo užsakovas)</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7" w14:textId="77777777" w:rsidR="00C730FA" w:rsidRDefault="00C730FA" w:rsidP="00C730FA">
            <w:pPr>
              <w:suppressAutoHyphens/>
              <w:rPr>
                <w:sz w:val="22"/>
                <w:szCs w:val="22"/>
              </w:rPr>
            </w:pPr>
            <w:r>
              <w:rPr>
                <w:rFonts w:cs="Arial"/>
                <w:sz w:val="22"/>
                <w:szCs w:val="22"/>
              </w:rPr>
              <w:t>(pildo užsakovas)</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8" w14:textId="77777777" w:rsidR="00C730FA" w:rsidRDefault="00C730FA" w:rsidP="00C730FA">
            <w:pPr>
              <w:suppressAutoHyphens/>
              <w:rPr>
                <w:sz w:val="22"/>
                <w:szCs w:val="22"/>
              </w:rPr>
            </w:pPr>
            <w:r>
              <w:rPr>
                <w:rFonts w:cs="Arial"/>
                <w:sz w:val="22"/>
                <w:szCs w:val="22"/>
              </w:rPr>
              <w:t>(pildo užsakovas)</w:t>
            </w:r>
          </w:p>
        </w:tc>
      </w:tr>
      <w:tr w:rsidR="00C730FA" w14:paraId="581D9E80"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A" w14:textId="77777777" w:rsidR="00C730FA" w:rsidRDefault="00C730FA" w:rsidP="00C730FA">
            <w:pPr>
              <w:suppressAutoHyphens/>
              <w:jc w:val="center"/>
              <w:rPr>
                <w:rFonts w:cs="Arial"/>
                <w:szCs w:val="24"/>
              </w:rPr>
            </w:pPr>
          </w:p>
        </w:tc>
        <w:tc>
          <w:tcPr>
            <w:tcW w:w="294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B" w14:textId="77777777" w:rsidR="00C730FA" w:rsidRDefault="00C730FA" w:rsidP="00C730FA">
            <w:pPr>
              <w:suppressAutoHyphens/>
              <w:rPr>
                <w:rFonts w:cs="Arial"/>
                <w:szCs w:val="24"/>
              </w:rPr>
            </w:pPr>
          </w:p>
        </w:tc>
        <w:tc>
          <w:tcPr>
            <w:tcW w:w="229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C" w14:textId="77777777" w:rsidR="00C730FA" w:rsidRDefault="00C730FA" w:rsidP="00C730FA">
            <w:pPr>
              <w:suppressAutoHyphens/>
              <w:rPr>
                <w:rFonts w:cs="Arial"/>
                <w:szCs w:val="24"/>
              </w:rPr>
            </w:pPr>
          </w:p>
        </w:tc>
        <w:tc>
          <w:tcPr>
            <w:tcW w:w="260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D" w14:textId="77777777" w:rsidR="00C730FA" w:rsidRDefault="00C730FA" w:rsidP="00C730FA">
            <w:pPr>
              <w:suppressAutoHyphens/>
              <w:rPr>
                <w:rFonts w:cs="Arial"/>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E" w14:textId="77777777" w:rsidR="00C730FA" w:rsidRDefault="00C730FA" w:rsidP="00C730FA">
            <w:pPr>
              <w:suppressAutoHyphens/>
              <w:rPr>
                <w:rFonts w:cs="Arial"/>
                <w:szCs w:val="24"/>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7F" w14:textId="77777777" w:rsidR="00C730FA" w:rsidRDefault="00C730FA" w:rsidP="00C730FA">
            <w:pPr>
              <w:suppressAutoHyphens/>
              <w:rPr>
                <w:rFonts w:cs="Arial"/>
                <w:szCs w:val="24"/>
              </w:rPr>
            </w:pPr>
          </w:p>
        </w:tc>
      </w:tr>
      <w:tr w:rsidR="00C730FA" w14:paraId="581D9E82"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1" w14:textId="77777777" w:rsidR="00C730FA" w:rsidRDefault="00C730FA" w:rsidP="00C730FA">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 (pildoma</w:t>
            </w:r>
            <w:r>
              <w:rPr>
                <w:szCs w:val="24"/>
              </w:rPr>
              <w:t xml:space="preserve"> </w:t>
            </w:r>
            <w:r>
              <w:rPr>
                <w:b/>
                <w:bCs/>
                <w:szCs w:val="24"/>
              </w:rPr>
              <w:t>2 priedo 6 lentelė)</w:t>
            </w:r>
            <w:r>
              <w:rPr>
                <w:rFonts w:cs="Arial"/>
                <w:b/>
                <w:bCs/>
                <w:szCs w:val="24"/>
                <w:vertAlign w:val="superscript"/>
              </w:rPr>
              <w:t xml:space="preserve"> </w:t>
            </w:r>
          </w:p>
        </w:tc>
      </w:tr>
      <w:tr w:rsidR="00C730FA" w14:paraId="581D9E85"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3" w14:textId="77777777" w:rsidR="00C730FA" w:rsidRDefault="00C730FA" w:rsidP="00C730FA">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4" w14:textId="77777777" w:rsidR="00C730FA" w:rsidRDefault="00C730FA" w:rsidP="00C730FA">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r>
      <w:tr w:rsidR="00C730FA" w14:paraId="581D9E88"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6" w14:textId="77777777" w:rsidR="00C730FA" w:rsidRDefault="00C730FA" w:rsidP="00C730FA">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7" w14:textId="77777777" w:rsidR="00C730FA" w:rsidRDefault="00C730FA" w:rsidP="00C730FA">
            <w:pPr>
              <w:suppressAutoHyphens/>
              <w:jc w:val="center"/>
              <w:rPr>
                <w:szCs w:val="24"/>
              </w:rPr>
            </w:pPr>
            <w:r>
              <w:rPr>
                <w:rFonts w:cs="Arial"/>
                <w:b/>
                <w:bCs/>
                <w:szCs w:val="24"/>
              </w:rPr>
              <w:t>2</w:t>
            </w:r>
          </w:p>
        </w:tc>
      </w:tr>
      <w:tr w:rsidR="00C730FA" w14:paraId="581D9E8B"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9" w14:textId="3EBE6DD8" w:rsidR="00C730FA" w:rsidRPr="006B26EA" w:rsidRDefault="00C730FA" w:rsidP="00C730FA">
            <w:pPr>
              <w:pStyle w:val="ListParagraph"/>
              <w:numPr>
                <w:ilvl w:val="0"/>
                <w:numId w:val="3"/>
              </w:numPr>
              <w:suppressAutoHyphens/>
              <w:rPr>
                <w:sz w:val="22"/>
                <w:szCs w:val="22"/>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A" w14:textId="0D94B62B" w:rsidR="00C730FA" w:rsidRDefault="00C730FA" w:rsidP="00C730FA">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 </w:t>
            </w:r>
          </w:p>
        </w:tc>
      </w:tr>
      <w:tr w:rsidR="00C730FA" w14:paraId="581D9E8E"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C" w14:textId="77777777" w:rsidR="00C730FA" w:rsidRDefault="00C730FA" w:rsidP="00C730FA">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D" w14:textId="77777777" w:rsidR="00C730FA" w:rsidRDefault="00C730FA" w:rsidP="00C730FA">
            <w:pPr>
              <w:suppressAutoHyphens/>
              <w:rPr>
                <w:rFonts w:cs="Arial"/>
                <w:szCs w:val="24"/>
              </w:rPr>
            </w:pPr>
          </w:p>
        </w:tc>
      </w:tr>
      <w:tr w:rsidR="00C730FA" w14:paraId="581D9E90" w14:textId="77777777">
        <w:trPr>
          <w:trHeight w:val="305"/>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8F" w14:textId="77777777" w:rsidR="00C730FA" w:rsidRDefault="00C730FA" w:rsidP="00C730FA">
            <w:pPr>
              <w:suppressAutoHyphens/>
              <w:ind w:left="289" w:hanging="284"/>
              <w:rPr>
                <w:szCs w:val="24"/>
              </w:rPr>
            </w:pPr>
            <w:r>
              <w:rPr>
                <w:rFonts w:cs="Arial"/>
                <w:b/>
                <w:bCs/>
                <w:szCs w:val="24"/>
              </w:rPr>
              <w:t>12. Informacijos atvaizdavimo standartai</w:t>
            </w:r>
          </w:p>
        </w:tc>
      </w:tr>
      <w:tr w:rsidR="00C730FA" w14:paraId="581D9E93"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1" w14:textId="77777777" w:rsidR="00C730FA" w:rsidRDefault="00C730FA" w:rsidP="00C730FA">
            <w:pPr>
              <w:suppressAutoHyphens/>
              <w:jc w:val="center"/>
              <w:rPr>
                <w:rFonts w:cs="Arial"/>
                <w:b/>
                <w:bCs/>
                <w:szCs w:val="24"/>
              </w:rPr>
            </w:pPr>
            <w:r>
              <w:rPr>
                <w:rFonts w:cs="Arial"/>
                <w:b/>
                <w:bCs/>
                <w:szCs w:val="24"/>
              </w:rPr>
              <w:t>Eil. nr.</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2" w14:textId="77777777" w:rsidR="00C730FA" w:rsidRDefault="00C730FA" w:rsidP="00C730FA">
            <w:pPr>
              <w:suppressAutoHyphens/>
              <w:jc w:val="center"/>
              <w:rPr>
                <w:szCs w:val="24"/>
              </w:rPr>
            </w:pPr>
            <w:r>
              <w:rPr>
                <w:rFonts w:cs="Arial"/>
                <w:b/>
                <w:bCs/>
                <w:szCs w:val="24"/>
              </w:rPr>
              <w:t>Atvaizdavimo standartai</w:t>
            </w:r>
          </w:p>
        </w:tc>
      </w:tr>
      <w:tr w:rsidR="00C730FA" w14:paraId="581D9E96"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4" w14:textId="77777777" w:rsidR="00C730FA" w:rsidRDefault="00C730FA" w:rsidP="00C730FA">
            <w:pPr>
              <w:suppressAutoHyphens/>
              <w:jc w:val="center"/>
              <w:rPr>
                <w:rFonts w:cs="Arial"/>
                <w:b/>
                <w:bCs/>
                <w:szCs w:val="24"/>
              </w:rPr>
            </w:pPr>
            <w:r>
              <w:rPr>
                <w:rFonts w:cs="Arial"/>
                <w:b/>
                <w:bCs/>
                <w:szCs w:val="24"/>
              </w:rPr>
              <w:t>1</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5" w14:textId="77777777" w:rsidR="00C730FA" w:rsidRDefault="00C730FA" w:rsidP="00C730FA">
            <w:pPr>
              <w:suppressAutoHyphens/>
              <w:jc w:val="center"/>
              <w:rPr>
                <w:szCs w:val="24"/>
              </w:rPr>
            </w:pPr>
            <w:r>
              <w:rPr>
                <w:rFonts w:cs="Arial"/>
                <w:b/>
                <w:bCs/>
                <w:szCs w:val="24"/>
              </w:rPr>
              <w:t>2</w:t>
            </w:r>
          </w:p>
        </w:tc>
      </w:tr>
      <w:tr w:rsidR="00C730FA" w14:paraId="581D9E99"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7" w14:textId="77777777" w:rsidR="00C730FA" w:rsidRDefault="00C730FA" w:rsidP="00C730FA">
            <w:pPr>
              <w:suppressAutoHyphens/>
              <w:rPr>
                <w:sz w:val="22"/>
                <w:szCs w:val="22"/>
              </w:rPr>
            </w:pPr>
            <w:r>
              <w:rPr>
                <w:rFonts w:cs="Arial"/>
                <w:sz w:val="22"/>
                <w:szCs w:val="22"/>
              </w:rPr>
              <w:t>(pildo užsakovas)</w:t>
            </w: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8" w14:textId="77777777" w:rsidR="00C730FA" w:rsidRDefault="00C730FA" w:rsidP="00C730FA">
            <w:pPr>
              <w:suppressAutoHyphens/>
              <w:rPr>
                <w:sz w:val="22"/>
                <w:szCs w:val="22"/>
              </w:rPr>
            </w:pPr>
            <w:r>
              <w:rPr>
                <w:rFonts w:cs="Arial"/>
                <w:sz w:val="22"/>
                <w:szCs w:val="22"/>
              </w:rPr>
              <w:t>(pildo užsakovas)</w:t>
            </w:r>
          </w:p>
        </w:tc>
      </w:tr>
      <w:tr w:rsidR="00C730FA" w14:paraId="581D9E9C" w14:textId="77777777">
        <w:trPr>
          <w:trHeight w:val="100"/>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A" w14:textId="77777777" w:rsidR="00C730FA" w:rsidRDefault="00C730FA" w:rsidP="00C730FA">
            <w:pPr>
              <w:suppressAutoHyphens/>
              <w:jc w:val="center"/>
              <w:rPr>
                <w:rFonts w:cs="Arial"/>
                <w:szCs w:val="24"/>
              </w:rPr>
            </w:pPr>
          </w:p>
        </w:tc>
        <w:tc>
          <w:tcPr>
            <w:tcW w:w="13236"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B" w14:textId="77777777" w:rsidR="00C730FA" w:rsidRDefault="00C730FA" w:rsidP="00C730FA">
            <w:pPr>
              <w:suppressAutoHyphens/>
              <w:rPr>
                <w:rFonts w:cs="Arial"/>
                <w:szCs w:val="24"/>
              </w:rPr>
            </w:pPr>
          </w:p>
        </w:tc>
      </w:tr>
      <w:tr w:rsidR="00C730FA" w14:paraId="581D9E9E" w14:textId="77777777">
        <w:trPr>
          <w:trHeight w:val="371"/>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9D" w14:textId="77777777" w:rsidR="00C730FA" w:rsidRDefault="00C730FA" w:rsidP="00C730FA">
            <w:pPr>
              <w:suppressAutoHyphens/>
              <w:ind w:left="363" w:hanging="357"/>
              <w:rPr>
                <w:szCs w:val="24"/>
              </w:rPr>
            </w:pPr>
            <w:r>
              <w:rPr>
                <w:rFonts w:cs="Arial"/>
                <w:b/>
                <w:bCs/>
                <w:szCs w:val="24"/>
              </w:rPr>
              <w:t>13.</w:t>
            </w:r>
            <w:r>
              <w:rPr>
                <w:rFonts w:cs="Arial"/>
                <w:szCs w:val="24"/>
              </w:rPr>
              <w:t xml:space="preserve"> </w:t>
            </w:r>
            <w:r>
              <w:rPr>
                <w:rFonts w:cs="Arial"/>
                <w:b/>
                <w:bCs/>
                <w:szCs w:val="24"/>
              </w:rPr>
              <w:t>Projekto informacijos modelio tipai ir duomenų formatai</w:t>
            </w:r>
          </w:p>
        </w:tc>
      </w:tr>
      <w:tr w:rsidR="00C730FA" w14:paraId="581D9EA5"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9F" w14:textId="77777777" w:rsidR="00C730FA" w:rsidRDefault="00C730FA" w:rsidP="00C730FA">
            <w:pPr>
              <w:suppressAutoHyphens/>
              <w:jc w:val="center"/>
              <w:rPr>
                <w:rFonts w:cs="Arial"/>
                <w:b/>
                <w:bCs/>
                <w:szCs w:val="24"/>
              </w:rPr>
            </w:pPr>
            <w:r>
              <w:rPr>
                <w:rFonts w:cs="Arial"/>
                <w:b/>
                <w:bCs/>
                <w:szCs w:val="24"/>
              </w:rPr>
              <w:t>Eil. nr.</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0" w14:textId="77777777" w:rsidR="00C730FA" w:rsidRDefault="00C730FA" w:rsidP="00C730FA">
            <w:pPr>
              <w:suppressAutoHyphens/>
              <w:jc w:val="center"/>
              <w:rPr>
                <w:szCs w:val="24"/>
              </w:rPr>
            </w:pPr>
            <w:r>
              <w:rPr>
                <w:rFonts w:cs="Arial"/>
                <w:b/>
                <w:bCs/>
                <w:szCs w:val="24"/>
              </w:rPr>
              <w:t>Projekto informacijos modelio tipas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1" w14:textId="77777777" w:rsidR="00C730FA" w:rsidRDefault="00C730FA" w:rsidP="00C730FA">
            <w:pPr>
              <w:suppressAutoHyphens/>
              <w:jc w:val="center"/>
              <w:rPr>
                <w:szCs w:val="24"/>
              </w:rPr>
            </w:pPr>
            <w:r>
              <w:rPr>
                <w:rFonts w:cs="Arial"/>
                <w:b/>
                <w:bCs/>
                <w:szCs w:val="24"/>
              </w:rPr>
              <w:t>Projekto informacijos modelio trumpas aprašymas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2" w14:textId="77777777" w:rsidR="00C730FA" w:rsidRDefault="00C730FA" w:rsidP="00C730FA">
            <w:pPr>
              <w:suppressAutoHyphens/>
              <w:jc w:val="center"/>
              <w:rPr>
                <w:szCs w:val="24"/>
              </w:rPr>
            </w:pPr>
            <w:r>
              <w:rPr>
                <w:rFonts w:cs="Arial"/>
                <w:b/>
                <w:bCs/>
                <w:szCs w:val="24"/>
              </w:rPr>
              <w:t>Duomenų pateikimo ir (ar) sukūrimo formatai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3" w14:textId="77777777" w:rsidR="00C730FA" w:rsidRDefault="00C730FA" w:rsidP="00C730FA">
            <w:pPr>
              <w:suppressAutoHyphens/>
              <w:jc w:val="center"/>
              <w:rPr>
                <w:szCs w:val="24"/>
              </w:rPr>
            </w:pPr>
            <w:r>
              <w:rPr>
                <w:rFonts w:cs="Arial"/>
                <w:b/>
                <w:bCs/>
                <w:szCs w:val="24"/>
              </w:rPr>
              <w:t>Duomenų mainų formatai</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9EA4" w14:textId="77777777" w:rsidR="00C730FA" w:rsidRDefault="00C730FA" w:rsidP="00C730FA">
            <w:pPr>
              <w:suppressAutoHyphens/>
              <w:jc w:val="center"/>
              <w:rPr>
                <w:szCs w:val="24"/>
              </w:rPr>
            </w:pPr>
            <w:r>
              <w:rPr>
                <w:rFonts w:cs="Arial"/>
                <w:b/>
                <w:bCs/>
                <w:szCs w:val="24"/>
              </w:rPr>
              <w:t>Duomenų saugojimo formatai</w:t>
            </w:r>
          </w:p>
        </w:tc>
      </w:tr>
      <w:tr w:rsidR="00C730FA" w14:paraId="581D9EAC"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6" w14:textId="77777777" w:rsidR="00C730FA" w:rsidRDefault="00C730FA" w:rsidP="00C730FA">
            <w:pPr>
              <w:suppressAutoHyphens/>
              <w:jc w:val="center"/>
              <w:rPr>
                <w:rFonts w:cs="Arial"/>
                <w:b/>
                <w:bCs/>
                <w:szCs w:val="24"/>
              </w:rPr>
            </w:pPr>
            <w:r>
              <w:rPr>
                <w:rFonts w:cs="Arial"/>
                <w:b/>
                <w:bCs/>
                <w:szCs w:val="24"/>
              </w:rPr>
              <w:lastRenderedPageBreak/>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7" w14:textId="77777777" w:rsidR="00C730FA" w:rsidRDefault="00C730FA" w:rsidP="00C730FA">
            <w:pPr>
              <w:suppressAutoHyphens/>
              <w:jc w:val="center"/>
              <w:rPr>
                <w:szCs w:val="24"/>
              </w:rPr>
            </w:pPr>
            <w:r>
              <w:rPr>
                <w:rFonts w:cs="Arial"/>
                <w:b/>
                <w:bCs/>
                <w:szCs w:val="24"/>
              </w:rPr>
              <w:t>2</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8" w14:textId="77777777" w:rsidR="00C730FA" w:rsidRDefault="00C730FA" w:rsidP="00C730FA">
            <w:pPr>
              <w:suppressAutoHyphens/>
              <w:jc w:val="center"/>
              <w:rPr>
                <w:szCs w:val="24"/>
              </w:rPr>
            </w:pPr>
            <w:r>
              <w:rPr>
                <w:rFonts w:cs="Arial"/>
                <w:b/>
                <w:bCs/>
                <w:szCs w:val="24"/>
              </w:rPr>
              <w:t>3</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9" w14:textId="77777777" w:rsidR="00C730FA" w:rsidRDefault="00C730FA" w:rsidP="00C730FA">
            <w:pPr>
              <w:suppressAutoHyphens/>
              <w:jc w:val="center"/>
              <w:rPr>
                <w:szCs w:val="24"/>
              </w:rPr>
            </w:pPr>
            <w:r>
              <w:rPr>
                <w:rFonts w:cs="Arial"/>
                <w:b/>
                <w:bCs/>
                <w:szCs w:val="24"/>
              </w:rPr>
              <w:t>4</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A" w14:textId="77777777" w:rsidR="00C730FA" w:rsidRDefault="00C730FA" w:rsidP="00C730FA">
            <w:pPr>
              <w:suppressAutoHyphens/>
              <w:jc w:val="center"/>
              <w:rPr>
                <w:szCs w:val="24"/>
              </w:rPr>
            </w:pPr>
            <w:r>
              <w:rPr>
                <w:rFonts w:cs="Arial"/>
                <w:b/>
                <w:bCs/>
                <w:szCs w:val="24"/>
              </w:rPr>
              <w:t>5</w:t>
            </w: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9EAB" w14:textId="77777777" w:rsidR="00C730FA" w:rsidRDefault="00C730FA" w:rsidP="00C730FA">
            <w:pPr>
              <w:suppressAutoHyphens/>
              <w:jc w:val="center"/>
              <w:rPr>
                <w:szCs w:val="24"/>
              </w:rPr>
            </w:pPr>
            <w:r>
              <w:rPr>
                <w:rFonts w:cs="Arial"/>
                <w:b/>
                <w:bCs/>
                <w:szCs w:val="24"/>
              </w:rPr>
              <w:t>6</w:t>
            </w:r>
          </w:p>
        </w:tc>
      </w:tr>
      <w:tr w:rsidR="00C730FA" w14:paraId="581D9EB3"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D" w14:textId="3BEDB50B" w:rsidR="00C730FA" w:rsidRDefault="00C730FA" w:rsidP="00C730FA">
            <w:pPr>
              <w:suppressAutoHyphens/>
              <w:jc w:val="center"/>
              <w:rPr>
                <w:sz w:val="22"/>
                <w:szCs w:val="22"/>
              </w:rPr>
            </w:pPr>
            <w:r>
              <w:rPr>
                <w:sz w:val="22"/>
                <w:szCs w:val="22"/>
              </w:rPr>
              <w:t>1.</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E" w14:textId="6C9CCF8F" w:rsidR="00C730FA" w:rsidRDefault="00C730FA" w:rsidP="00C730FA">
            <w:pPr>
              <w:suppressAutoHyphens/>
              <w:rPr>
                <w:sz w:val="22"/>
                <w:szCs w:val="22"/>
              </w:rPr>
            </w:pPr>
            <w:r w:rsidRPr="001E62E6">
              <w:rPr>
                <w:sz w:val="22"/>
                <w:szCs w:val="22"/>
              </w:rPr>
              <w:t>Modeliai</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AF" w14:textId="0FF6E5A0" w:rsidR="00C730FA" w:rsidRDefault="00C730FA" w:rsidP="00C730FA">
            <w:pPr>
              <w:suppressAutoHyphens/>
              <w:rPr>
                <w:sz w:val="22"/>
                <w:szCs w:val="22"/>
              </w:rPr>
            </w:pPr>
            <w:r w:rsidRPr="001E62E6">
              <w:rPr>
                <w:sz w:val="22"/>
                <w:szCs w:val="22"/>
              </w:rPr>
              <w:t>Projekto dalių 3D modeliai.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0" w14:textId="149C6548" w:rsidR="00C730FA" w:rsidRDefault="00C730FA" w:rsidP="00C730FA">
            <w:pPr>
              <w:suppressAutoHyphens/>
              <w:rPr>
                <w:sz w:val="22"/>
                <w:szCs w:val="22"/>
              </w:rPr>
            </w:pPr>
            <w:r w:rsidRPr="001E62E6">
              <w:rPr>
                <w:rFonts w:cs="Arial"/>
                <w:sz w:val="22"/>
                <w:szCs w:val="22"/>
              </w:rPr>
              <w:t>(užsakovas nurodo užpildyti tiekėjui)</w:t>
            </w: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C23E8A" w14:textId="77777777" w:rsidR="00C730FA" w:rsidRPr="001E62E6" w:rsidRDefault="00C730FA" w:rsidP="00C730FA">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r w:rsidRPr="001E62E6">
              <w:rPr>
                <w:rFonts w:cs="Arial"/>
                <w:sz w:val="22"/>
                <w:szCs w:val="22"/>
              </w:rPr>
              <w:t xml:space="preserve">, </w:t>
            </w:r>
          </w:p>
          <w:p w14:paraId="581D9EB1" w14:textId="29474781" w:rsidR="00C730FA" w:rsidRDefault="00C730FA" w:rsidP="00C730FA">
            <w:pPr>
              <w:suppressAutoHyphens/>
              <w:rPr>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2" w14:textId="1A643D5A" w:rsidR="00C730FA" w:rsidRPr="0044504D" w:rsidRDefault="00C730FA" w:rsidP="00C730FA">
            <w:pPr>
              <w:suppressAutoHyphens/>
              <w:rPr>
                <w:rFonts w:cs="Arial"/>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r>
      <w:tr w:rsidR="00C730FA" w14:paraId="42CDA90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0DE2A" w14:textId="3305EF24" w:rsidR="00C730FA" w:rsidRDefault="00C730FA" w:rsidP="00C730FA">
            <w:pPr>
              <w:suppressAutoHyphens/>
              <w:jc w:val="center"/>
              <w:rPr>
                <w:rFonts w:cs="Arial"/>
                <w:sz w:val="22"/>
                <w:szCs w:val="22"/>
              </w:rPr>
            </w:pPr>
            <w:r w:rsidRPr="001E62E6">
              <w:rPr>
                <w:rFonts w:cs="Arial"/>
                <w:sz w:val="22"/>
                <w:szCs w:val="22"/>
              </w:rPr>
              <w:t>2.</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7B7C4" w14:textId="05B41944" w:rsidR="00C730FA" w:rsidRDefault="00C730FA" w:rsidP="00C730FA">
            <w:pPr>
              <w:suppressAutoHyphens/>
              <w:rPr>
                <w:rFonts w:cs="Arial"/>
                <w:sz w:val="22"/>
                <w:szCs w:val="22"/>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41B11F" w14:textId="6939E95E" w:rsidR="00C730FA" w:rsidRDefault="00C730FA" w:rsidP="00C730FA">
            <w:pPr>
              <w:suppressAutoHyphens/>
              <w:rPr>
                <w:rFonts w:cs="Arial"/>
                <w:sz w:val="22"/>
                <w:szCs w:val="22"/>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34C0B6" w14:textId="77777777" w:rsidR="00C730FA" w:rsidRDefault="00C730FA" w:rsidP="00C730FA">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D1E6C7" w14:textId="36F432AC" w:rsidR="00C730FA" w:rsidRDefault="00C730FA" w:rsidP="00C730FA">
            <w:pPr>
              <w:suppressAutoHyphens/>
              <w:rPr>
                <w:rFonts w:cs="Arial"/>
                <w:sz w:val="22"/>
                <w:szCs w:val="22"/>
              </w:rPr>
            </w:pPr>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8F200F" w14:textId="721E7C22" w:rsidR="00C730FA" w:rsidRDefault="00C730FA" w:rsidP="00C730FA">
            <w:pPr>
              <w:suppressAutoHyphens/>
              <w:rPr>
                <w:rFonts w:cs="Arial"/>
                <w:sz w:val="22"/>
                <w:szCs w:val="22"/>
              </w:rPr>
            </w:pPr>
            <w:r w:rsidRPr="001E62E6">
              <w:rPr>
                <w:rFonts w:cs="Arial"/>
                <w:sz w:val="22"/>
                <w:szCs w:val="22"/>
              </w:rPr>
              <w:t>Duomenys bus išsaugoti jų sukūrimo formatais</w:t>
            </w:r>
          </w:p>
        </w:tc>
      </w:tr>
      <w:tr w:rsidR="00C730FA" w14:paraId="0669B7E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FC27E5" w14:textId="168D1B44" w:rsidR="00C730FA" w:rsidRDefault="00C730FA" w:rsidP="00C730FA">
            <w:pPr>
              <w:suppressAutoHyphens/>
              <w:jc w:val="center"/>
              <w:rPr>
                <w:rFonts w:cs="Arial"/>
                <w:sz w:val="22"/>
                <w:szCs w:val="22"/>
              </w:rPr>
            </w:pPr>
            <w:r w:rsidRPr="001E62E6">
              <w:rPr>
                <w:rFonts w:cs="Arial"/>
                <w:sz w:val="22"/>
                <w:szCs w:val="22"/>
              </w:rPr>
              <w:t>3.</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937E30" w14:textId="3E5BBD5F" w:rsidR="00C730FA" w:rsidRDefault="00C730FA" w:rsidP="00C730FA">
            <w:pPr>
              <w:suppressAutoHyphens/>
              <w:rPr>
                <w:rFonts w:cs="Arial"/>
                <w:sz w:val="22"/>
                <w:szCs w:val="22"/>
              </w:rPr>
            </w:pPr>
            <w:r w:rsidRPr="001E62E6">
              <w:rPr>
                <w:sz w:val="22"/>
                <w:szCs w:val="22"/>
              </w:rPr>
              <w:t>Tekstinė projekto dalis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5CFD56" w14:textId="607CABCB" w:rsidR="00C730FA" w:rsidRDefault="00C730FA" w:rsidP="00C730FA">
            <w:pPr>
              <w:suppressAutoHyphens/>
              <w:rPr>
                <w:rFonts w:cs="Arial"/>
                <w:sz w:val="22"/>
                <w:szCs w:val="22"/>
              </w:rPr>
            </w:pPr>
            <w:r w:rsidRPr="001E62E6">
              <w:rPr>
                <w:sz w:val="22"/>
                <w:szCs w:val="22"/>
              </w:rPr>
              <w:t>Aiškinamoji projekto dalis, tekstas.</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6F967F" w14:textId="77777777" w:rsidR="00C730FA" w:rsidRDefault="00C730FA" w:rsidP="00C730FA">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D7731F" w14:textId="77777777" w:rsidR="00C730FA" w:rsidRPr="001E62E6" w:rsidRDefault="00C730FA" w:rsidP="00C730FA">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7EED6032" w14:textId="49684713" w:rsidR="00C730FA" w:rsidRDefault="00C730FA" w:rsidP="00C730FA">
            <w:pPr>
              <w:suppressAutoHyphens/>
              <w:rPr>
                <w:rFonts w:cs="Arial"/>
                <w:sz w:val="22"/>
                <w:szCs w:val="22"/>
              </w:rPr>
            </w:pPr>
            <w:r w:rsidRPr="001E62E6">
              <w:rPr>
                <w:sz w:val="22"/>
                <w:szCs w:val="22"/>
              </w:rPr>
              <w:t>.</w:t>
            </w:r>
            <w:proofErr w:type="spellStart"/>
            <w:r w:rsidRPr="001E62E6">
              <w:rPr>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906B1A" w14:textId="6DBEE99E" w:rsidR="00C730FA" w:rsidRDefault="00C730FA" w:rsidP="00C730FA">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C730FA" w14:paraId="4758C2C7"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7D1D8F" w14:textId="5D6E29DD" w:rsidR="00C730FA" w:rsidRDefault="00C730FA" w:rsidP="00C730FA">
            <w:pPr>
              <w:suppressAutoHyphens/>
              <w:jc w:val="center"/>
              <w:rPr>
                <w:rFonts w:cs="Arial"/>
                <w:sz w:val="22"/>
                <w:szCs w:val="22"/>
              </w:rPr>
            </w:pPr>
            <w:r w:rsidRPr="001E62E6">
              <w:rPr>
                <w:rFonts w:cs="Arial"/>
                <w:sz w:val="22"/>
                <w:szCs w:val="22"/>
              </w:rPr>
              <w:t>4.</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E3B80F" w14:textId="6648FCBE" w:rsidR="00C730FA" w:rsidRDefault="00C730FA" w:rsidP="00C730FA">
            <w:pPr>
              <w:suppressAutoHyphens/>
              <w:rPr>
                <w:rFonts w:cs="Arial"/>
                <w:sz w:val="22"/>
                <w:szCs w:val="22"/>
              </w:rPr>
            </w:pPr>
            <w:r w:rsidRPr="001E62E6">
              <w:rPr>
                <w:sz w:val="22"/>
                <w:szCs w:val="22"/>
              </w:rPr>
              <w:t>Grafikai, lentelės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1911BB" w14:textId="1914EFB9" w:rsidR="00C730FA" w:rsidRDefault="00C730FA" w:rsidP="00C730FA">
            <w:pPr>
              <w:suppressAutoHyphens/>
              <w:rPr>
                <w:rFonts w:cs="Arial"/>
                <w:sz w:val="22"/>
                <w:szCs w:val="22"/>
              </w:rPr>
            </w:pPr>
            <w:r w:rsidRPr="001E62E6">
              <w:rPr>
                <w:sz w:val="22"/>
                <w:szCs w:val="22"/>
              </w:rPr>
              <w:t>Įvairios projekto skaičiuoklės ir grafikai.</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A1D8F" w14:textId="77777777" w:rsidR="00C730FA" w:rsidRDefault="00C730FA" w:rsidP="00C730FA">
            <w:pPr>
              <w:suppressAutoHyphens/>
              <w:rPr>
                <w:rFonts w:cs="Arial"/>
                <w:sz w:val="22"/>
                <w:szCs w:val="22"/>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3D58DC" w14:textId="77777777" w:rsidR="00C730FA" w:rsidRPr="001E62E6" w:rsidRDefault="00C730FA" w:rsidP="00C730FA">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3FDCBCB5" w14:textId="7386C2CA" w:rsidR="00C730FA" w:rsidRDefault="00C730FA" w:rsidP="00C730FA">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049B8" w14:textId="7E9E1FC0" w:rsidR="00C730FA" w:rsidRDefault="00C730FA" w:rsidP="00C730FA">
            <w:pPr>
              <w:suppressAutoHyphens/>
              <w:rPr>
                <w:rFonts w:cs="Arial"/>
                <w:sz w:val="22"/>
                <w:szCs w:val="22"/>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r>
      <w:tr w:rsidR="00C730FA" w14:paraId="581D9EBA" w14:textId="77777777">
        <w:trPr>
          <w:trHeight w:val="92"/>
        </w:trPr>
        <w:tc>
          <w:tcPr>
            <w:tcW w:w="1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4" w14:textId="55867639" w:rsidR="00C730FA" w:rsidRDefault="00C730FA" w:rsidP="00C730FA">
            <w:pPr>
              <w:suppressAutoHyphens/>
              <w:jc w:val="center"/>
              <w:rPr>
                <w:rFonts w:cs="Arial"/>
                <w:b/>
                <w:bCs/>
                <w:szCs w:val="24"/>
              </w:rPr>
            </w:pPr>
            <w:r w:rsidRPr="001E62E6">
              <w:rPr>
                <w:rFonts w:cs="Arial"/>
                <w:sz w:val="22"/>
                <w:szCs w:val="22"/>
              </w:rPr>
              <w:t>5.</w:t>
            </w:r>
          </w:p>
        </w:tc>
        <w:tc>
          <w:tcPr>
            <w:tcW w:w="265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5" w14:textId="2272416D" w:rsidR="00C730FA" w:rsidRDefault="00C730FA" w:rsidP="00C730FA">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3921"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6" w14:textId="1444A879" w:rsidR="00C730FA" w:rsidRDefault="00C730FA" w:rsidP="00C730FA">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12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7" w14:textId="77777777" w:rsidR="00C730FA" w:rsidRDefault="00C730FA" w:rsidP="00C730FA">
            <w:pPr>
              <w:suppressAutoHyphens/>
              <w:rPr>
                <w:rFonts w:cs="Arial"/>
                <w:b/>
                <w:bCs/>
                <w:szCs w:val="24"/>
              </w:rPr>
            </w:pPr>
          </w:p>
        </w:tc>
        <w:tc>
          <w:tcPr>
            <w:tcW w:w="311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FF470" w14:textId="77777777" w:rsidR="00C730FA" w:rsidRPr="001E62E6" w:rsidRDefault="00C730FA" w:rsidP="00C730FA">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1354A" w14:textId="77777777" w:rsidR="00C730FA" w:rsidRPr="001E62E6" w:rsidRDefault="00C730FA" w:rsidP="00C730FA">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81D9EB8" w14:textId="0C765877" w:rsidR="00C730FA" w:rsidRDefault="00C730FA" w:rsidP="00C730FA">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2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9" w14:textId="332C7505" w:rsidR="00C730FA" w:rsidRDefault="00C730FA" w:rsidP="00C730FA">
            <w:pPr>
              <w:suppressAutoHyphens/>
              <w:rPr>
                <w:rFonts w:cs="Arial"/>
                <w:b/>
                <w:bCs/>
                <w:szCs w:val="24"/>
              </w:rPr>
            </w:pPr>
            <w:r w:rsidRPr="001E62E6">
              <w:rPr>
                <w:rFonts w:cs="Arial"/>
                <w:sz w:val="22"/>
                <w:szCs w:val="22"/>
              </w:rPr>
              <w:t>Duomenys bus išsaugoti jų sukūrimo formatais</w:t>
            </w:r>
          </w:p>
        </w:tc>
      </w:tr>
      <w:tr w:rsidR="00C730FA" w14:paraId="581D9EBC"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BB" w14:textId="77777777" w:rsidR="00C730FA" w:rsidRDefault="00C730FA" w:rsidP="00C730FA">
            <w:pPr>
              <w:suppressAutoHyphens/>
              <w:ind w:left="290" w:hanging="284"/>
              <w:rPr>
                <w:szCs w:val="24"/>
              </w:rPr>
            </w:pPr>
            <w:r>
              <w:rPr>
                <w:rFonts w:cs="Arial"/>
                <w:b/>
                <w:bCs/>
                <w:szCs w:val="24"/>
              </w:rPr>
              <w:t>14. Projekto informacijos modelio padėtis erdvėje (koordinačių ir aukščių sistema)</w:t>
            </w:r>
          </w:p>
        </w:tc>
      </w:tr>
      <w:tr w:rsidR="00C730FA" w14:paraId="581D9EB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BD" w14:textId="77777777" w:rsidR="00C730FA" w:rsidRDefault="00C730FA" w:rsidP="00C730FA">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BE" w14:textId="77777777" w:rsidR="00C730FA" w:rsidRDefault="00C730FA" w:rsidP="00C730FA">
            <w:pPr>
              <w:suppressAutoHyphens/>
              <w:jc w:val="center"/>
              <w:rPr>
                <w:szCs w:val="24"/>
              </w:rPr>
            </w:pPr>
            <w:r>
              <w:rPr>
                <w:rFonts w:cs="Arial"/>
                <w:b/>
                <w:bCs/>
                <w:szCs w:val="24"/>
              </w:rPr>
              <w:t>Projekto informacijos modelio padėtis erdvėje (koordinačių ir aukščių sistema)</w:t>
            </w:r>
          </w:p>
        </w:tc>
      </w:tr>
      <w:tr w:rsidR="00C730FA" w14:paraId="581D9EC2"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0" w14:textId="77777777" w:rsidR="00C730FA" w:rsidRDefault="00C730FA" w:rsidP="00C730FA">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1" w14:textId="77777777" w:rsidR="00C730FA" w:rsidRDefault="00C730FA" w:rsidP="00C730FA">
            <w:pPr>
              <w:suppressAutoHyphens/>
              <w:jc w:val="center"/>
              <w:rPr>
                <w:szCs w:val="24"/>
              </w:rPr>
            </w:pPr>
            <w:r>
              <w:rPr>
                <w:rFonts w:cs="Arial"/>
                <w:b/>
                <w:bCs/>
                <w:szCs w:val="24"/>
              </w:rPr>
              <w:t>2</w:t>
            </w:r>
          </w:p>
        </w:tc>
      </w:tr>
      <w:tr w:rsidR="00C730FA" w14:paraId="581D9EC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3" w14:textId="6F46BEC1" w:rsidR="00C730FA" w:rsidRDefault="00C730FA" w:rsidP="00C730FA">
            <w:pPr>
              <w:suppressAutoHyphens/>
              <w:jc w:val="center"/>
              <w:rPr>
                <w:sz w:val="22"/>
                <w:szCs w:val="22"/>
              </w:rPr>
            </w:pPr>
            <w:r>
              <w:rPr>
                <w:rFonts w:cs="Arial"/>
                <w:sz w:val="22"/>
                <w:szCs w:val="22"/>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4" w14:textId="6D2291D3" w:rsidR="00C730FA" w:rsidRDefault="00C730FA" w:rsidP="00C730FA">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r>
      <w:tr w:rsidR="00C730FA" w14:paraId="581D9EC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6" w14:textId="340CC570" w:rsidR="00C730FA" w:rsidRDefault="00C730FA" w:rsidP="00C730FA">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7" w14:textId="380F9AAF" w:rsidR="00C730FA" w:rsidRDefault="00C730FA" w:rsidP="00C730FA">
            <w:pPr>
              <w:suppressAutoHyphens/>
              <w:rPr>
                <w:rFonts w:cs="Arial"/>
                <w:szCs w:val="24"/>
              </w:rPr>
            </w:pPr>
          </w:p>
        </w:tc>
      </w:tr>
      <w:tr w:rsidR="00C730FA" w14:paraId="581D9EC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9" w14:textId="77777777" w:rsidR="00C730FA" w:rsidRDefault="00C730FA" w:rsidP="00C730FA">
            <w:pPr>
              <w:suppressAutoHyphens/>
              <w:ind w:left="290" w:hanging="284"/>
              <w:rPr>
                <w:szCs w:val="24"/>
              </w:rPr>
            </w:pPr>
            <w:r>
              <w:rPr>
                <w:rFonts w:cs="Arial"/>
                <w:b/>
                <w:bCs/>
                <w:szCs w:val="24"/>
              </w:rPr>
              <w:lastRenderedPageBreak/>
              <w:t>15. Projekto informacijos modelio nustatymai</w:t>
            </w:r>
          </w:p>
        </w:tc>
      </w:tr>
      <w:tr w:rsidR="00C730FA" w14:paraId="581D9ECD"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CB" w14:textId="77777777" w:rsidR="00C730FA" w:rsidRDefault="00C730FA" w:rsidP="00C730FA">
            <w:pPr>
              <w:suppressAutoHyphens/>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CC" w14:textId="77777777" w:rsidR="00C730FA" w:rsidRDefault="00C730FA" w:rsidP="00C730FA">
            <w:pPr>
              <w:suppressAutoHyphens/>
              <w:jc w:val="center"/>
              <w:rPr>
                <w:szCs w:val="24"/>
              </w:rPr>
            </w:pPr>
            <w:r>
              <w:rPr>
                <w:rFonts w:cs="Arial"/>
                <w:b/>
                <w:bCs/>
                <w:szCs w:val="24"/>
              </w:rPr>
              <w:t>Projekto informacijos modelio nustatymai</w:t>
            </w:r>
          </w:p>
        </w:tc>
      </w:tr>
      <w:tr w:rsidR="00C730FA" w14:paraId="581D9ED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E" w14:textId="77777777" w:rsidR="00C730FA" w:rsidRDefault="00C730FA" w:rsidP="00C730FA">
            <w:pPr>
              <w:suppressAutoHyphens/>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CF" w14:textId="77777777" w:rsidR="00C730FA" w:rsidRDefault="00C730FA" w:rsidP="00C730FA">
            <w:pPr>
              <w:suppressAutoHyphens/>
              <w:jc w:val="center"/>
              <w:rPr>
                <w:szCs w:val="24"/>
              </w:rPr>
            </w:pPr>
            <w:r>
              <w:rPr>
                <w:rFonts w:cs="Arial"/>
                <w:b/>
                <w:bCs/>
                <w:szCs w:val="24"/>
              </w:rPr>
              <w:t>2</w:t>
            </w:r>
          </w:p>
        </w:tc>
      </w:tr>
      <w:tr w:rsidR="00C730FA" w14:paraId="581D9ED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1" w14:textId="77777777" w:rsidR="00C730FA" w:rsidRDefault="00C730FA" w:rsidP="00C730FA">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2" w14:textId="77777777" w:rsidR="00C730FA" w:rsidRDefault="00C730FA" w:rsidP="00C730FA">
            <w:pPr>
              <w:suppressAutoHyphens/>
              <w:rPr>
                <w:sz w:val="22"/>
                <w:szCs w:val="22"/>
              </w:rPr>
            </w:pPr>
            <w:r>
              <w:rPr>
                <w:rFonts w:cs="Arial"/>
                <w:sz w:val="22"/>
                <w:szCs w:val="22"/>
              </w:rPr>
              <w:t>(pildo užsakovas)</w:t>
            </w:r>
          </w:p>
        </w:tc>
      </w:tr>
      <w:tr w:rsidR="00C730FA" w14:paraId="581D9ED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4" w14:textId="77777777" w:rsidR="00C730FA" w:rsidRDefault="00C730FA" w:rsidP="00C730FA">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5" w14:textId="77777777" w:rsidR="00C730FA" w:rsidRDefault="00C730FA" w:rsidP="00C730FA">
            <w:pPr>
              <w:suppressAutoHyphens/>
              <w:rPr>
                <w:rFonts w:cs="Arial"/>
                <w:szCs w:val="24"/>
              </w:rPr>
            </w:pPr>
          </w:p>
        </w:tc>
      </w:tr>
      <w:tr w:rsidR="00C730FA" w14:paraId="581D9ED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D7" w14:textId="77777777" w:rsidR="00C730FA" w:rsidRDefault="00C730FA" w:rsidP="00C730FA">
            <w:pPr>
              <w:suppressAutoHyphens/>
              <w:ind w:left="290" w:hanging="284"/>
              <w:rPr>
                <w:szCs w:val="24"/>
              </w:rPr>
            </w:pPr>
            <w:r>
              <w:rPr>
                <w:rFonts w:cs="Arial"/>
                <w:b/>
                <w:bCs/>
                <w:szCs w:val="24"/>
              </w:rPr>
              <w:t>16. Programinė įranga</w:t>
            </w:r>
          </w:p>
        </w:tc>
      </w:tr>
      <w:tr w:rsidR="00C730FA" w14:paraId="581D9EDC"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9" w14:textId="77777777" w:rsidR="00C730FA" w:rsidRDefault="00C730FA" w:rsidP="00C730FA">
            <w:pPr>
              <w:suppressAutoHyphens/>
              <w:ind w:left="290" w:hanging="284"/>
              <w:jc w:val="center"/>
              <w:rPr>
                <w:szCs w:val="24"/>
              </w:rPr>
            </w:pPr>
            <w:r>
              <w:rPr>
                <w:rFonts w:cs="Arial"/>
                <w:b/>
                <w:bCs/>
                <w:szCs w:val="24"/>
              </w:rPr>
              <w:t>Eil. nr.</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A" w14:textId="77777777" w:rsidR="00C730FA" w:rsidRDefault="00C730FA" w:rsidP="00C730FA">
            <w:pPr>
              <w:suppressAutoHyphens/>
              <w:ind w:left="290" w:hanging="284"/>
              <w:jc w:val="center"/>
              <w:rPr>
                <w:szCs w:val="24"/>
              </w:rPr>
            </w:pPr>
            <w:r>
              <w:rPr>
                <w:rFonts w:cs="Arial"/>
                <w:b/>
                <w:bCs/>
                <w:szCs w:val="24"/>
              </w:rPr>
              <w:t>Programinės įrangos paskirtis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B" w14:textId="77777777" w:rsidR="00C730FA" w:rsidRDefault="00C730FA" w:rsidP="00C730FA">
            <w:pPr>
              <w:suppressAutoHyphens/>
              <w:ind w:left="290" w:hanging="284"/>
              <w:jc w:val="center"/>
              <w:rPr>
                <w:szCs w:val="24"/>
              </w:rPr>
            </w:pPr>
            <w:r>
              <w:rPr>
                <w:rFonts w:cs="Arial"/>
                <w:b/>
                <w:bCs/>
                <w:szCs w:val="24"/>
              </w:rPr>
              <w:t>Pastabos</w:t>
            </w:r>
          </w:p>
        </w:tc>
      </w:tr>
      <w:tr w:rsidR="00C730FA" w14:paraId="581D9EE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D" w14:textId="77777777" w:rsidR="00C730FA" w:rsidRDefault="00C730FA" w:rsidP="00C730FA">
            <w:pPr>
              <w:suppressAutoHyphens/>
              <w:ind w:left="290" w:hanging="284"/>
              <w:jc w:val="center"/>
              <w:rPr>
                <w:szCs w:val="24"/>
              </w:rPr>
            </w:pPr>
            <w:r>
              <w:rPr>
                <w:rFonts w:cs="Arial"/>
                <w:b/>
                <w:bCs/>
                <w:szCs w:val="24"/>
              </w:rPr>
              <w:t>1</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E" w14:textId="77777777" w:rsidR="00C730FA" w:rsidRDefault="00C730FA" w:rsidP="00C730FA">
            <w:pPr>
              <w:suppressAutoHyphens/>
              <w:ind w:left="290" w:hanging="284"/>
              <w:jc w:val="center"/>
              <w:rPr>
                <w:szCs w:val="24"/>
              </w:rPr>
            </w:pPr>
            <w:r>
              <w:rPr>
                <w:rFonts w:cs="Arial"/>
                <w:b/>
                <w:bCs/>
                <w:szCs w:val="24"/>
              </w:rPr>
              <w:t>2</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DF" w14:textId="77777777" w:rsidR="00C730FA" w:rsidRDefault="00C730FA" w:rsidP="00C730FA">
            <w:pPr>
              <w:suppressAutoHyphens/>
              <w:ind w:left="290" w:hanging="284"/>
              <w:jc w:val="center"/>
              <w:rPr>
                <w:szCs w:val="24"/>
              </w:rPr>
            </w:pPr>
            <w:r>
              <w:rPr>
                <w:rFonts w:cs="Arial"/>
                <w:b/>
                <w:bCs/>
                <w:szCs w:val="24"/>
              </w:rPr>
              <w:t>3</w:t>
            </w:r>
          </w:p>
        </w:tc>
      </w:tr>
      <w:tr w:rsidR="00C730FA" w14:paraId="581D9EE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1" w14:textId="77777777" w:rsidR="00C730FA" w:rsidRDefault="00C730FA" w:rsidP="00C730FA">
            <w:pPr>
              <w:suppressAutoHyphens/>
              <w:rPr>
                <w:sz w:val="22"/>
                <w:szCs w:val="22"/>
              </w:rPr>
            </w:pPr>
            <w:r>
              <w:rPr>
                <w:rFonts w:cs="Arial"/>
                <w:sz w:val="22"/>
                <w:szCs w:val="22"/>
              </w:rPr>
              <w:t>(pildo užsakovas)</w:t>
            </w: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2" w14:textId="77777777" w:rsidR="00C730FA" w:rsidRDefault="00C730FA" w:rsidP="00C730FA">
            <w:pPr>
              <w:suppressAutoHyphens/>
              <w:rPr>
                <w:sz w:val="22"/>
                <w:szCs w:val="22"/>
              </w:rPr>
            </w:pPr>
            <w:r>
              <w:rPr>
                <w:rFonts w:cs="Arial"/>
                <w:sz w:val="22"/>
                <w:szCs w:val="22"/>
              </w:rPr>
              <w:t>(pildo užsakovas)</w:t>
            </w: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3" w14:textId="77777777" w:rsidR="00C730FA" w:rsidRDefault="00C730FA" w:rsidP="00C730FA">
            <w:pPr>
              <w:suppressAutoHyphens/>
              <w:rPr>
                <w:sz w:val="22"/>
                <w:szCs w:val="22"/>
              </w:rPr>
            </w:pPr>
            <w:r>
              <w:rPr>
                <w:rFonts w:cs="Arial"/>
                <w:sz w:val="22"/>
                <w:szCs w:val="22"/>
              </w:rPr>
              <w:t>(pildo užsakovas)</w:t>
            </w:r>
          </w:p>
        </w:tc>
      </w:tr>
      <w:tr w:rsidR="00C730FA" w14:paraId="581D9EE8"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5" w14:textId="77777777" w:rsidR="00C730FA" w:rsidRDefault="00C730FA" w:rsidP="00C730FA">
            <w:pPr>
              <w:suppressAutoHyphens/>
              <w:ind w:left="6"/>
              <w:jc w:val="center"/>
              <w:rPr>
                <w:rFonts w:cs="Arial"/>
                <w:szCs w:val="24"/>
              </w:rPr>
            </w:pPr>
          </w:p>
        </w:tc>
        <w:tc>
          <w:tcPr>
            <w:tcW w:w="6541"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6" w14:textId="77777777" w:rsidR="00C730FA" w:rsidRDefault="00C730FA" w:rsidP="00C730FA">
            <w:pPr>
              <w:suppressAutoHyphens/>
              <w:ind w:left="6"/>
              <w:rPr>
                <w:rFonts w:cs="Arial"/>
                <w:szCs w:val="24"/>
              </w:rPr>
            </w:pPr>
          </w:p>
        </w:tc>
        <w:tc>
          <w:tcPr>
            <w:tcW w:w="6662"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7" w14:textId="77777777" w:rsidR="00C730FA" w:rsidRDefault="00C730FA" w:rsidP="00C730FA">
            <w:pPr>
              <w:suppressAutoHyphens/>
              <w:ind w:left="6"/>
              <w:rPr>
                <w:rFonts w:cs="Arial"/>
                <w:szCs w:val="24"/>
              </w:rPr>
            </w:pPr>
          </w:p>
        </w:tc>
      </w:tr>
      <w:tr w:rsidR="00C730FA" w14:paraId="581D9EE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9" w14:textId="77777777" w:rsidR="00C730FA" w:rsidRDefault="00C730FA" w:rsidP="00C730FA">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C730FA" w14:paraId="581D9EED" w14:textId="77777777">
        <w:trPr>
          <w:trHeight w:val="110"/>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EB" w14:textId="77777777" w:rsidR="00C730FA" w:rsidRDefault="00C730FA" w:rsidP="00C730FA">
            <w:pPr>
              <w:suppressAutoHyphens/>
              <w:rPr>
                <w:szCs w:val="24"/>
              </w:rPr>
            </w:pPr>
            <w:r>
              <w:rPr>
                <w:rFonts w:cs="Arial"/>
                <w:b/>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C" w14:textId="77777777" w:rsidR="00C730FA" w:rsidRDefault="00C730FA" w:rsidP="00C730FA">
            <w:pPr>
              <w:suppressAutoHyphens/>
              <w:jc w:val="center"/>
              <w:rPr>
                <w:szCs w:val="24"/>
              </w:rPr>
            </w:pPr>
            <w:r>
              <w:rPr>
                <w:rFonts w:cs="Arial"/>
                <w:b/>
                <w:szCs w:val="24"/>
              </w:rPr>
              <w:t>Informacinių technologijų sistemų paskirtis ir našumas</w:t>
            </w:r>
          </w:p>
        </w:tc>
      </w:tr>
      <w:tr w:rsidR="00C730FA" w14:paraId="581D9EF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EE" w14:textId="77777777" w:rsidR="00C730FA" w:rsidRDefault="00C730FA" w:rsidP="00C730FA">
            <w:pPr>
              <w:suppressAutoHyphens/>
              <w:jc w:val="center"/>
              <w:rPr>
                <w:szCs w:val="24"/>
              </w:rPr>
            </w:pPr>
            <w:r>
              <w:rPr>
                <w:rFonts w:cs="Arial"/>
                <w:b/>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EF" w14:textId="77777777" w:rsidR="00C730FA" w:rsidRDefault="00C730FA" w:rsidP="00C730FA">
            <w:pPr>
              <w:suppressAutoHyphens/>
              <w:jc w:val="center"/>
              <w:rPr>
                <w:szCs w:val="24"/>
              </w:rPr>
            </w:pPr>
            <w:r>
              <w:rPr>
                <w:rFonts w:cs="Arial"/>
                <w:b/>
                <w:szCs w:val="24"/>
              </w:rPr>
              <w:t>2</w:t>
            </w:r>
          </w:p>
        </w:tc>
      </w:tr>
      <w:tr w:rsidR="00C730FA" w14:paraId="581D9EF3"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1" w14:textId="77777777" w:rsidR="00C730FA" w:rsidRDefault="00C730FA" w:rsidP="00C730FA">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2" w14:textId="77777777" w:rsidR="00C730FA" w:rsidRDefault="00C730FA" w:rsidP="00C730FA">
            <w:pPr>
              <w:suppressAutoHyphens/>
              <w:rPr>
                <w:sz w:val="22"/>
                <w:szCs w:val="22"/>
              </w:rPr>
            </w:pPr>
            <w:r>
              <w:rPr>
                <w:rFonts w:cs="Arial"/>
                <w:sz w:val="22"/>
                <w:szCs w:val="22"/>
              </w:rPr>
              <w:t>(pildo užsakovas)</w:t>
            </w:r>
          </w:p>
        </w:tc>
      </w:tr>
      <w:tr w:rsidR="00C730FA" w14:paraId="581D9EF6"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4" w14:textId="77777777" w:rsidR="00C730FA" w:rsidRDefault="00C730FA" w:rsidP="00C730FA">
            <w:pPr>
              <w:suppressAutoHyphens/>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5" w14:textId="77777777" w:rsidR="00C730FA" w:rsidRDefault="00C730FA" w:rsidP="00C730FA">
            <w:pPr>
              <w:suppressAutoHyphens/>
              <w:rPr>
                <w:rFonts w:cs="Arial"/>
                <w:szCs w:val="24"/>
              </w:rPr>
            </w:pPr>
          </w:p>
        </w:tc>
      </w:tr>
      <w:tr w:rsidR="00C730FA" w14:paraId="581D9EF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7" w14:textId="77777777" w:rsidR="00C730FA" w:rsidRDefault="00C730FA" w:rsidP="00C730FA">
            <w:pPr>
              <w:suppressAutoHyphens/>
              <w:ind w:left="290" w:hanging="284"/>
              <w:rPr>
                <w:szCs w:val="24"/>
              </w:rPr>
            </w:pPr>
            <w:r>
              <w:rPr>
                <w:rFonts w:cs="Arial"/>
                <w:b/>
                <w:bCs/>
                <w:szCs w:val="24"/>
              </w:rPr>
              <w:t>18. Duomenų saugumas</w:t>
            </w:r>
          </w:p>
        </w:tc>
      </w:tr>
      <w:tr w:rsidR="00C730FA" w14:paraId="581D9EFB"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EF9" w14:textId="77777777" w:rsidR="00C730FA" w:rsidRDefault="00C730FA" w:rsidP="00C730FA">
            <w:pPr>
              <w:suppressAutoHyphens/>
              <w:ind w:left="290" w:hanging="284"/>
              <w:jc w:val="center"/>
              <w:rPr>
                <w:szCs w:val="24"/>
              </w:rPr>
            </w:pPr>
            <w:r>
              <w:rPr>
                <w:rFonts w:cs="Arial"/>
                <w:b/>
                <w:bCs/>
                <w:szCs w:val="24"/>
              </w:rPr>
              <w:t>Eil. nr.</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A" w14:textId="77777777" w:rsidR="00C730FA" w:rsidRDefault="00C730FA" w:rsidP="00C730FA">
            <w:pPr>
              <w:suppressAutoHyphens/>
              <w:ind w:left="290" w:hanging="284"/>
              <w:jc w:val="center"/>
              <w:rPr>
                <w:szCs w:val="24"/>
              </w:rPr>
            </w:pPr>
            <w:r>
              <w:rPr>
                <w:rFonts w:cs="Arial"/>
                <w:b/>
                <w:bCs/>
                <w:szCs w:val="24"/>
              </w:rPr>
              <w:t>Duomenų saugumo reikalavimai</w:t>
            </w:r>
          </w:p>
        </w:tc>
      </w:tr>
      <w:tr w:rsidR="00C730FA" w14:paraId="581D9EF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C" w14:textId="77777777" w:rsidR="00C730FA" w:rsidRDefault="00C730FA" w:rsidP="00C730FA">
            <w:pPr>
              <w:suppressAutoHyphens/>
              <w:ind w:left="290" w:hanging="284"/>
              <w:jc w:val="center"/>
              <w:rPr>
                <w:szCs w:val="24"/>
              </w:rPr>
            </w:pPr>
            <w:r>
              <w:rPr>
                <w:rFonts w:cs="Arial"/>
                <w:b/>
                <w:bCs/>
                <w:szCs w:val="24"/>
              </w:rPr>
              <w:t>1</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D" w14:textId="77777777" w:rsidR="00C730FA" w:rsidRDefault="00C730FA" w:rsidP="00C730FA">
            <w:pPr>
              <w:suppressAutoHyphens/>
              <w:ind w:left="290" w:hanging="284"/>
              <w:jc w:val="center"/>
              <w:rPr>
                <w:szCs w:val="24"/>
              </w:rPr>
            </w:pPr>
            <w:r>
              <w:rPr>
                <w:rFonts w:cs="Arial"/>
                <w:b/>
                <w:bCs/>
                <w:szCs w:val="24"/>
              </w:rPr>
              <w:t>2</w:t>
            </w:r>
          </w:p>
        </w:tc>
      </w:tr>
      <w:tr w:rsidR="00C730FA" w14:paraId="581D9F01"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EFF" w14:textId="77777777" w:rsidR="00C730FA" w:rsidRDefault="00C730FA" w:rsidP="00C730FA">
            <w:pPr>
              <w:suppressAutoHyphens/>
              <w:rPr>
                <w:sz w:val="22"/>
                <w:szCs w:val="22"/>
              </w:rPr>
            </w:pPr>
            <w:r>
              <w:rPr>
                <w:rFonts w:cs="Arial"/>
                <w:sz w:val="22"/>
                <w:szCs w:val="22"/>
              </w:rPr>
              <w:t>(pildo užsakovas)</w:t>
            </w: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0" w14:textId="77777777" w:rsidR="00C730FA" w:rsidRDefault="00C730FA" w:rsidP="00C730FA">
            <w:pPr>
              <w:suppressAutoHyphens/>
              <w:rPr>
                <w:sz w:val="22"/>
                <w:szCs w:val="22"/>
              </w:rPr>
            </w:pPr>
            <w:r>
              <w:rPr>
                <w:rFonts w:cs="Arial"/>
                <w:sz w:val="22"/>
                <w:szCs w:val="22"/>
              </w:rPr>
              <w:t>(pildo užsakovas)</w:t>
            </w:r>
          </w:p>
        </w:tc>
      </w:tr>
      <w:tr w:rsidR="00C730FA" w14:paraId="581D9F0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2" w14:textId="77777777" w:rsidR="00C730FA" w:rsidRDefault="00C730FA" w:rsidP="00C730FA">
            <w:pPr>
              <w:suppressAutoHyphens/>
              <w:ind w:left="6"/>
              <w:jc w:val="center"/>
              <w:rPr>
                <w:rFonts w:cs="Arial"/>
                <w:szCs w:val="24"/>
              </w:rPr>
            </w:pPr>
          </w:p>
        </w:tc>
        <w:tc>
          <w:tcPr>
            <w:tcW w:w="13203" w:type="dxa"/>
            <w:gridSpan w:val="2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3" w14:textId="77777777" w:rsidR="00C730FA" w:rsidRDefault="00C730FA" w:rsidP="00C730FA">
            <w:pPr>
              <w:suppressAutoHyphens/>
              <w:ind w:left="6"/>
              <w:rPr>
                <w:rFonts w:cs="Arial"/>
                <w:szCs w:val="24"/>
              </w:rPr>
            </w:pPr>
          </w:p>
        </w:tc>
      </w:tr>
      <w:tr w:rsidR="00C730FA" w14:paraId="581D9F06"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5" w14:textId="77777777" w:rsidR="00C730FA" w:rsidRDefault="00C730FA" w:rsidP="00C730FA">
            <w:pPr>
              <w:suppressAutoHyphens/>
              <w:ind w:left="462" w:hanging="462"/>
              <w:rPr>
                <w:szCs w:val="24"/>
              </w:rPr>
            </w:pPr>
            <w:r>
              <w:rPr>
                <w:rFonts w:cs="Arial"/>
                <w:b/>
                <w:bCs/>
                <w:szCs w:val="24"/>
              </w:rPr>
              <w:t xml:space="preserve">19. </w:t>
            </w:r>
            <w:r>
              <w:rPr>
                <w:rFonts w:cs="Arial"/>
                <w:b/>
                <w:szCs w:val="24"/>
              </w:rPr>
              <w:t>Bendroji duomenų aplinka</w:t>
            </w:r>
          </w:p>
        </w:tc>
      </w:tr>
      <w:tr w:rsidR="00C730FA" w14:paraId="581D9F0A" w14:textId="77777777">
        <w:trPr>
          <w:trHeight w:val="41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07" w14:textId="77777777" w:rsidR="00C730FA" w:rsidRDefault="00C730FA" w:rsidP="00C730FA">
            <w:pPr>
              <w:suppressAutoHyphens/>
              <w:ind w:left="290" w:hanging="284"/>
              <w:jc w:val="center"/>
              <w:rPr>
                <w:szCs w:val="24"/>
              </w:rPr>
            </w:pPr>
            <w:r>
              <w:rPr>
                <w:rFonts w:cs="Arial"/>
                <w:b/>
                <w:szCs w:val="24"/>
              </w:rPr>
              <w:t>Eil. nr.</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8" w14:textId="77777777" w:rsidR="00C730FA" w:rsidRDefault="00C730FA" w:rsidP="00C730FA">
            <w:pPr>
              <w:suppressAutoHyphens/>
              <w:jc w:val="center"/>
              <w:rPr>
                <w:szCs w:val="24"/>
              </w:rPr>
            </w:pPr>
            <w:r>
              <w:rPr>
                <w:rFonts w:cs="Arial"/>
                <w:b/>
                <w:szCs w:val="24"/>
              </w:rPr>
              <w:t>Bendrosios duomenų aplinkos reikalavimai</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9" w14:textId="77777777" w:rsidR="00C730FA" w:rsidRDefault="00C730FA" w:rsidP="00C730FA">
            <w:pPr>
              <w:suppressAutoHyphens/>
              <w:ind w:left="290" w:hanging="284"/>
              <w:jc w:val="center"/>
              <w:rPr>
                <w:szCs w:val="24"/>
              </w:rPr>
            </w:pPr>
            <w:r>
              <w:rPr>
                <w:rFonts w:cs="Arial"/>
                <w:b/>
                <w:szCs w:val="24"/>
              </w:rPr>
              <w:t>Pastabos</w:t>
            </w:r>
          </w:p>
        </w:tc>
      </w:tr>
      <w:tr w:rsidR="00C730FA" w14:paraId="581D9F0E"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B" w14:textId="77777777" w:rsidR="00C730FA" w:rsidRDefault="00C730FA" w:rsidP="00C730FA">
            <w:pPr>
              <w:suppressAutoHyphens/>
              <w:ind w:left="290" w:hanging="284"/>
              <w:jc w:val="center"/>
              <w:rPr>
                <w:szCs w:val="24"/>
              </w:rPr>
            </w:pPr>
            <w:r>
              <w:rPr>
                <w:rFonts w:cs="Arial"/>
                <w:b/>
                <w:szCs w:val="24"/>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C" w14:textId="77777777" w:rsidR="00C730FA" w:rsidRDefault="00C730FA" w:rsidP="00C730FA">
            <w:pPr>
              <w:suppressAutoHyphens/>
              <w:ind w:left="290" w:hanging="284"/>
              <w:jc w:val="center"/>
              <w:rPr>
                <w:szCs w:val="24"/>
              </w:rPr>
            </w:pPr>
            <w:r>
              <w:rPr>
                <w:rFonts w:cs="Arial"/>
                <w:b/>
                <w:szCs w:val="24"/>
              </w:rPr>
              <w:t>2</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D" w14:textId="77777777" w:rsidR="00C730FA" w:rsidRDefault="00C730FA" w:rsidP="00C730FA">
            <w:pPr>
              <w:suppressAutoHyphens/>
              <w:ind w:left="290" w:hanging="284"/>
              <w:jc w:val="center"/>
              <w:rPr>
                <w:szCs w:val="24"/>
              </w:rPr>
            </w:pPr>
            <w:r>
              <w:rPr>
                <w:rFonts w:cs="Arial"/>
                <w:b/>
                <w:szCs w:val="24"/>
              </w:rPr>
              <w:t>3</w:t>
            </w:r>
          </w:p>
        </w:tc>
      </w:tr>
      <w:tr w:rsidR="00C730FA" w14:paraId="581D9F12"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0F" w14:textId="20343C78" w:rsidR="00C730FA" w:rsidRDefault="00C730FA" w:rsidP="00C730FA">
            <w:pPr>
              <w:suppressAutoHyphens/>
              <w:jc w:val="center"/>
              <w:rPr>
                <w:sz w:val="22"/>
                <w:szCs w:val="22"/>
              </w:rPr>
            </w:pPr>
            <w:r>
              <w:rPr>
                <w:rFonts w:cs="Arial"/>
                <w:sz w:val="22"/>
                <w:szCs w:val="22"/>
              </w:rPr>
              <w:t>1.</w:t>
            </w: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0" w14:textId="66B04A53" w:rsidR="00C730FA" w:rsidRDefault="00C730FA" w:rsidP="00C730FA">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1" w14:textId="6DB13D07" w:rsidR="00C730FA" w:rsidRDefault="00C730FA" w:rsidP="00C730FA">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r>
      <w:tr w:rsidR="00C730FA" w14:paraId="581D9F16"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3" w14:textId="77777777" w:rsidR="00C730FA" w:rsidRDefault="00C730FA" w:rsidP="00C730FA">
            <w:pPr>
              <w:suppressAutoHyphens/>
              <w:jc w:val="center"/>
              <w:rPr>
                <w:rFonts w:cs="Arial"/>
                <w:szCs w:val="24"/>
              </w:rPr>
            </w:pPr>
          </w:p>
        </w:tc>
        <w:tc>
          <w:tcPr>
            <w:tcW w:w="9055"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4" w14:textId="77777777" w:rsidR="00C730FA" w:rsidRDefault="00C730FA" w:rsidP="00C730FA">
            <w:pPr>
              <w:suppressAutoHyphens/>
              <w:ind w:left="6"/>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5" w14:textId="77777777" w:rsidR="00C730FA" w:rsidRDefault="00C730FA" w:rsidP="00C730FA">
            <w:pPr>
              <w:suppressAutoHyphens/>
              <w:ind w:left="6"/>
              <w:rPr>
                <w:szCs w:val="24"/>
              </w:rPr>
            </w:pPr>
          </w:p>
        </w:tc>
      </w:tr>
      <w:tr w:rsidR="00C730FA" w14:paraId="581D9F18"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7" w14:textId="77777777" w:rsidR="00C730FA" w:rsidRDefault="00C730FA" w:rsidP="00C730FA">
            <w:pPr>
              <w:suppressAutoHyphens/>
              <w:ind w:left="462" w:hanging="462"/>
              <w:rPr>
                <w:szCs w:val="24"/>
              </w:rPr>
            </w:pPr>
            <w:r>
              <w:rPr>
                <w:rFonts w:cs="Arial"/>
                <w:b/>
                <w:bCs/>
                <w:szCs w:val="24"/>
              </w:rPr>
              <w:t xml:space="preserve">20. </w:t>
            </w:r>
            <w:r>
              <w:rPr>
                <w:rFonts w:cs="Arial"/>
                <w:b/>
                <w:szCs w:val="24"/>
              </w:rPr>
              <w:t>Turto informacinio modelio (AIM) poreikis</w:t>
            </w:r>
          </w:p>
        </w:tc>
      </w:tr>
      <w:tr w:rsidR="00C730FA" w14:paraId="581D9F1C" w14:textId="77777777">
        <w:trPr>
          <w:trHeight w:val="517"/>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19" w14:textId="77777777" w:rsidR="00C730FA" w:rsidRDefault="00C730FA" w:rsidP="00C730FA">
            <w:pPr>
              <w:suppressAutoHyphens/>
              <w:ind w:left="290" w:hanging="284"/>
              <w:jc w:val="center"/>
              <w:rPr>
                <w:szCs w:val="24"/>
              </w:rPr>
            </w:pPr>
            <w:r>
              <w:rPr>
                <w:rFonts w:cs="Arial"/>
                <w:b/>
                <w:szCs w:val="24"/>
              </w:rPr>
              <w:lastRenderedPageBreak/>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A" w14:textId="77777777" w:rsidR="00C730FA" w:rsidRDefault="00C730FA" w:rsidP="00C730FA">
            <w:pPr>
              <w:suppressAutoHyphens/>
              <w:ind w:left="290" w:hanging="284"/>
              <w:jc w:val="center"/>
              <w:rPr>
                <w:szCs w:val="24"/>
              </w:rPr>
            </w:pPr>
            <w:r>
              <w:rPr>
                <w:rFonts w:cs="Arial"/>
                <w:b/>
                <w:bCs/>
                <w:szCs w:val="24"/>
              </w:rPr>
              <w:t>Statinio informacinio modeliavimo taikymo atvejai naudojimo etape</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B" w14:textId="77777777" w:rsidR="00C730FA" w:rsidRDefault="00C730FA" w:rsidP="00C730FA">
            <w:pPr>
              <w:suppressAutoHyphens/>
              <w:ind w:left="290" w:hanging="284"/>
              <w:jc w:val="center"/>
              <w:rPr>
                <w:szCs w:val="24"/>
              </w:rPr>
            </w:pPr>
            <w:r>
              <w:rPr>
                <w:rFonts w:cs="Arial"/>
                <w:b/>
                <w:szCs w:val="24"/>
              </w:rPr>
              <w:t>Laukiamas rezultatas</w:t>
            </w:r>
          </w:p>
        </w:tc>
      </w:tr>
      <w:tr w:rsidR="00C730FA" w14:paraId="581D9F20"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D" w14:textId="77777777" w:rsidR="00C730FA" w:rsidRDefault="00C730FA" w:rsidP="00C730FA">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E" w14:textId="77777777" w:rsidR="00C730FA" w:rsidRDefault="00C730FA" w:rsidP="00C730FA">
            <w:pPr>
              <w:suppressAutoHyphens/>
              <w:ind w:left="290" w:hanging="284"/>
              <w:jc w:val="center"/>
              <w:rPr>
                <w:szCs w:val="24"/>
              </w:rPr>
            </w:pPr>
            <w:r>
              <w:rPr>
                <w:rFonts w:cs="Arial"/>
                <w:b/>
                <w:szCs w:val="24"/>
              </w:rPr>
              <w:t>2</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1F" w14:textId="77777777" w:rsidR="00C730FA" w:rsidRDefault="00C730FA" w:rsidP="00C730FA">
            <w:pPr>
              <w:suppressAutoHyphens/>
              <w:ind w:left="290" w:hanging="284"/>
              <w:jc w:val="center"/>
              <w:rPr>
                <w:szCs w:val="24"/>
              </w:rPr>
            </w:pPr>
            <w:r>
              <w:rPr>
                <w:rFonts w:cs="Arial"/>
                <w:b/>
                <w:szCs w:val="24"/>
              </w:rPr>
              <w:t>3</w:t>
            </w:r>
          </w:p>
        </w:tc>
      </w:tr>
      <w:tr w:rsidR="00C730FA" w14:paraId="581D9F24"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1" w14:textId="77777777" w:rsidR="00C730FA" w:rsidRDefault="00C730FA" w:rsidP="00C730FA">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2" w14:textId="77777777" w:rsidR="00C730FA" w:rsidRDefault="00C730FA" w:rsidP="00C730FA">
            <w:pPr>
              <w:suppressAutoHyphens/>
              <w:rPr>
                <w:sz w:val="22"/>
                <w:szCs w:val="22"/>
              </w:rPr>
            </w:pPr>
            <w:r>
              <w:rPr>
                <w:rFonts w:cs="Arial"/>
                <w:sz w:val="22"/>
                <w:szCs w:val="22"/>
              </w:rPr>
              <w:t>(pildo užsakovas)</w:t>
            </w: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3" w14:textId="77777777" w:rsidR="00C730FA" w:rsidRDefault="00C730FA" w:rsidP="00C730FA">
            <w:pPr>
              <w:suppressAutoHyphens/>
              <w:rPr>
                <w:sz w:val="22"/>
                <w:szCs w:val="22"/>
              </w:rPr>
            </w:pPr>
            <w:r>
              <w:rPr>
                <w:rFonts w:cs="Arial"/>
                <w:sz w:val="22"/>
                <w:szCs w:val="22"/>
              </w:rPr>
              <w:t>(pildo užsakovas)</w:t>
            </w:r>
          </w:p>
        </w:tc>
      </w:tr>
      <w:tr w:rsidR="00C730FA" w14:paraId="581D9F28" w14:textId="77777777">
        <w:trPr>
          <w:trHeight w:val="83"/>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5" w14:textId="77777777" w:rsidR="00C730FA" w:rsidRDefault="00C730FA" w:rsidP="00C730FA">
            <w:pPr>
              <w:suppressAutoHyphens/>
              <w:jc w:val="center"/>
              <w:rPr>
                <w:rFonts w:cs="Arial"/>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6" w14:textId="77777777" w:rsidR="00C730FA" w:rsidRDefault="00C730FA" w:rsidP="00C730FA">
            <w:pPr>
              <w:suppressAutoHyphens/>
              <w:ind w:left="6"/>
              <w:rPr>
                <w:rFonts w:cs="Arial"/>
                <w:szCs w:val="24"/>
              </w:rPr>
            </w:pPr>
          </w:p>
        </w:tc>
        <w:tc>
          <w:tcPr>
            <w:tcW w:w="8284"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7" w14:textId="77777777" w:rsidR="00C730FA" w:rsidRDefault="00C730FA" w:rsidP="00C730FA">
            <w:pPr>
              <w:suppressAutoHyphens/>
              <w:ind w:left="6"/>
              <w:rPr>
                <w:rFonts w:cs="Arial"/>
                <w:szCs w:val="24"/>
              </w:rPr>
            </w:pPr>
          </w:p>
        </w:tc>
      </w:tr>
      <w:tr w:rsidR="00C730FA" w14:paraId="581D9F2A"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29" w14:textId="77777777" w:rsidR="00C730FA" w:rsidRDefault="00C730FA" w:rsidP="00C730FA">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informacinio modelio ir turto informacinio modelio informacijos suderinamumo strategija</w:t>
            </w:r>
          </w:p>
        </w:tc>
      </w:tr>
      <w:tr w:rsidR="00C730FA" w14:paraId="581D9F2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B" w14:textId="77777777" w:rsidR="00C730FA" w:rsidRDefault="00C730FA" w:rsidP="00C730FA">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C" w14:textId="77777777" w:rsidR="00C730FA" w:rsidRDefault="00C730FA" w:rsidP="00C730FA">
            <w:pPr>
              <w:suppressAutoHyphens/>
              <w:ind w:left="290" w:hanging="284"/>
              <w:jc w:val="center"/>
              <w:rPr>
                <w:szCs w:val="24"/>
              </w:rPr>
            </w:pPr>
            <w:r>
              <w:rPr>
                <w:rFonts w:cs="Arial"/>
                <w:b/>
                <w:bCs/>
                <w:szCs w:val="24"/>
              </w:rPr>
              <w:t>Turto informacinio</w:t>
            </w:r>
            <w:r>
              <w:rPr>
                <w:rFonts w:cs="Arial"/>
                <w:b/>
                <w:szCs w:val="24"/>
              </w:rPr>
              <w:t xml:space="preserve"> modelio sudėtis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D" w14:textId="77777777" w:rsidR="00C730FA" w:rsidRDefault="00C730FA" w:rsidP="00C730FA">
            <w:pPr>
              <w:suppressAutoHyphens/>
              <w:ind w:left="290" w:hanging="284"/>
              <w:jc w:val="center"/>
              <w:rPr>
                <w:szCs w:val="24"/>
              </w:rPr>
            </w:pPr>
            <w:r>
              <w:rPr>
                <w:rFonts w:cs="Arial"/>
                <w:b/>
                <w:szCs w:val="24"/>
              </w:rPr>
              <w:t>LOD</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2E" w14:textId="77777777" w:rsidR="00C730FA" w:rsidRDefault="00C730FA" w:rsidP="00C730FA">
            <w:pPr>
              <w:suppressAutoHyphens/>
              <w:ind w:left="290" w:hanging="284"/>
              <w:jc w:val="center"/>
              <w:rPr>
                <w:szCs w:val="24"/>
              </w:rPr>
            </w:pPr>
            <w:r>
              <w:rPr>
                <w:rFonts w:cs="Arial"/>
                <w:b/>
                <w:szCs w:val="24"/>
              </w:rPr>
              <w:t>Pastabos</w:t>
            </w:r>
          </w:p>
        </w:tc>
      </w:tr>
      <w:tr w:rsidR="00C730FA" w14:paraId="581D9F3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0" w14:textId="77777777" w:rsidR="00C730FA" w:rsidRDefault="00C730FA" w:rsidP="00C730FA">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1" w14:textId="77777777" w:rsidR="00C730FA" w:rsidRDefault="00C730FA" w:rsidP="00C730FA">
            <w:pPr>
              <w:suppressAutoHyphens/>
              <w:ind w:left="290" w:hanging="284"/>
              <w:jc w:val="center"/>
              <w:rPr>
                <w:szCs w:val="24"/>
              </w:rPr>
            </w:pPr>
            <w:r>
              <w:rPr>
                <w:rFonts w:cs="Arial"/>
                <w:b/>
                <w:szCs w:val="24"/>
              </w:rPr>
              <w:t>2</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2" w14:textId="77777777" w:rsidR="00C730FA" w:rsidRDefault="00C730FA" w:rsidP="00C730FA">
            <w:pPr>
              <w:suppressAutoHyphens/>
              <w:ind w:left="290" w:hanging="284"/>
              <w:jc w:val="center"/>
              <w:rPr>
                <w:szCs w:val="24"/>
              </w:rPr>
            </w:pPr>
            <w:r>
              <w:rPr>
                <w:rFonts w:cs="Arial"/>
                <w:b/>
                <w:szCs w:val="24"/>
              </w:rPr>
              <w:t>3</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33" w14:textId="77777777" w:rsidR="00C730FA" w:rsidRDefault="00C730FA" w:rsidP="00C730FA">
            <w:pPr>
              <w:suppressAutoHyphens/>
              <w:ind w:left="290" w:hanging="284"/>
              <w:jc w:val="center"/>
              <w:rPr>
                <w:szCs w:val="24"/>
              </w:rPr>
            </w:pPr>
            <w:r>
              <w:rPr>
                <w:rFonts w:cs="Arial"/>
                <w:b/>
                <w:szCs w:val="24"/>
              </w:rPr>
              <w:t>4</w:t>
            </w:r>
          </w:p>
        </w:tc>
      </w:tr>
      <w:tr w:rsidR="00C730FA" w14:paraId="581D9F39"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5" w14:textId="77777777" w:rsidR="00C730FA" w:rsidRDefault="00C730FA" w:rsidP="00C730FA">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6" w14:textId="77777777" w:rsidR="00C730FA" w:rsidRDefault="00C730FA" w:rsidP="00C730FA">
            <w:pPr>
              <w:suppressAutoHyphens/>
              <w:rPr>
                <w:sz w:val="22"/>
                <w:szCs w:val="22"/>
              </w:rPr>
            </w:pPr>
            <w:r>
              <w:rPr>
                <w:rFonts w:cs="Arial"/>
                <w:sz w:val="22"/>
                <w:szCs w:val="22"/>
              </w:rPr>
              <w:t>(pildo užsakovas)</w:t>
            </w: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7" w14:textId="77777777" w:rsidR="00C730FA" w:rsidRDefault="00C730FA" w:rsidP="00C730FA">
            <w:pPr>
              <w:suppressAutoHyphens/>
              <w:rPr>
                <w:sz w:val="22"/>
                <w:szCs w:val="22"/>
              </w:rPr>
            </w:pPr>
            <w:r>
              <w:rPr>
                <w:rFonts w:cs="Arial"/>
                <w:sz w:val="22"/>
                <w:szCs w:val="22"/>
              </w:rPr>
              <w:t>(pildo užsakovas)</w:t>
            </w: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8" w14:textId="77777777" w:rsidR="00C730FA" w:rsidRDefault="00C730FA" w:rsidP="00C730FA">
            <w:pPr>
              <w:suppressAutoHyphens/>
              <w:rPr>
                <w:sz w:val="22"/>
                <w:szCs w:val="22"/>
              </w:rPr>
            </w:pPr>
            <w:r>
              <w:rPr>
                <w:rFonts w:cs="Arial"/>
                <w:sz w:val="22"/>
                <w:szCs w:val="22"/>
              </w:rPr>
              <w:t>(pildo užsakovas)</w:t>
            </w:r>
          </w:p>
        </w:tc>
      </w:tr>
      <w:tr w:rsidR="00C730FA" w14:paraId="581D9F3E"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A" w14:textId="77777777" w:rsidR="00C730FA" w:rsidRDefault="00C730FA" w:rsidP="00C730FA">
            <w:pPr>
              <w:suppressAutoHyphens/>
              <w:ind w:left="6"/>
              <w:rPr>
                <w:rFonts w:cs="Arial"/>
                <w:b/>
                <w:bCs/>
                <w:szCs w:val="24"/>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B" w14:textId="77777777" w:rsidR="00C730FA" w:rsidRDefault="00C730FA" w:rsidP="00C730FA">
            <w:pPr>
              <w:suppressAutoHyphens/>
              <w:ind w:left="6"/>
              <w:rPr>
                <w:rFonts w:cs="Arial"/>
                <w:szCs w:val="24"/>
              </w:rPr>
            </w:pPr>
          </w:p>
        </w:tc>
        <w:tc>
          <w:tcPr>
            <w:tcW w:w="413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C" w14:textId="77777777" w:rsidR="00C730FA" w:rsidRDefault="00C730FA" w:rsidP="00C730FA">
            <w:pPr>
              <w:suppressAutoHyphens/>
              <w:ind w:left="6"/>
              <w:jc w:val="center"/>
              <w:rPr>
                <w:rFonts w:cs="Arial"/>
                <w:szCs w:val="24"/>
              </w:rPr>
            </w:pPr>
          </w:p>
        </w:tc>
        <w:tc>
          <w:tcPr>
            <w:tcW w:w="414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D" w14:textId="77777777" w:rsidR="00C730FA" w:rsidRDefault="00C730FA" w:rsidP="00C730FA">
            <w:pPr>
              <w:suppressAutoHyphens/>
              <w:rPr>
                <w:rFonts w:cs="Arial"/>
                <w:szCs w:val="24"/>
              </w:rPr>
            </w:pPr>
          </w:p>
        </w:tc>
      </w:tr>
      <w:tr w:rsidR="00C730FA" w14:paraId="581D9F40" w14:textId="77777777">
        <w:trPr>
          <w:trHeight w:val="92"/>
        </w:trPr>
        <w:tc>
          <w:tcPr>
            <w:tcW w:w="14459"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3F" w14:textId="77777777" w:rsidR="00C730FA" w:rsidRDefault="00C730FA" w:rsidP="00C730FA">
            <w:pPr>
              <w:suppressAutoHyphens/>
              <w:ind w:left="462" w:hanging="462"/>
              <w:rPr>
                <w:szCs w:val="24"/>
              </w:rPr>
            </w:pPr>
            <w:r>
              <w:rPr>
                <w:rFonts w:cs="Arial"/>
                <w:b/>
                <w:bCs/>
                <w:szCs w:val="24"/>
              </w:rPr>
              <w:t>22. Projekto informacinio</w:t>
            </w:r>
            <w:r>
              <w:rPr>
                <w:rFonts w:cs="Arial"/>
                <w:b/>
                <w:szCs w:val="24"/>
              </w:rPr>
              <w:t xml:space="preserve"> modelio duomenų migracija į turto informacinį modelį </w:t>
            </w:r>
          </w:p>
        </w:tc>
      </w:tr>
      <w:tr w:rsidR="00C730FA" w14:paraId="581D9F45"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1" w14:textId="77777777" w:rsidR="00C730FA" w:rsidRDefault="00C730FA" w:rsidP="00C730FA">
            <w:pPr>
              <w:suppressAutoHyphens/>
              <w:ind w:left="290" w:hanging="284"/>
              <w:jc w:val="center"/>
              <w:rPr>
                <w:szCs w:val="24"/>
              </w:rPr>
            </w:pPr>
            <w:r>
              <w:rPr>
                <w:rFonts w:cs="Arial"/>
                <w:b/>
                <w:szCs w:val="24"/>
              </w:rPr>
              <w:t>Eil. nr.</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2" w14:textId="77777777" w:rsidR="00C730FA" w:rsidRDefault="00C730FA" w:rsidP="00C730FA">
            <w:pPr>
              <w:suppressAutoHyphens/>
              <w:ind w:left="290" w:hanging="284"/>
              <w:jc w:val="center"/>
              <w:rPr>
                <w:szCs w:val="24"/>
              </w:rPr>
            </w:pPr>
            <w:r>
              <w:rPr>
                <w:rFonts w:cs="Arial"/>
                <w:b/>
                <w:szCs w:val="24"/>
              </w:rPr>
              <w:t>Turto informacijos modelio tipas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3" w14:textId="77777777" w:rsidR="00C730FA" w:rsidRDefault="00C730FA" w:rsidP="00C730FA">
            <w:pPr>
              <w:suppressAutoHyphens/>
              <w:ind w:left="290" w:hanging="284"/>
              <w:jc w:val="center"/>
              <w:rPr>
                <w:szCs w:val="24"/>
              </w:rPr>
            </w:pPr>
            <w:r>
              <w:rPr>
                <w:rFonts w:cs="Arial"/>
                <w:b/>
                <w:szCs w:val="24"/>
              </w:rPr>
              <w:t>Turto informacijos modelio trumpas aprašymas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4" w14:textId="77777777" w:rsidR="00C730FA" w:rsidRDefault="00C730FA" w:rsidP="00C730FA">
            <w:pPr>
              <w:suppressAutoHyphens/>
              <w:ind w:left="290" w:hanging="284"/>
              <w:jc w:val="center"/>
              <w:rPr>
                <w:szCs w:val="24"/>
              </w:rPr>
            </w:pPr>
            <w:r>
              <w:rPr>
                <w:rFonts w:cs="Arial"/>
                <w:b/>
                <w:szCs w:val="24"/>
              </w:rPr>
              <w:t>Duomenų perdavimo formatai</w:t>
            </w:r>
          </w:p>
        </w:tc>
      </w:tr>
      <w:tr w:rsidR="00C730FA" w14:paraId="581D9F4A"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6" w14:textId="77777777" w:rsidR="00C730FA" w:rsidRDefault="00C730FA" w:rsidP="00C730FA">
            <w:pPr>
              <w:suppressAutoHyphens/>
              <w:ind w:left="290" w:hanging="284"/>
              <w:jc w:val="center"/>
              <w:rPr>
                <w:szCs w:val="24"/>
              </w:rPr>
            </w:pPr>
            <w:r>
              <w:rPr>
                <w:rFonts w:cs="Arial"/>
                <w:b/>
                <w:szCs w:val="24"/>
              </w:rPr>
              <w:t>1</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7" w14:textId="77777777" w:rsidR="00C730FA" w:rsidRDefault="00C730FA" w:rsidP="00C730FA">
            <w:pPr>
              <w:suppressAutoHyphens/>
              <w:ind w:left="290" w:hanging="284"/>
              <w:jc w:val="center"/>
              <w:rPr>
                <w:szCs w:val="24"/>
              </w:rPr>
            </w:pPr>
            <w:r>
              <w:rPr>
                <w:rFonts w:cs="Arial"/>
                <w:b/>
                <w:szCs w:val="24"/>
              </w:rPr>
              <w:t>2</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8" w14:textId="77777777" w:rsidR="00C730FA" w:rsidRDefault="00C730FA" w:rsidP="00C730FA">
            <w:pPr>
              <w:suppressAutoHyphens/>
              <w:ind w:left="290" w:hanging="284"/>
              <w:jc w:val="center"/>
              <w:rPr>
                <w:szCs w:val="24"/>
              </w:rPr>
            </w:pPr>
            <w:r>
              <w:rPr>
                <w:rFonts w:cs="Arial"/>
                <w:b/>
                <w:szCs w:val="24"/>
              </w:rPr>
              <w:t>3</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9F49" w14:textId="77777777" w:rsidR="00C730FA" w:rsidRDefault="00C730FA" w:rsidP="00C730FA">
            <w:pPr>
              <w:suppressAutoHyphens/>
              <w:ind w:left="290" w:hanging="284"/>
              <w:jc w:val="center"/>
              <w:rPr>
                <w:szCs w:val="24"/>
              </w:rPr>
            </w:pPr>
            <w:r>
              <w:rPr>
                <w:rFonts w:cs="Arial"/>
                <w:b/>
                <w:szCs w:val="24"/>
              </w:rPr>
              <w:t>4</w:t>
            </w:r>
          </w:p>
        </w:tc>
      </w:tr>
      <w:tr w:rsidR="00C730FA" w14:paraId="581D9F4F"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B" w14:textId="77777777" w:rsidR="00C730FA" w:rsidRDefault="00C730FA" w:rsidP="00C730FA">
            <w:pPr>
              <w:suppressAutoHyphens/>
              <w:rPr>
                <w:sz w:val="22"/>
                <w:szCs w:val="22"/>
              </w:rPr>
            </w:pPr>
            <w:r>
              <w:rPr>
                <w:rFonts w:cs="Arial"/>
                <w:sz w:val="22"/>
                <w:szCs w:val="22"/>
              </w:rPr>
              <w:t>(pildo užsakovas)</w:t>
            </w: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C" w14:textId="77777777" w:rsidR="00C730FA" w:rsidRDefault="00C730FA" w:rsidP="00C730FA">
            <w:pPr>
              <w:suppressAutoHyphens/>
              <w:rPr>
                <w:sz w:val="22"/>
                <w:szCs w:val="22"/>
              </w:rPr>
            </w:pPr>
            <w:r>
              <w:rPr>
                <w:rFonts w:cs="Arial"/>
                <w:sz w:val="22"/>
                <w:szCs w:val="22"/>
              </w:rPr>
              <w:t>(pildo užsakovas)</w:t>
            </w: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D" w14:textId="77777777" w:rsidR="00C730FA" w:rsidRDefault="00C730FA" w:rsidP="00C730FA">
            <w:pPr>
              <w:suppressAutoHyphens/>
              <w:rPr>
                <w:sz w:val="22"/>
                <w:szCs w:val="22"/>
              </w:rPr>
            </w:pPr>
            <w:r>
              <w:rPr>
                <w:rFonts w:cs="Arial"/>
                <w:sz w:val="22"/>
                <w:szCs w:val="22"/>
              </w:rPr>
              <w:t>(pildo užsakovas)</w:t>
            </w: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4E" w14:textId="77777777" w:rsidR="00C730FA" w:rsidRDefault="00C730FA" w:rsidP="00C730FA">
            <w:pPr>
              <w:suppressAutoHyphens/>
              <w:rPr>
                <w:sz w:val="22"/>
                <w:szCs w:val="22"/>
              </w:rPr>
            </w:pPr>
            <w:r>
              <w:rPr>
                <w:rFonts w:cs="Arial"/>
                <w:sz w:val="22"/>
                <w:szCs w:val="22"/>
              </w:rPr>
              <w:t>(pildo užsakovas)</w:t>
            </w:r>
          </w:p>
        </w:tc>
      </w:tr>
      <w:tr w:rsidR="00C730FA" w14:paraId="581D9F54" w14:textId="77777777">
        <w:trPr>
          <w:trHeight w:val="92"/>
        </w:trPr>
        <w:tc>
          <w:tcPr>
            <w:tcW w:w="12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0" w14:textId="77777777" w:rsidR="00C730FA" w:rsidRDefault="00C730FA" w:rsidP="00C730FA">
            <w:pPr>
              <w:suppressAutoHyphens/>
              <w:rPr>
                <w:rFonts w:cs="Arial"/>
                <w:szCs w:val="24"/>
                <w:u w:val="single"/>
              </w:rPr>
            </w:pPr>
          </w:p>
        </w:tc>
        <w:tc>
          <w:tcPr>
            <w:tcW w:w="491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1" w14:textId="77777777" w:rsidR="00C730FA" w:rsidRDefault="00C730FA" w:rsidP="00C730FA">
            <w:pPr>
              <w:suppressAutoHyphens/>
              <w:ind w:left="6"/>
              <w:rPr>
                <w:rFonts w:cs="Arial"/>
                <w:szCs w:val="24"/>
                <w:u w:val="single"/>
              </w:rPr>
            </w:pPr>
          </w:p>
        </w:tc>
        <w:tc>
          <w:tcPr>
            <w:tcW w:w="5032" w:type="dxa"/>
            <w:gridSpan w:val="1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2" w14:textId="77777777" w:rsidR="00C730FA" w:rsidRDefault="00C730FA" w:rsidP="00C730FA">
            <w:pPr>
              <w:suppressAutoHyphens/>
              <w:ind w:left="6"/>
              <w:rPr>
                <w:rFonts w:cs="Arial"/>
                <w:szCs w:val="24"/>
                <w:u w:val="single"/>
              </w:rPr>
            </w:pPr>
          </w:p>
        </w:tc>
        <w:tc>
          <w:tcPr>
            <w:tcW w:w="325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9F53" w14:textId="77777777" w:rsidR="00C730FA" w:rsidRDefault="00C730FA" w:rsidP="00C730FA">
            <w:pPr>
              <w:suppressAutoHyphens/>
              <w:ind w:left="6"/>
              <w:rPr>
                <w:rFonts w:cs="Arial"/>
                <w:szCs w:val="24"/>
                <w:u w:val="single"/>
              </w:rPr>
            </w:pPr>
          </w:p>
        </w:tc>
      </w:tr>
    </w:tbl>
    <w:p w14:paraId="581D9F55" w14:textId="77777777" w:rsidR="004B33FE" w:rsidRDefault="004B33FE">
      <w:pPr>
        <w:spacing w:line="254" w:lineRule="auto"/>
        <w:rPr>
          <w:lang w:val="en-US"/>
        </w:rPr>
      </w:pPr>
    </w:p>
    <w:p w14:paraId="581D9F56" w14:textId="77777777" w:rsidR="004B33FE" w:rsidRDefault="004B33FE">
      <w:pPr>
        <w:rPr>
          <w:sz w:val="14"/>
          <w:szCs w:val="14"/>
        </w:rPr>
      </w:pPr>
    </w:p>
    <w:p w14:paraId="581D9F57" w14:textId="77777777" w:rsidR="004B33FE" w:rsidRDefault="00662333">
      <w:pPr>
        <w:suppressAutoHyphens/>
      </w:pPr>
      <w:r>
        <w:t>3 lentelė. Statinio informacinio modeliavimo taikymo atvejų aprašai</w:t>
      </w:r>
    </w:p>
    <w:p w14:paraId="581D9F58" w14:textId="77777777" w:rsidR="004B33FE" w:rsidRDefault="004B33FE"/>
    <w:p w14:paraId="324CFC56" w14:textId="77777777" w:rsidR="003D59A9" w:rsidRDefault="003D59A9" w:rsidP="003D59A9"/>
    <w:p w14:paraId="4E793021" w14:textId="77777777" w:rsidR="003D59A9" w:rsidRDefault="003D59A9" w:rsidP="003D59A9">
      <w:pPr>
        <w:suppressAutoHyphens/>
      </w:pPr>
      <w:r>
        <w:rPr>
          <w:szCs w:val="24"/>
        </w:rPr>
        <w:t>3.1.</w:t>
      </w:r>
      <w:r>
        <w:t xml:space="preserve"> Esamų sąlygų modeliavimas</w:t>
      </w:r>
    </w:p>
    <w:tbl>
      <w:tblPr>
        <w:tblW w:w="14029" w:type="dxa"/>
        <w:tblLayout w:type="fixed"/>
        <w:tblCellMar>
          <w:left w:w="10" w:type="dxa"/>
          <w:right w:w="10" w:type="dxa"/>
        </w:tblCellMar>
        <w:tblLook w:val="0000" w:firstRow="0" w:lastRow="0" w:firstColumn="0" w:lastColumn="0" w:noHBand="0" w:noVBand="0"/>
      </w:tblPr>
      <w:tblGrid>
        <w:gridCol w:w="562"/>
        <w:gridCol w:w="6096"/>
        <w:gridCol w:w="567"/>
        <w:gridCol w:w="6804"/>
      </w:tblGrid>
      <w:tr w:rsidR="003D59A9" w14:paraId="7C16B1C5"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38475E" w14:textId="77777777" w:rsidR="003D59A9" w:rsidRDefault="003D59A9" w:rsidP="005519ED">
            <w:pPr>
              <w:suppressAutoHyphens/>
              <w:rPr>
                <w:b/>
                <w:bCs/>
                <w:vertAlign w:val="superscript"/>
              </w:rPr>
            </w:pPr>
            <w:r>
              <w:rPr>
                <w:b/>
                <w:bCs/>
              </w:rPr>
              <w:t>Esamų sąlygų modeliavimas</w:t>
            </w:r>
          </w:p>
        </w:tc>
      </w:tr>
      <w:tr w:rsidR="003D59A9" w14:paraId="03A8460C"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AEBD7E" w14:textId="77777777" w:rsidR="003D59A9" w:rsidRDefault="003D59A9" w:rsidP="005519ED">
            <w:pPr>
              <w:suppressAutoHyphens/>
            </w:pPr>
            <w:r>
              <w:rPr>
                <w:b/>
                <w:bCs/>
                <w:i/>
                <w:iCs/>
                <w:color w:val="000000"/>
              </w:rPr>
              <w:t>Statinio gyvavimo ciklo stadija:</w:t>
            </w:r>
            <w:r>
              <w:rPr>
                <w:i/>
                <w:iCs/>
                <w:color w:val="000000"/>
              </w:rPr>
              <w:t xml:space="preserve"> </w:t>
            </w:r>
            <w:r>
              <w:rPr>
                <w:b/>
                <w:bCs/>
                <w:color w:val="000000"/>
              </w:rPr>
              <w:t>S3; S4; S5</w:t>
            </w:r>
          </w:p>
        </w:tc>
      </w:tr>
      <w:tr w:rsidR="003D59A9" w14:paraId="7ED907EF"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93E178" w14:textId="77777777" w:rsidR="003D59A9" w:rsidRDefault="003D59A9" w:rsidP="005519ED">
            <w:pPr>
              <w:suppressAutoHyphens/>
              <w:jc w:val="center"/>
            </w:pPr>
            <w:r>
              <w:rPr>
                <w:b/>
                <w:bCs/>
                <w:color w:val="000000"/>
              </w:rPr>
              <w:t>1.1</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3DB1C0" w14:textId="77777777" w:rsidR="003D59A9" w:rsidRDefault="003D59A9" w:rsidP="005519ED">
            <w:pPr>
              <w:suppressAutoHyphens/>
            </w:pPr>
            <w:r>
              <w:rPr>
                <w:b/>
                <w:bCs/>
                <w:color w:val="000000"/>
              </w:rPr>
              <w:t>Pavadinimas.</w:t>
            </w:r>
            <w:r>
              <w:rPr>
                <w:color w:val="000000"/>
              </w:rPr>
              <w:t xml:space="preserve"> Esamų sąlygų modeliavimas</w:t>
            </w:r>
          </w:p>
        </w:tc>
      </w:tr>
      <w:tr w:rsidR="003D59A9" w14:paraId="11860C6F"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125F52" w14:textId="77777777" w:rsidR="003D59A9" w:rsidRDefault="003D59A9" w:rsidP="005519ED">
            <w:pPr>
              <w:suppressAutoHyphens/>
              <w:rPr>
                <w:b/>
                <w:bCs/>
                <w:color w:val="000000"/>
              </w:rPr>
            </w:pPr>
            <w:r>
              <w:rPr>
                <w:b/>
                <w:bCs/>
                <w:color w:val="000000"/>
              </w:rPr>
              <w:t>1.2</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DFC499" w14:textId="77777777" w:rsidR="003D59A9" w:rsidRDefault="003D59A9" w:rsidP="005519ED">
            <w:pPr>
              <w:suppressAutoHyphens/>
              <w:rPr>
                <w:i/>
                <w:iCs/>
                <w:color w:val="000000"/>
              </w:rPr>
            </w:pPr>
            <w:r>
              <w:rPr>
                <w:i/>
                <w:iCs/>
                <w:color w:val="000000"/>
              </w:rPr>
              <w:t>S3. Techninis darbo projektas (TDP); S4. Statyba; S5 Statybos užbaigimas</w:t>
            </w:r>
          </w:p>
        </w:tc>
      </w:tr>
      <w:tr w:rsidR="003D59A9" w14:paraId="10E6A2BE"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97B28C" w14:textId="77777777" w:rsidR="003D59A9" w:rsidRDefault="003D59A9" w:rsidP="005519ED">
            <w:pPr>
              <w:suppressAutoHyphens/>
            </w:pPr>
            <w:r>
              <w:rPr>
                <w:b/>
                <w:bCs/>
                <w:color w:val="000000"/>
              </w:rPr>
              <w:t>1.3</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A995D9" w14:textId="77777777" w:rsidR="003D59A9" w:rsidRDefault="003D59A9" w:rsidP="005519ED">
            <w:pPr>
              <w:suppressAutoHyphens/>
            </w:pPr>
            <w:r>
              <w:rPr>
                <w:b/>
                <w:bCs/>
                <w:color w:val="000000"/>
              </w:rPr>
              <w:t>Tikslas:</w:t>
            </w:r>
            <w:r>
              <w:rPr>
                <w:color w:val="000000"/>
              </w:rPr>
              <w:t xml:space="preserve"> statybos vietos ar konkrečios objekto zonos esamų sąlygų informacinio modelio parengimas.</w:t>
            </w:r>
          </w:p>
        </w:tc>
      </w:tr>
      <w:tr w:rsidR="003D59A9" w14:paraId="7EF922E4" w14:textId="77777777" w:rsidTr="005519ED">
        <w:trPr>
          <w:trHeight w:val="315"/>
        </w:trPr>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FDFEB4" w14:textId="77777777" w:rsidR="003D59A9" w:rsidRDefault="003D59A9" w:rsidP="005519ED">
            <w:pPr>
              <w:suppressAutoHyphens/>
              <w:rPr>
                <w:b/>
                <w:bCs/>
                <w:lang w:eastAsia="lt-LT"/>
              </w:rPr>
            </w:pPr>
            <w:r>
              <w:rPr>
                <w:b/>
                <w:bCs/>
                <w:lang w:eastAsia="lt-LT"/>
              </w:rPr>
              <w:t>1.4</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213B9E" w14:textId="77777777" w:rsidR="003D59A9" w:rsidRDefault="003D59A9" w:rsidP="005519ED">
            <w:pPr>
              <w:suppressAutoHyphens/>
              <w:rPr>
                <w:b/>
                <w:bCs/>
                <w:lang w:eastAsia="lt-LT"/>
              </w:rPr>
            </w:pPr>
            <w:r>
              <w:rPr>
                <w:b/>
                <w:bCs/>
                <w:lang w:eastAsia="lt-LT"/>
              </w:rPr>
              <w:t>Informacijos įvestis ir išvestis</w:t>
            </w:r>
          </w:p>
        </w:tc>
      </w:tr>
      <w:tr w:rsidR="003D59A9" w14:paraId="31296308" w14:textId="77777777" w:rsidTr="005519ED">
        <w:trPr>
          <w:trHeight w:val="281"/>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BC86D4" w14:textId="77777777" w:rsidR="003D59A9" w:rsidRDefault="003D59A9" w:rsidP="005519ED">
            <w:pPr>
              <w:suppressAutoHyphens/>
              <w:ind w:firstLine="62"/>
              <w:rPr>
                <w:b/>
                <w:bCs/>
                <w:lang w:eastAsia="lt-LT"/>
              </w:rPr>
            </w:pPr>
          </w:p>
        </w:tc>
        <w:tc>
          <w:tcPr>
            <w:tcW w:w="6096" w:type="dxa"/>
            <w:tcBorders>
              <w:bottom w:val="single" w:sz="4" w:space="0" w:color="000000" w:themeColor="text1"/>
              <w:right w:val="single" w:sz="4" w:space="0" w:color="000000" w:themeColor="text1"/>
            </w:tcBorders>
            <w:tcMar>
              <w:top w:w="0" w:type="dxa"/>
              <w:left w:w="108" w:type="dxa"/>
              <w:bottom w:w="0" w:type="dxa"/>
              <w:right w:w="108" w:type="dxa"/>
            </w:tcMar>
          </w:tcPr>
          <w:p w14:paraId="798D528C" w14:textId="77777777" w:rsidR="003D59A9" w:rsidRDefault="003D59A9" w:rsidP="005519ED">
            <w:pPr>
              <w:suppressAutoHyphens/>
              <w:rPr>
                <w:i/>
                <w:iCs/>
                <w:lang w:eastAsia="lt-LT"/>
              </w:rPr>
            </w:pPr>
            <w:r>
              <w:rPr>
                <w:i/>
                <w:iCs/>
                <w:lang w:eastAsia="lt-LT"/>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3DA4B567" w14:textId="77777777" w:rsidR="003D59A9" w:rsidRDefault="003D59A9" w:rsidP="005519ED">
            <w:pPr>
              <w:suppressAutoHyphens/>
              <w:jc w:val="center"/>
              <w:rPr>
                <w:b/>
                <w:b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2D003A9" w14:textId="77777777" w:rsidR="003D59A9" w:rsidRDefault="003D59A9" w:rsidP="005519ED">
            <w:pPr>
              <w:suppressAutoHyphens/>
              <w:rPr>
                <w:i/>
                <w:iCs/>
                <w:lang w:eastAsia="lt-LT"/>
              </w:rPr>
            </w:pPr>
            <w:r>
              <w:rPr>
                <w:i/>
                <w:iCs/>
                <w:lang w:eastAsia="lt-LT"/>
              </w:rPr>
              <w:t>Išvestis</w:t>
            </w:r>
          </w:p>
        </w:tc>
      </w:tr>
      <w:tr w:rsidR="003D59A9" w14:paraId="69FA38D5" w14:textId="77777777" w:rsidTr="005519ED">
        <w:trPr>
          <w:trHeight w:val="900"/>
        </w:trPr>
        <w:tc>
          <w:tcPr>
            <w:tcW w:w="562" w:type="dxa"/>
            <w:tcBorders>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BC8EE78" w14:textId="77777777" w:rsidR="003D59A9" w:rsidRDefault="003D59A9" w:rsidP="005519ED">
            <w:pPr>
              <w:suppressAutoHyphens/>
              <w:rPr>
                <w:szCs w:val="24"/>
                <w:lang w:eastAsia="lt-LT"/>
              </w:rPr>
            </w:pPr>
          </w:p>
        </w:tc>
        <w:tc>
          <w:tcPr>
            <w:tcW w:w="6096" w:type="dxa"/>
            <w:tcBorders>
              <w:bottom w:val="single" w:sz="4" w:space="0" w:color="000000" w:themeColor="text1"/>
              <w:right w:val="single" w:sz="4" w:space="0" w:color="000000" w:themeColor="text1"/>
            </w:tcBorders>
            <w:tcMar>
              <w:top w:w="0" w:type="dxa"/>
              <w:left w:w="108" w:type="dxa"/>
              <w:bottom w:w="0" w:type="dxa"/>
              <w:right w:w="108" w:type="dxa"/>
            </w:tcMar>
          </w:tcPr>
          <w:p w14:paraId="06712CCA" w14:textId="77777777" w:rsidR="003D59A9" w:rsidRDefault="003D59A9" w:rsidP="005519ED">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3ED007E4" w14:textId="77777777" w:rsidR="003D59A9" w:rsidRDefault="003D59A9" w:rsidP="005519ED">
            <w:pPr>
              <w:suppressAutoHyphens/>
              <w:rPr>
                <w:b/>
                <w:bCs/>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4DCB8CBF" w14:textId="77777777" w:rsidR="003D59A9" w:rsidRDefault="003D59A9" w:rsidP="005519ED">
            <w:pPr>
              <w:suppressAutoHyphens/>
              <w:rPr>
                <w:lang w:eastAsia="lt-LT"/>
              </w:rPr>
            </w:pPr>
            <w:r>
              <w:rPr>
                <w:lang w:eastAsia="lt-LT"/>
              </w:rPr>
              <w:t>Esamų sąlygų informacinis modelis, kuris apimtų šiuos elementus, kaip tai reglamentuota teisės aktuose:</w:t>
            </w:r>
          </w:p>
          <w:p w14:paraId="14E349D7" w14:textId="77777777" w:rsidR="003D59A9" w:rsidRDefault="003D59A9" w:rsidP="005519ED">
            <w:pPr>
              <w:pStyle w:val="ListParagraph"/>
              <w:numPr>
                <w:ilvl w:val="0"/>
                <w:numId w:val="4"/>
              </w:numPr>
              <w:suppressAutoHyphens/>
              <w:jc w:val="both"/>
              <w:rPr>
                <w:lang w:eastAsia="lt-LT"/>
              </w:rPr>
            </w:pPr>
            <w:r>
              <w:rPr>
                <w:lang w:eastAsia="lt-LT"/>
              </w:rPr>
              <w:t>sklypo paviršių;</w:t>
            </w:r>
          </w:p>
          <w:p w14:paraId="6E947766" w14:textId="77777777" w:rsidR="003D59A9" w:rsidRDefault="003D59A9" w:rsidP="005519ED">
            <w:pPr>
              <w:pStyle w:val="ListParagraph"/>
              <w:numPr>
                <w:ilvl w:val="0"/>
                <w:numId w:val="4"/>
              </w:numPr>
              <w:suppressAutoHyphens/>
              <w:jc w:val="both"/>
              <w:rPr>
                <w:lang w:eastAsia="lt-LT"/>
              </w:rPr>
            </w:pPr>
            <w:proofErr w:type="spellStart"/>
            <w:r>
              <w:rPr>
                <w:lang w:eastAsia="lt-LT"/>
              </w:rPr>
              <w:t>t</w:t>
            </w:r>
            <w:r w:rsidRPr="00CF117B">
              <w:rPr>
                <w:lang w:eastAsia="lt-LT"/>
              </w:rPr>
              <w:t>oponuotrauk</w:t>
            </w:r>
            <w:r>
              <w:rPr>
                <w:lang w:eastAsia="lt-LT"/>
              </w:rPr>
              <w:t>ą</w:t>
            </w:r>
            <w:proofErr w:type="spellEnd"/>
            <w:r w:rsidRPr="00CF117B">
              <w:rPr>
                <w:lang w:eastAsia="lt-LT"/>
              </w:rPr>
              <w:t xml:space="preserve"> su pastotės teritorijoje esamais pastatais, inžineriniais statiniais, požeminėmis ir antžeminėmis lauko komunikacijomis. </w:t>
            </w:r>
            <w:proofErr w:type="spellStart"/>
            <w:r w:rsidRPr="00CF117B">
              <w:rPr>
                <w:lang w:eastAsia="lt-LT"/>
              </w:rPr>
              <w:t>Toponuotrauka</w:t>
            </w:r>
            <w:proofErr w:type="spellEnd"/>
            <w:r w:rsidRPr="00CF117B">
              <w:rPr>
                <w:lang w:eastAsia="lt-LT"/>
              </w:rPr>
              <w:t xml:space="preserve"> turės būti įkelta ir koordinuota su 3D modeliais Užsakovo CDE platformoje.</w:t>
            </w:r>
          </w:p>
          <w:p w14:paraId="50B56A08" w14:textId="77777777" w:rsidR="003D59A9" w:rsidRDefault="003D59A9" w:rsidP="005519ED">
            <w:pPr>
              <w:pStyle w:val="ListParagraph"/>
              <w:numPr>
                <w:ilvl w:val="0"/>
                <w:numId w:val="4"/>
              </w:numPr>
              <w:suppressAutoHyphens/>
              <w:jc w:val="both"/>
              <w:rPr>
                <w:lang w:eastAsia="lt-LT"/>
              </w:rPr>
            </w:pPr>
            <w:r>
              <w:rPr>
                <w:lang w:eastAsia="lt-LT"/>
              </w:rPr>
              <w:t xml:space="preserve">geologija </w:t>
            </w:r>
            <w:r w:rsidRPr="00CF117B">
              <w:rPr>
                <w:lang w:eastAsia="lt-LT"/>
              </w:rPr>
              <w:t>sumodeliuojant atliktų gręžinių mėginių stulpelius gręžimo vietose</w:t>
            </w:r>
            <w:r>
              <w:rPr>
                <w:lang w:eastAsia="lt-LT"/>
              </w:rPr>
              <w:t>;</w:t>
            </w:r>
          </w:p>
          <w:p w14:paraId="5AB196FC" w14:textId="77777777" w:rsidR="003D59A9" w:rsidRDefault="003D59A9" w:rsidP="005519ED">
            <w:pPr>
              <w:pStyle w:val="ListParagraph"/>
              <w:numPr>
                <w:ilvl w:val="0"/>
                <w:numId w:val="4"/>
              </w:numPr>
              <w:suppressAutoHyphens/>
              <w:jc w:val="both"/>
              <w:rPr>
                <w:lang w:eastAsia="lt-LT"/>
              </w:rPr>
            </w:pPr>
            <w:r>
              <w:rPr>
                <w:lang w:eastAsia="lt-LT"/>
              </w:rPr>
              <w:t>apsaugos zonas.</w:t>
            </w:r>
          </w:p>
        </w:tc>
      </w:tr>
      <w:tr w:rsidR="003D59A9" w14:paraId="14353C39"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323D0" w14:textId="77777777" w:rsidR="003D59A9" w:rsidRDefault="003D59A9" w:rsidP="005519ED">
            <w:pPr>
              <w:suppressAutoHyphens/>
              <w:rPr>
                <w:b/>
                <w:bCs/>
                <w:lang w:eastAsia="lt-LT"/>
              </w:rPr>
            </w:pPr>
            <w:r>
              <w:rPr>
                <w:b/>
                <w:bCs/>
                <w:lang w:eastAsia="lt-LT"/>
              </w:rPr>
              <w:t>1.5</w:t>
            </w:r>
          </w:p>
        </w:tc>
        <w:tc>
          <w:tcPr>
            <w:tcW w:w="13467"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61B3A2" w14:textId="77777777" w:rsidR="003D59A9" w:rsidRDefault="003D59A9" w:rsidP="005519ED">
            <w:pPr>
              <w:suppressAutoHyphens/>
            </w:pPr>
            <w:r>
              <w:rPr>
                <w:b/>
                <w:bCs/>
              </w:rPr>
              <w:t xml:space="preserve">Specifiniai užsakovo reikalavimai: </w:t>
            </w:r>
          </w:p>
        </w:tc>
      </w:tr>
      <w:tr w:rsidR="003D59A9" w14:paraId="4CCA219D" w14:textId="77777777" w:rsidTr="005519ED">
        <w:trPr>
          <w:trHeight w:val="315"/>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541F89" w14:textId="77777777" w:rsidR="003D59A9" w:rsidRDefault="003D59A9" w:rsidP="005519ED">
            <w:pPr>
              <w:suppressAutoHyphens/>
            </w:pPr>
            <w:r>
              <w:rPr>
                <w:b/>
                <w:bCs/>
              </w:rPr>
              <w:t>1.6</w:t>
            </w:r>
          </w:p>
        </w:tc>
        <w:tc>
          <w:tcPr>
            <w:tcW w:w="13467"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0B4AB9E4" w14:textId="77777777" w:rsidR="003D59A9" w:rsidRDefault="003D59A9" w:rsidP="005519ED">
            <w:pPr>
              <w:suppressAutoHyphens/>
            </w:pPr>
            <w:r>
              <w:rPr>
                <w:b/>
                <w:bCs/>
              </w:rPr>
              <w:t>Ryšys su kitais modelio taikymo atvejais</w:t>
            </w:r>
          </w:p>
        </w:tc>
      </w:tr>
      <w:tr w:rsidR="003D59A9" w14:paraId="4DA61586" w14:textId="77777777" w:rsidTr="005519ED">
        <w:trPr>
          <w:trHeight w:val="621"/>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787050" w14:textId="77777777" w:rsidR="003D59A9" w:rsidRDefault="003D59A9" w:rsidP="005519ED">
            <w:pPr>
              <w:suppressAutoHyphens/>
              <w:rPr>
                <w:b/>
                <w:bCs/>
                <w:color w:val="000000"/>
                <w:szCs w:val="24"/>
                <w:lang w:eastAsia="lt-LT"/>
              </w:rPr>
            </w:pPr>
          </w:p>
        </w:tc>
        <w:tc>
          <w:tcPr>
            <w:tcW w:w="6096" w:type="dxa"/>
            <w:tcBorders>
              <w:bottom w:val="single" w:sz="4" w:space="0" w:color="000000" w:themeColor="text1"/>
              <w:right w:val="single" w:sz="4" w:space="0" w:color="000000" w:themeColor="text1"/>
            </w:tcBorders>
            <w:noWrap/>
            <w:tcMar>
              <w:top w:w="0" w:type="dxa"/>
              <w:left w:w="108" w:type="dxa"/>
              <w:bottom w:w="0" w:type="dxa"/>
              <w:right w:w="108" w:type="dxa"/>
            </w:tcMar>
          </w:tcPr>
          <w:p w14:paraId="04794C3D" w14:textId="77777777" w:rsidR="003D59A9" w:rsidRDefault="003D59A9" w:rsidP="005519ED">
            <w:pPr>
              <w:suppressAutoHyphens/>
              <w:rPr>
                <w:i/>
                <w:iCs/>
                <w:lang w:eastAsia="lt-LT"/>
              </w:rPr>
            </w:pPr>
            <w:r>
              <w:rPr>
                <w:i/>
                <w:iCs/>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3C6E62DB" w14:textId="77777777" w:rsidR="003D59A9" w:rsidRDefault="003D59A9" w:rsidP="005519E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1D32E5A" w14:textId="77777777" w:rsidR="003D59A9" w:rsidRDefault="003D59A9" w:rsidP="005519ED">
            <w:pPr>
              <w:suppressAutoHyphens/>
              <w:rPr>
                <w:i/>
                <w:iCs/>
                <w:lang w:eastAsia="lt-LT"/>
              </w:rPr>
            </w:pPr>
            <w:r>
              <w:rPr>
                <w:i/>
                <w:iCs/>
                <w:lang w:eastAsia="lt-LT"/>
              </w:rPr>
              <w:t>Modelio taikymo atvejai, kuriems suteikiama informacija</w:t>
            </w:r>
          </w:p>
        </w:tc>
      </w:tr>
      <w:tr w:rsidR="003D59A9" w14:paraId="528533C2" w14:textId="77777777" w:rsidTr="005519ED">
        <w:trPr>
          <w:trHeight w:val="217"/>
        </w:trPr>
        <w:tc>
          <w:tcPr>
            <w:tcW w:w="562" w:type="dxa"/>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7794A5FE" w14:textId="77777777" w:rsidR="003D59A9" w:rsidRDefault="003D59A9" w:rsidP="005519ED">
            <w:pPr>
              <w:suppressAutoHyphens/>
              <w:ind w:firstLine="62"/>
            </w:pPr>
          </w:p>
        </w:tc>
        <w:tc>
          <w:tcPr>
            <w:tcW w:w="6096" w:type="dxa"/>
            <w:tcBorders>
              <w:top w:val="single" w:sz="4" w:space="0" w:color="000000" w:themeColor="text1"/>
              <w:right w:val="single" w:sz="4" w:space="0" w:color="000000" w:themeColor="text1"/>
            </w:tcBorders>
            <w:noWrap/>
            <w:tcMar>
              <w:top w:w="0" w:type="dxa"/>
              <w:left w:w="108" w:type="dxa"/>
              <w:bottom w:w="0" w:type="dxa"/>
              <w:right w:w="108" w:type="dxa"/>
            </w:tcMar>
          </w:tcPr>
          <w:p w14:paraId="1CB10C31" w14:textId="77777777" w:rsidR="003D59A9" w:rsidRDefault="003D59A9" w:rsidP="005519ED">
            <w:pPr>
              <w:suppressAutoHyphens/>
            </w:pPr>
            <w:r>
              <w:rPr>
                <w:color w:val="000000"/>
              </w:rPr>
              <w:t>–</w:t>
            </w:r>
          </w:p>
        </w:tc>
        <w:tc>
          <w:tcPr>
            <w:tcW w:w="567" w:type="dxa"/>
            <w:tcBorders>
              <w:top w:val="single" w:sz="4" w:space="0" w:color="000000" w:themeColor="text1"/>
              <w:right w:val="single" w:sz="4" w:space="0" w:color="000000" w:themeColor="text1"/>
            </w:tcBorders>
            <w:tcMar>
              <w:top w:w="0" w:type="dxa"/>
              <w:left w:w="108" w:type="dxa"/>
              <w:bottom w:w="0" w:type="dxa"/>
              <w:right w:w="108" w:type="dxa"/>
            </w:tcMar>
          </w:tcPr>
          <w:p w14:paraId="4F2D84A6" w14:textId="77777777" w:rsidR="003D59A9" w:rsidRDefault="003D59A9" w:rsidP="005519ED">
            <w:pPr>
              <w:suppressAutoHyphens/>
              <w:ind w:firstLine="62"/>
              <w:rPr>
                <w:lang w:eastAsia="lt-LT"/>
              </w:rPr>
            </w:pPr>
          </w:p>
        </w:tc>
        <w:tc>
          <w:tcPr>
            <w:tcW w:w="6804" w:type="dxa"/>
            <w:tcBorders>
              <w:top w:val="single" w:sz="4" w:space="0" w:color="000000" w:themeColor="text1"/>
              <w:right w:val="single" w:sz="4" w:space="0" w:color="000000" w:themeColor="text1"/>
            </w:tcBorders>
            <w:tcMar>
              <w:top w:w="0" w:type="dxa"/>
              <w:left w:w="108" w:type="dxa"/>
              <w:bottom w:w="0" w:type="dxa"/>
              <w:right w:w="108" w:type="dxa"/>
            </w:tcMar>
          </w:tcPr>
          <w:p w14:paraId="2046ADC5" w14:textId="77777777" w:rsidR="003D59A9" w:rsidRDefault="003D59A9" w:rsidP="005519ED">
            <w:pPr>
              <w:suppressAutoHyphens/>
              <w:rPr>
                <w:lang w:eastAsia="lt-LT"/>
              </w:rPr>
            </w:pPr>
            <w:r>
              <w:rPr>
                <w:lang w:eastAsia="lt-LT"/>
              </w:rPr>
              <w:t>Funkcinis, tūrinis, planinis vertinimas</w:t>
            </w:r>
          </w:p>
        </w:tc>
      </w:tr>
      <w:tr w:rsidR="003D59A9" w14:paraId="4E095916" w14:textId="77777777" w:rsidTr="005519ED">
        <w:trPr>
          <w:trHeight w:val="249"/>
        </w:trPr>
        <w:tc>
          <w:tcPr>
            <w:tcW w:w="562"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F8778" w14:textId="77777777" w:rsidR="003D59A9" w:rsidRDefault="003D59A9" w:rsidP="005519ED">
            <w:pPr>
              <w:suppressAutoHyphens/>
              <w:rPr>
                <w:b/>
                <w:color w:val="000000"/>
              </w:rPr>
            </w:pPr>
          </w:p>
        </w:tc>
        <w:tc>
          <w:tcPr>
            <w:tcW w:w="6096" w:type="dxa"/>
            <w:tcBorders>
              <w:bottom w:val="single" w:sz="4" w:space="0" w:color="000000" w:themeColor="text1"/>
              <w:right w:val="single" w:sz="4" w:space="0" w:color="000000" w:themeColor="text1"/>
            </w:tcBorders>
            <w:noWrap/>
            <w:tcMar>
              <w:top w:w="0" w:type="dxa"/>
              <w:left w:w="108" w:type="dxa"/>
              <w:bottom w:w="0" w:type="dxa"/>
              <w:right w:w="108" w:type="dxa"/>
            </w:tcMar>
          </w:tcPr>
          <w:p w14:paraId="639CF94F" w14:textId="77777777" w:rsidR="003D59A9" w:rsidRDefault="003D59A9" w:rsidP="005519ED">
            <w:pPr>
              <w:suppressAutoHyphens/>
              <w:rPr>
                <w:color w:val="000000"/>
              </w:rPr>
            </w:pP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18152910" w14:textId="77777777" w:rsidR="003D59A9" w:rsidRDefault="003D59A9" w:rsidP="005519ED">
            <w:pPr>
              <w:suppressAutoHyphens/>
              <w:rPr>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ED50AB9" w14:textId="77777777" w:rsidR="003D59A9" w:rsidRDefault="003D59A9" w:rsidP="005519ED">
            <w:pPr>
              <w:suppressAutoHyphens/>
              <w:rPr>
                <w:lang w:eastAsia="lt-LT"/>
              </w:rPr>
            </w:pPr>
            <w:r>
              <w:rPr>
                <w:lang w:eastAsia="lt-LT"/>
              </w:rPr>
              <w:t>Projektavimas ir (ar) modeliavimas</w:t>
            </w:r>
          </w:p>
        </w:tc>
      </w:tr>
    </w:tbl>
    <w:p w14:paraId="57AB80D3" w14:textId="77777777" w:rsidR="003D59A9" w:rsidRDefault="003D59A9" w:rsidP="003D59A9"/>
    <w:p w14:paraId="697A04B4" w14:textId="77777777" w:rsidR="003D59A9" w:rsidRDefault="003D59A9" w:rsidP="003D59A9">
      <w:pPr>
        <w:suppressAutoHyphens/>
      </w:pPr>
      <w:r>
        <w:rPr>
          <w:szCs w:val="24"/>
        </w:rPr>
        <w:t>3.2. Kiekių skaičiavimai</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14:paraId="45E519FB"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13565E" w14:textId="77777777" w:rsidR="003D59A9" w:rsidRDefault="003D59A9" w:rsidP="005519ED">
            <w:pPr>
              <w:suppressAutoHyphens/>
              <w:rPr>
                <w:b/>
              </w:rPr>
            </w:pPr>
            <w:r>
              <w:rPr>
                <w:b/>
              </w:rPr>
              <w:t xml:space="preserve">Kiekių skaičiavimai </w:t>
            </w:r>
          </w:p>
        </w:tc>
      </w:tr>
      <w:tr w:rsidR="003D59A9" w14:paraId="270C00B7"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2971E" w14:textId="77777777" w:rsidR="003D59A9" w:rsidRDefault="003D59A9" w:rsidP="005519ED">
            <w:pPr>
              <w:suppressAutoHyphens/>
            </w:pPr>
            <w:r>
              <w:rPr>
                <w:b/>
                <w:bCs/>
                <w:i/>
                <w:color w:val="000000"/>
              </w:rPr>
              <w:t>Statinio gyvavimo ciklo stadija:</w:t>
            </w:r>
            <w:r>
              <w:rPr>
                <w:b/>
                <w:bCs/>
                <w:color w:val="000000"/>
              </w:rPr>
              <w:t xml:space="preserve"> S3; S4; S5</w:t>
            </w:r>
          </w:p>
        </w:tc>
      </w:tr>
      <w:tr w:rsidR="003D59A9" w14:paraId="5E54C85B" w14:textId="77777777" w:rsidTr="005519E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2842368" w14:textId="77777777" w:rsidR="003D59A9" w:rsidRDefault="003D59A9" w:rsidP="005519E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724F113A" w14:textId="77777777" w:rsidR="003D59A9" w:rsidRDefault="003D59A9" w:rsidP="005519ED">
            <w:pPr>
              <w:suppressAutoHyphens/>
            </w:pPr>
            <w:r>
              <w:rPr>
                <w:b/>
                <w:color w:val="000000"/>
              </w:rPr>
              <w:t>Pavadinimas.</w:t>
            </w:r>
            <w:r>
              <w:rPr>
                <w:color w:val="000000"/>
              </w:rPr>
              <w:t xml:space="preserve"> Kiekių skaičiavimai</w:t>
            </w:r>
          </w:p>
        </w:tc>
      </w:tr>
      <w:tr w:rsidR="003D59A9" w14:paraId="17E63E7F" w14:textId="77777777" w:rsidTr="005519ED">
        <w:trPr>
          <w:trHeight w:val="59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5972B0A" w14:textId="77777777" w:rsidR="003D59A9" w:rsidRDefault="003D59A9" w:rsidP="005519E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435B129F" w14:textId="77777777" w:rsidR="003D59A9" w:rsidRDefault="003D59A9" w:rsidP="005519ED">
            <w:pPr>
              <w:suppressAutoHyphens/>
              <w:rPr>
                <w:i/>
                <w:color w:val="000000"/>
              </w:rPr>
            </w:pPr>
            <w:r>
              <w:rPr>
                <w:i/>
                <w:color w:val="000000"/>
              </w:rPr>
              <w:t>S3. Techninis darbo projektas (TDP); S4. Statyba; S5. Statybos užbaigimas</w:t>
            </w:r>
          </w:p>
        </w:tc>
      </w:tr>
      <w:tr w:rsidR="003D59A9" w14:paraId="64777456"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6F854B7" w14:textId="77777777" w:rsidR="003D59A9" w:rsidRDefault="003D59A9" w:rsidP="005519E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FD6F4BB" w14:textId="77777777" w:rsidR="003D59A9" w:rsidRDefault="003D59A9" w:rsidP="005519ED">
            <w:pPr>
              <w:suppressAutoHyphens/>
            </w:pPr>
            <w:r>
              <w:rPr>
                <w:b/>
                <w:color w:val="000000"/>
              </w:rPr>
              <w:t xml:space="preserve">Tikslas: </w:t>
            </w:r>
            <w:r>
              <w:rPr>
                <w:color w:val="000000"/>
              </w:rPr>
              <w:t>statinio informacinio modelio taikymas atitinkamo detalumo sąnaudų kiekių žiniaraščiams sudaryti atsižvelgiant į statinio gyvavimo ciklo etapą.</w:t>
            </w:r>
          </w:p>
        </w:tc>
      </w:tr>
      <w:tr w:rsidR="003D59A9" w14:paraId="683EF4B2"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5B6EF3E" w14:textId="77777777" w:rsidR="003D59A9" w:rsidRDefault="003D59A9" w:rsidP="005519E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6604FBDB" w14:textId="77777777" w:rsidR="003D59A9" w:rsidRDefault="003D59A9" w:rsidP="005519ED">
            <w:pPr>
              <w:suppressAutoHyphens/>
            </w:pPr>
            <w:r>
              <w:rPr>
                <w:b/>
                <w:bCs/>
                <w:lang w:eastAsia="lt-LT"/>
              </w:rPr>
              <w:t>Informacijos įvestis ir išvestis</w:t>
            </w:r>
          </w:p>
        </w:tc>
      </w:tr>
      <w:tr w:rsidR="003D59A9" w14:paraId="2378C999"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23E3F55"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39108495" w14:textId="77777777" w:rsidR="003D59A9" w:rsidRDefault="003D59A9" w:rsidP="005519E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49BB26C3" w14:textId="77777777" w:rsidR="003D59A9" w:rsidRDefault="003D59A9" w:rsidP="005519ED"/>
        </w:tc>
        <w:tc>
          <w:tcPr>
            <w:tcW w:w="6804" w:type="dxa"/>
            <w:tcBorders>
              <w:bottom w:val="single" w:sz="4" w:space="0" w:color="000000"/>
              <w:right w:val="single" w:sz="4" w:space="0" w:color="000000"/>
            </w:tcBorders>
            <w:tcMar>
              <w:top w:w="0" w:type="dxa"/>
              <w:left w:w="108" w:type="dxa"/>
              <w:bottom w:w="0" w:type="dxa"/>
              <w:right w:w="108" w:type="dxa"/>
            </w:tcMar>
          </w:tcPr>
          <w:p w14:paraId="2BCAF07E" w14:textId="77777777" w:rsidR="003D59A9" w:rsidRDefault="003D59A9" w:rsidP="005519ED">
            <w:pPr>
              <w:suppressAutoHyphens/>
            </w:pPr>
            <w:r>
              <w:rPr>
                <w:i/>
                <w:color w:val="000000"/>
              </w:rPr>
              <w:t>Išvestis</w:t>
            </w:r>
          </w:p>
        </w:tc>
      </w:tr>
      <w:tr w:rsidR="003D59A9" w14:paraId="0BF723B9"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BDAB26B"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3FFBA9C8" w14:textId="77777777" w:rsidR="003D59A9" w:rsidRDefault="003D59A9" w:rsidP="005519ED">
            <w:pPr>
              <w:suppressAutoHyphens/>
            </w:pPr>
            <w:r>
              <w:rPr>
                <w:color w:val="000000"/>
              </w:rPr>
              <w:t>Informacinis modelis ir (ar) jo dalis ir (ar) jungtinis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34AD41B0" w14:textId="77777777" w:rsidR="003D59A9" w:rsidRDefault="003D59A9" w:rsidP="005519ED">
            <w:pPr>
              <w:suppressAutoHyphens/>
              <w:rPr>
                <w:b/>
                <w:bCs/>
                <w:color w:val="000000"/>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75BDC338" w14:textId="77777777" w:rsidR="003D59A9" w:rsidRDefault="003D59A9" w:rsidP="005519ED">
            <w:pPr>
              <w:suppressAutoHyphens/>
            </w:pPr>
            <w:r>
              <w:rPr>
                <w:color w:val="000000"/>
              </w:rPr>
              <w:t>Atitinkamoje statinio gyvavimo ciklo stadijoje grafiškai atvaizduotų ir (ar) aprašytų medžiagų ar gaminių eksportuoti kiekiai (struktūruotas elementų sąrašas)</w:t>
            </w:r>
          </w:p>
        </w:tc>
      </w:tr>
      <w:tr w:rsidR="003D59A9" w14:paraId="32658EBF"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232224BC" w14:textId="77777777" w:rsidR="003D59A9" w:rsidRDefault="003D59A9" w:rsidP="005519E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6FE8006F" w14:textId="77777777" w:rsidR="003D59A9" w:rsidRDefault="003D59A9" w:rsidP="005519ED">
            <w:pPr>
              <w:suppressAutoHyphens/>
            </w:pPr>
            <w:r>
              <w:rPr>
                <w:b/>
                <w:color w:val="000000"/>
              </w:rPr>
              <w:t>Specifiniai užsakovo reikalavimai:</w:t>
            </w:r>
          </w:p>
        </w:tc>
      </w:tr>
      <w:tr w:rsidR="003D59A9" w14:paraId="09FB94C0"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D2208EE" w14:textId="77777777" w:rsidR="003D59A9" w:rsidRDefault="003D59A9" w:rsidP="005519E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1DBD809C" w14:textId="77777777" w:rsidR="003D59A9" w:rsidRDefault="003D59A9" w:rsidP="005519ED">
            <w:pPr>
              <w:suppressAutoHyphens/>
              <w:rPr>
                <w:b/>
                <w:bCs/>
                <w:color w:val="000000"/>
              </w:rPr>
            </w:pPr>
            <w:r>
              <w:rPr>
                <w:b/>
                <w:bCs/>
                <w:color w:val="000000"/>
              </w:rPr>
              <w:t>Ryšys su kitais modelio taikymo atvejais</w:t>
            </w:r>
          </w:p>
        </w:tc>
      </w:tr>
      <w:tr w:rsidR="003D59A9" w14:paraId="77161B6F"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3864672"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21493BD6"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118951F8" w14:textId="77777777" w:rsidR="003D59A9" w:rsidRDefault="003D59A9" w:rsidP="005519E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5C1A46AC" w14:textId="77777777" w:rsidR="003D59A9" w:rsidRDefault="003D59A9" w:rsidP="005519ED">
            <w:pPr>
              <w:suppressAutoHyphens/>
              <w:rPr>
                <w:i/>
                <w:iCs/>
                <w:szCs w:val="24"/>
                <w:lang w:eastAsia="lt-LT"/>
              </w:rPr>
            </w:pPr>
            <w:r>
              <w:rPr>
                <w:i/>
                <w:iCs/>
                <w:szCs w:val="24"/>
                <w:lang w:eastAsia="lt-LT"/>
              </w:rPr>
              <w:t>Modelio taikymo atvejai, kuriems suteikiama informacija</w:t>
            </w:r>
          </w:p>
        </w:tc>
      </w:tr>
      <w:tr w:rsidR="003D59A9" w14:paraId="1FEA38AD"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76132" w14:textId="77777777" w:rsidR="003D59A9" w:rsidRDefault="003D59A9" w:rsidP="005519E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4FC875FB" w14:textId="77777777" w:rsidR="003D59A9" w:rsidRDefault="003D59A9" w:rsidP="005519ED">
            <w:pPr>
              <w:suppressAutoHyphens/>
              <w:rPr>
                <w:color w:val="000000"/>
              </w:rPr>
            </w:pPr>
            <w:r>
              <w:rPr>
                <w:color w:val="000000"/>
              </w:rPr>
              <w:t>Projektavimas ir (ar) modeliavimas</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58630E93" w14:textId="77777777" w:rsidR="003D59A9" w:rsidRDefault="003D59A9" w:rsidP="005519ED">
            <w:pPr>
              <w:suppressAutoHyphens/>
            </w:pPr>
            <w:r>
              <w:rPr>
                <w:b/>
                <w:color w:val="000000"/>
              </w:rPr>
              <w:t>S3</w:t>
            </w: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6B3308EC" w14:textId="77777777" w:rsidR="003D59A9" w:rsidRDefault="003D59A9" w:rsidP="005519ED">
            <w:pPr>
              <w:suppressAutoHyphens/>
              <w:rPr>
                <w:color w:val="000000"/>
              </w:rPr>
            </w:pPr>
            <w:r>
              <w:rPr>
                <w:color w:val="000000"/>
              </w:rPr>
              <w:t>Statybos procesų modeliavimas ir valdymas</w:t>
            </w:r>
          </w:p>
        </w:tc>
      </w:tr>
    </w:tbl>
    <w:p w14:paraId="778D10E6" w14:textId="77777777" w:rsidR="003D59A9" w:rsidRDefault="003D59A9" w:rsidP="003D59A9"/>
    <w:p w14:paraId="79CE2F67" w14:textId="77777777" w:rsidR="003D59A9" w:rsidRDefault="003D59A9" w:rsidP="003D59A9">
      <w:pPr>
        <w:suppressAutoHyphens/>
      </w:pPr>
      <w:r>
        <w:t>3.3. Projekto etapų planavimas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14:paraId="18246F8C"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D7954" w14:textId="77777777" w:rsidR="003D59A9" w:rsidRDefault="003D59A9" w:rsidP="005519ED">
            <w:pPr>
              <w:suppressAutoHyphens/>
              <w:rPr>
                <w:b/>
                <w:bCs/>
              </w:rPr>
            </w:pPr>
            <w:r>
              <w:rPr>
                <w:b/>
                <w:bCs/>
              </w:rPr>
              <w:t>Projekto etapų planavimas</w:t>
            </w:r>
          </w:p>
        </w:tc>
      </w:tr>
      <w:tr w:rsidR="003D59A9" w14:paraId="248C7153"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81438" w14:textId="77777777" w:rsidR="003D59A9" w:rsidRDefault="003D59A9" w:rsidP="005519ED">
            <w:pPr>
              <w:suppressAutoHyphens/>
            </w:pPr>
            <w:r>
              <w:rPr>
                <w:b/>
                <w:bCs/>
                <w:i/>
                <w:color w:val="000000"/>
              </w:rPr>
              <w:t>Statinio gyvavimo ciklo stadija:</w:t>
            </w:r>
            <w:r>
              <w:rPr>
                <w:b/>
                <w:bCs/>
                <w:color w:val="000000"/>
              </w:rPr>
              <w:t>S3; S4; S5</w:t>
            </w:r>
          </w:p>
        </w:tc>
      </w:tr>
      <w:tr w:rsidR="003D59A9" w14:paraId="6D4B00E5" w14:textId="77777777" w:rsidTr="005519E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AE453D8" w14:textId="77777777" w:rsidR="003D59A9" w:rsidRDefault="003D59A9" w:rsidP="005519E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4716560" w14:textId="77777777" w:rsidR="003D59A9" w:rsidRDefault="003D59A9" w:rsidP="005519ED">
            <w:pPr>
              <w:suppressAutoHyphens/>
            </w:pPr>
            <w:r>
              <w:rPr>
                <w:b/>
                <w:color w:val="000000"/>
              </w:rPr>
              <w:t>Pavadinimas.</w:t>
            </w:r>
            <w:r>
              <w:rPr>
                <w:color w:val="000000"/>
              </w:rPr>
              <w:t xml:space="preserve"> </w:t>
            </w:r>
            <w:r>
              <w:t>Projekto etapų planavimas</w:t>
            </w:r>
          </w:p>
        </w:tc>
      </w:tr>
      <w:tr w:rsidR="003D59A9" w14:paraId="5085CBE6" w14:textId="77777777" w:rsidTr="005519ED">
        <w:trPr>
          <w:trHeight w:val="59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16E360B" w14:textId="77777777" w:rsidR="003D59A9" w:rsidRDefault="003D59A9" w:rsidP="005519E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C1C30B8" w14:textId="77777777" w:rsidR="003D59A9" w:rsidRDefault="003D59A9" w:rsidP="005519ED">
            <w:pPr>
              <w:suppressAutoHyphens/>
              <w:rPr>
                <w:i/>
                <w:color w:val="000000"/>
              </w:rPr>
            </w:pPr>
            <w:r>
              <w:rPr>
                <w:i/>
                <w:color w:val="000000"/>
              </w:rPr>
              <w:t>S3. Techninis darbo projektas (TDP); S4. Statyba; S5. Statybos užbaigimas</w:t>
            </w:r>
          </w:p>
        </w:tc>
      </w:tr>
      <w:tr w:rsidR="003D59A9" w14:paraId="32AA1599"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7EC1437" w14:textId="77777777" w:rsidR="003D59A9" w:rsidRDefault="003D59A9" w:rsidP="005519E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76D05DC4" w14:textId="77777777" w:rsidR="003D59A9" w:rsidRDefault="003D59A9" w:rsidP="005519ED">
            <w:pPr>
              <w:suppressAutoHyphens/>
            </w:pPr>
            <w:r>
              <w:rPr>
                <w:b/>
                <w:color w:val="000000"/>
              </w:rPr>
              <w:t xml:space="preserve">Tikslas: </w:t>
            </w:r>
            <w:r>
              <w:t>Projekto etapų suplanavimas.</w:t>
            </w:r>
          </w:p>
        </w:tc>
      </w:tr>
      <w:tr w:rsidR="003D59A9" w14:paraId="34F6A2BD"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20B6FEA" w14:textId="77777777" w:rsidR="003D59A9" w:rsidRDefault="003D59A9" w:rsidP="005519E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4BD13BF9" w14:textId="77777777" w:rsidR="003D59A9" w:rsidRDefault="003D59A9" w:rsidP="005519ED">
            <w:pPr>
              <w:suppressAutoHyphens/>
            </w:pPr>
            <w:r>
              <w:rPr>
                <w:b/>
                <w:bCs/>
                <w:lang w:eastAsia="lt-LT"/>
              </w:rPr>
              <w:t>Informacijos įvestis ir išvestis</w:t>
            </w:r>
          </w:p>
        </w:tc>
      </w:tr>
      <w:tr w:rsidR="003D59A9" w14:paraId="0C7F0878"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4CDF9FC"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1CFC23C6" w14:textId="77777777" w:rsidR="003D59A9" w:rsidRDefault="003D59A9" w:rsidP="005519E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0FF513B6" w14:textId="77777777" w:rsidR="003D59A9" w:rsidRDefault="003D59A9" w:rsidP="005519ED"/>
        </w:tc>
        <w:tc>
          <w:tcPr>
            <w:tcW w:w="6804" w:type="dxa"/>
            <w:tcBorders>
              <w:bottom w:val="single" w:sz="4" w:space="0" w:color="000000"/>
              <w:right w:val="single" w:sz="4" w:space="0" w:color="000000"/>
            </w:tcBorders>
            <w:tcMar>
              <w:top w:w="0" w:type="dxa"/>
              <w:left w:w="108" w:type="dxa"/>
              <w:bottom w:w="0" w:type="dxa"/>
              <w:right w:w="108" w:type="dxa"/>
            </w:tcMar>
          </w:tcPr>
          <w:p w14:paraId="4801EA1C" w14:textId="77777777" w:rsidR="003D59A9" w:rsidRDefault="003D59A9" w:rsidP="005519ED">
            <w:pPr>
              <w:suppressAutoHyphens/>
            </w:pPr>
            <w:r>
              <w:rPr>
                <w:i/>
                <w:color w:val="000000"/>
              </w:rPr>
              <w:t>Išvestis</w:t>
            </w:r>
          </w:p>
        </w:tc>
      </w:tr>
      <w:tr w:rsidR="003D59A9" w14:paraId="1A7A06DB"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074A456"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15D12853" w14:textId="77777777" w:rsidR="003D59A9" w:rsidRDefault="003D59A9" w:rsidP="005519ED">
            <w:pPr>
              <w:suppressAutoHyphens/>
              <w:rPr>
                <w:szCs w:val="24"/>
              </w:rPr>
            </w:pPr>
            <w:r>
              <w:rPr>
                <w:color w:val="221F1F"/>
                <w:spacing w:val="-1"/>
                <w:szCs w:val="24"/>
              </w:rPr>
              <w:t>Projekto</w:t>
            </w:r>
            <w:r>
              <w:rPr>
                <w:color w:val="221F1F"/>
                <w:spacing w:val="-9"/>
                <w:szCs w:val="24"/>
              </w:rPr>
              <w:t xml:space="preserve"> </w:t>
            </w:r>
            <w:r>
              <w:rPr>
                <w:color w:val="221F1F"/>
                <w:spacing w:val="-1"/>
                <w:szCs w:val="24"/>
              </w:rPr>
              <w:t>koncepcija.</w:t>
            </w:r>
          </w:p>
        </w:tc>
        <w:tc>
          <w:tcPr>
            <w:tcW w:w="567" w:type="dxa"/>
            <w:tcBorders>
              <w:bottom w:val="single" w:sz="4" w:space="0" w:color="000000"/>
              <w:right w:val="single" w:sz="4" w:space="0" w:color="000000"/>
            </w:tcBorders>
            <w:noWrap/>
            <w:tcMar>
              <w:top w:w="0" w:type="dxa"/>
              <w:left w:w="108" w:type="dxa"/>
              <w:bottom w:w="0" w:type="dxa"/>
              <w:right w:w="108" w:type="dxa"/>
            </w:tcMar>
          </w:tcPr>
          <w:p w14:paraId="1404AAA8" w14:textId="77777777" w:rsidR="003D59A9" w:rsidRDefault="003D59A9" w:rsidP="005519ED">
            <w:pPr>
              <w:suppressAutoHyphens/>
              <w:rPr>
                <w:b/>
                <w:bCs/>
                <w:color w:val="000000"/>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1213BE59" w14:textId="77777777" w:rsidR="003D59A9" w:rsidRDefault="003D59A9" w:rsidP="005519ED">
            <w:pPr>
              <w:suppressAutoHyphens/>
              <w:rPr>
                <w:szCs w:val="24"/>
              </w:rPr>
            </w:pPr>
          </w:p>
        </w:tc>
      </w:tr>
      <w:tr w:rsidR="003D59A9" w14:paraId="4ECB2B60"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665C953"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19E95B78" w14:textId="77777777" w:rsidR="003D59A9" w:rsidRDefault="003D59A9" w:rsidP="005519ED">
            <w:pPr>
              <w:suppressAutoHyphens/>
              <w:rPr>
                <w:color w:val="000000"/>
                <w:szCs w:val="24"/>
              </w:rPr>
            </w:pPr>
            <w:r>
              <w:rPr>
                <w:color w:val="221F1F"/>
                <w:spacing w:val="-3"/>
                <w:szCs w:val="24"/>
              </w:rPr>
              <w:t>Statinio</w:t>
            </w:r>
            <w:r>
              <w:rPr>
                <w:color w:val="221F1F"/>
                <w:spacing w:val="-9"/>
                <w:szCs w:val="24"/>
              </w:rPr>
              <w:t xml:space="preserve"> </w:t>
            </w:r>
            <w:r>
              <w:rPr>
                <w:color w:val="221F1F"/>
                <w:spacing w:val="-2"/>
                <w:szCs w:val="24"/>
              </w:rPr>
              <w:t>informacinis</w:t>
            </w:r>
            <w:r>
              <w:rPr>
                <w:color w:val="221F1F"/>
                <w:spacing w:val="-10"/>
                <w:szCs w:val="24"/>
              </w:rPr>
              <w:t xml:space="preserve"> </w:t>
            </w:r>
            <w:r>
              <w:rPr>
                <w:color w:val="221F1F"/>
                <w:spacing w:val="-2"/>
                <w:szCs w:val="24"/>
              </w:rPr>
              <w:t>modelis</w:t>
            </w:r>
            <w:r>
              <w:rPr>
                <w:color w:val="221F1F"/>
                <w:spacing w:val="-8"/>
                <w:szCs w:val="24"/>
              </w:rPr>
              <w:t xml:space="preserve"> </w:t>
            </w:r>
            <w:r>
              <w:rPr>
                <w:color w:val="221F1F"/>
                <w:spacing w:val="-2"/>
                <w:szCs w:val="24"/>
              </w:rPr>
              <w:t>su</w:t>
            </w:r>
            <w:r>
              <w:rPr>
                <w:color w:val="221F1F"/>
                <w:spacing w:val="-9"/>
                <w:szCs w:val="24"/>
              </w:rPr>
              <w:t xml:space="preserve"> </w:t>
            </w:r>
            <w:r>
              <w:rPr>
                <w:color w:val="221F1F"/>
                <w:spacing w:val="-2"/>
                <w:szCs w:val="24"/>
              </w:rPr>
              <w:t>numatoma</w:t>
            </w:r>
            <w:r>
              <w:rPr>
                <w:color w:val="221F1F"/>
                <w:spacing w:val="-38"/>
                <w:szCs w:val="24"/>
              </w:rPr>
              <w:t xml:space="preserve"> </w:t>
            </w:r>
            <w:r>
              <w:rPr>
                <w:color w:val="221F1F"/>
                <w:szCs w:val="24"/>
              </w:rPr>
              <w:t>darbų</w:t>
            </w:r>
            <w:r>
              <w:rPr>
                <w:color w:val="221F1F"/>
                <w:spacing w:val="-10"/>
                <w:szCs w:val="24"/>
              </w:rPr>
              <w:t xml:space="preserve"> </w:t>
            </w:r>
            <w:r>
              <w:rPr>
                <w:color w:val="221F1F"/>
                <w:szCs w:val="24"/>
              </w:rPr>
              <w:t>apimtimi.</w:t>
            </w:r>
          </w:p>
        </w:tc>
        <w:tc>
          <w:tcPr>
            <w:tcW w:w="567" w:type="dxa"/>
            <w:tcBorders>
              <w:bottom w:val="single" w:sz="4" w:space="0" w:color="000000"/>
              <w:right w:val="single" w:sz="4" w:space="0" w:color="000000"/>
            </w:tcBorders>
            <w:noWrap/>
            <w:tcMar>
              <w:top w:w="0" w:type="dxa"/>
              <w:left w:w="108" w:type="dxa"/>
              <w:bottom w:w="0" w:type="dxa"/>
              <w:right w:w="108" w:type="dxa"/>
            </w:tcMar>
          </w:tcPr>
          <w:p w14:paraId="2866D260" w14:textId="77777777" w:rsidR="003D59A9" w:rsidRDefault="003D59A9" w:rsidP="005519E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0BA1872B" w14:textId="77777777" w:rsidR="003D59A9" w:rsidRDefault="003D59A9" w:rsidP="005519ED">
            <w:pPr>
              <w:suppressAutoHyphens/>
              <w:rPr>
                <w:color w:val="000000"/>
                <w:szCs w:val="24"/>
              </w:rPr>
            </w:pPr>
            <w:r>
              <w:rPr>
                <w:color w:val="221F1F"/>
                <w:spacing w:val="-1"/>
                <w:szCs w:val="24"/>
              </w:rPr>
              <w:t>Projekto</w:t>
            </w:r>
            <w:r>
              <w:rPr>
                <w:color w:val="221F1F"/>
                <w:spacing w:val="-9"/>
                <w:szCs w:val="24"/>
              </w:rPr>
              <w:t xml:space="preserve"> </w:t>
            </w:r>
            <w:r>
              <w:rPr>
                <w:color w:val="221F1F"/>
                <w:szCs w:val="24"/>
              </w:rPr>
              <w:t>vykdymo</w:t>
            </w:r>
            <w:r>
              <w:rPr>
                <w:color w:val="221F1F"/>
                <w:spacing w:val="-6"/>
                <w:szCs w:val="24"/>
              </w:rPr>
              <w:t xml:space="preserve"> </w:t>
            </w:r>
            <w:r>
              <w:rPr>
                <w:color w:val="221F1F"/>
                <w:szCs w:val="24"/>
              </w:rPr>
              <w:t>planas.</w:t>
            </w:r>
          </w:p>
        </w:tc>
      </w:tr>
      <w:tr w:rsidR="003D59A9" w14:paraId="3FA040EA"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34BE8E6"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7232B663" w14:textId="77777777" w:rsidR="003D59A9" w:rsidRDefault="003D59A9" w:rsidP="005519ED">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7"/>
                <w:szCs w:val="24"/>
              </w:rPr>
              <w:t xml:space="preserve"> </w:t>
            </w:r>
            <w:r>
              <w:rPr>
                <w:color w:val="221F1F"/>
                <w:szCs w:val="24"/>
              </w:rPr>
              <w:t>modelis</w:t>
            </w:r>
            <w:r>
              <w:rPr>
                <w:color w:val="221F1F"/>
                <w:spacing w:val="-8"/>
                <w:szCs w:val="24"/>
              </w:rPr>
              <w:t xml:space="preserve"> </w:t>
            </w:r>
            <w:r>
              <w:rPr>
                <w:color w:val="221F1F"/>
                <w:szCs w:val="24"/>
              </w:rPr>
              <w:t>su</w:t>
            </w:r>
            <w:r>
              <w:rPr>
                <w:color w:val="221F1F"/>
                <w:spacing w:val="-8"/>
                <w:szCs w:val="24"/>
              </w:rPr>
              <w:t xml:space="preserve"> </w:t>
            </w:r>
            <w:r>
              <w:rPr>
                <w:color w:val="221F1F"/>
                <w:szCs w:val="24"/>
              </w:rPr>
              <w:t>tikslia</w:t>
            </w:r>
            <w:r>
              <w:rPr>
                <w:color w:val="221F1F"/>
                <w:spacing w:val="-6"/>
                <w:szCs w:val="24"/>
              </w:rPr>
              <w:t xml:space="preserve"> </w:t>
            </w:r>
            <w:r>
              <w:rPr>
                <w:color w:val="221F1F"/>
                <w:szCs w:val="24"/>
              </w:rPr>
              <w:t>darbų</w:t>
            </w:r>
            <w:r>
              <w:rPr>
                <w:color w:val="221F1F"/>
                <w:spacing w:val="-38"/>
                <w:szCs w:val="24"/>
              </w:rPr>
              <w:t xml:space="preserve"> </w:t>
            </w:r>
            <w:r>
              <w:rPr>
                <w:color w:val="221F1F"/>
                <w:szCs w:val="24"/>
              </w:rPr>
              <w:t>apimtimi.</w:t>
            </w:r>
          </w:p>
        </w:tc>
        <w:tc>
          <w:tcPr>
            <w:tcW w:w="567" w:type="dxa"/>
            <w:tcBorders>
              <w:bottom w:val="single" w:sz="4" w:space="0" w:color="000000"/>
              <w:right w:val="single" w:sz="4" w:space="0" w:color="000000"/>
            </w:tcBorders>
            <w:noWrap/>
            <w:tcMar>
              <w:top w:w="0" w:type="dxa"/>
              <w:left w:w="108" w:type="dxa"/>
              <w:bottom w:w="0" w:type="dxa"/>
              <w:right w:w="108" w:type="dxa"/>
            </w:tcMar>
          </w:tcPr>
          <w:p w14:paraId="1E8BF751" w14:textId="77777777" w:rsidR="003D59A9" w:rsidRDefault="003D59A9" w:rsidP="005519E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7A9BA1EF" w14:textId="77777777" w:rsidR="003D59A9" w:rsidRDefault="003D59A9" w:rsidP="005519ED">
            <w:pPr>
              <w:suppressAutoHyphens/>
              <w:rPr>
                <w:color w:val="000000"/>
                <w:szCs w:val="24"/>
              </w:rPr>
            </w:pPr>
            <w:r>
              <w:rPr>
                <w:color w:val="221F1F"/>
                <w:szCs w:val="24"/>
              </w:rPr>
              <w:t>Statybos</w:t>
            </w:r>
            <w:r>
              <w:rPr>
                <w:color w:val="221F1F"/>
                <w:spacing w:val="-8"/>
                <w:szCs w:val="24"/>
              </w:rPr>
              <w:t xml:space="preserve"> </w:t>
            </w:r>
            <w:r>
              <w:rPr>
                <w:color w:val="221F1F"/>
                <w:szCs w:val="24"/>
              </w:rPr>
              <w:t>/</w:t>
            </w:r>
            <w:r>
              <w:rPr>
                <w:color w:val="221F1F"/>
                <w:spacing w:val="-7"/>
                <w:szCs w:val="24"/>
              </w:rPr>
              <w:t xml:space="preserve"> </w:t>
            </w:r>
            <w:r>
              <w:rPr>
                <w:color w:val="221F1F"/>
                <w:szCs w:val="24"/>
              </w:rPr>
              <w:t>gamybos</w:t>
            </w:r>
            <w:r>
              <w:rPr>
                <w:color w:val="221F1F"/>
                <w:spacing w:val="-4"/>
                <w:szCs w:val="24"/>
              </w:rPr>
              <w:t xml:space="preserve"> </w:t>
            </w:r>
            <w:r>
              <w:rPr>
                <w:color w:val="221F1F"/>
                <w:szCs w:val="24"/>
              </w:rPr>
              <w:t>darbų</w:t>
            </w:r>
            <w:r>
              <w:rPr>
                <w:color w:val="221F1F"/>
                <w:spacing w:val="-5"/>
                <w:szCs w:val="24"/>
              </w:rPr>
              <w:t xml:space="preserve"> </w:t>
            </w:r>
            <w:r>
              <w:rPr>
                <w:color w:val="221F1F"/>
                <w:szCs w:val="24"/>
              </w:rPr>
              <w:t>kalendorinis</w:t>
            </w:r>
            <w:r>
              <w:rPr>
                <w:color w:val="221F1F"/>
                <w:spacing w:val="-5"/>
                <w:szCs w:val="24"/>
              </w:rPr>
              <w:t xml:space="preserve"> </w:t>
            </w:r>
            <w:r>
              <w:rPr>
                <w:color w:val="221F1F"/>
                <w:szCs w:val="24"/>
              </w:rPr>
              <w:t>grafikas.</w:t>
            </w:r>
          </w:p>
        </w:tc>
      </w:tr>
      <w:tr w:rsidR="003D59A9" w14:paraId="535E1127"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1E72ADA"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1C639882" w14:textId="77777777" w:rsidR="003D59A9" w:rsidRDefault="003D59A9" w:rsidP="005519ED">
            <w:pPr>
              <w:suppressAutoHyphens/>
              <w:rPr>
                <w:color w:val="000000"/>
                <w:szCs w:val="24"/>
              </w:rPr>
            </w:pPr>
            <w:r>
              <w:rPr>
                <w:color w:val="221F1F"/>
                <w:spacing w:val="-1"/>
                <w:szCs w:val="24"/>
              </w:rPr>
              <w:t>Statinio</w:t>
            </w:r>
            <w:r>
              <w:rPr>
                <w:color w:val="221F1F"/>
                <w:spacing w:val="-6"/>
                <w:szCs w:val="24"/>
              </w:rPr>
              <w:t xml:space="preserve"> </w:t>
            </w:r>
            <w:r>
              <w:rPr>
                <w:color w:val="221F1F"/>
                <w:spacing w:val="-1"/>
                <w:szCs w:val="24"/>
              </w:rPr>
              <w:t>informacinis</w:t>
            </w:r>
            <w:r>
              <w:rPr>
                <w:color w:val="221F1F"/>
                <w:spacing w:val="-9"/>
                <w:szCs w:val="24"/>
              </w:rPr>
              <w:t xml:space="preserve"> </w:t>
            </w:r>
            <w:r>
              <w:rPr>
                <w:color w:val="221F1F"/>
                <w:szCs w:val="24"/>
              </w:rPr>
              <w:t>modelis,</w:t>
            </w:r>
            <w:r>
              <w:rPr>
                <w:color w:val="221F1F"/>
                <w:spacing w:val="-6"/>
                <w:szCs w:val="24"/>
              </w:rPr>
              <w:t xml:space="preserve"> </w:t>
            </w:r>
            <w:r>
              <w:rPr>
                <w:color w:val="221F1F"/>
                <w:szCs w:val="24"/>
              </w:rPr>
              <w:t>statybos</w:t>
            </w:r>
            <w:r>
              <w:rPr>
                <w:color w:val="221F1F"/>
                <w:spacing w:val="-7"/>
                <w:szCs w:val="24"/>
              </w:rPr>
              <w:t xml:space="preserve"> </w:t>
            </w:r>
            <w:r>
              <w:rPr>
                <w:color w:val="221F1F"/>
                <w:szCs w:val="24"/>
              </w:rPr>
              <w:t>darbų</w:t>
            </w:r>
            <w:r>
              <w:rPr>
                <w:color w:val="221F1F"/>
                <w:spacing w:val="-38"/>
                <w:szCs w:val="24"/>
              </w:rPr>
              <w:t xml:space="preserve"> </w:t>
            </w:r>
            <w:r>
              <w:rPr>
                <w:color w:val="221F1F"/>
                <w:szCs w:val="24"/>
              </w:rPr>
              <w:t>kalendorinis</w:t>
            </w:r>
            <w:r>
              <w:rPr>
                <w:color w:val="221F1F"/>
                <w:spacing w:val="-11"/>
                <w:szCs w:val="24"/>
              </w:rPr>
              <w:t xml:space="preserve"> </w:t>
            </w:r>
            <w:r>
              <w:rPr>
                <w:color w:val="221F1F"/>
                <w:szCs w:val="24"/>
              </w:rPr>
              <w:t>grafikas.</w:t>
            </w:r>
          </w:p>
        </w:tc>
        <w:tc>
          <w:tcPr>
            <w:tcW w:w="567" w:type="dxa"/>
            <w:tcBorders>
              <w:bottom w:val="single" w:sz="4" w:space="0" w:color="000000"/>
              <w:right w:val="single" w:sz="4" w:space="0" w:color="000000"/>
            </w:tcBorders>
            <w:noWrap/>
            <w:tcMar>
              <w:top w:w="0" w:type="dxa"/>
              <w:left w:w="108" w:type="dxa"/>
              <w:bottom w:w="0" w:type="dxa"/>
              <w:right w:w="108" w:type="dxa"/>
            </w:tcMar>
          </w:tcPr>
          <w:p w14:paraId="33DE6642" w14:textId="77777777" w:rsidR="003D59A9" w:rsidRDefault="003D59A9" w:rsidP="005519ED">
            <w:pPr>
              <w:suppressAutoHyphens/>
              <w:rPr>
                <w:b/>
                <w:bCs/>
                <w:color w:val="000000"/>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7605B0D7" w14:textId="77777777" w:rsidR="003D59A9" w:rsidRDefault="003D59A9" w:rsidP="005519ED">
            <w:pPr>
              <w:suppressAutoHyphens/>
              <w:rPr>
                <w:color w:val="000000"/>
                <w:szCs w:val="24"/>
              </w:rPr>
            </w:pPr>
          </w:p>
        </w:tc>
      </w:tr>
      <w:tr w:rsidR="003D59A9" w14:paraId="550EC245"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AC4F87B" w14:textId="77777777" w:rsidR="003D59A9" w:rsidRDefault="003D59A9" w:rsidP="005519E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517D756D" w14:textId="77777777" w:rsidR="003D59A9" w:rsidRDefault="003D59A9" w:rsidP="005519ED">
            <w:pPr>
              <w:suppressAutoHyphens/>
            </w:pPr>
            <w:r>
              <w:rPr>
                <w:b/>
                <w:color w:val="000000"/>
              </w:rPr>
              <w:t>Specifiniai užsakovo reikalavimai:</w:t>
            </w:r>
          </w:p>
        </w:tc>
      </w:tr>
      <w:tr w:rsidR="003D59A9" w14:paraId="3690BE0C"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23FAB95" w14:textId="77777777" w:rsidR="003D59A9" w:rsidRDefault="003D59A9" w:rsidP="005519E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4FA636CA" w14:textId="77777777" w:rsidR="003D59A9" w:rsidRDefault="003D59A9" w:rsidP="005519ED">
            <w:pPr>
              <w:suppressAutoHyphens/>
              <w:rPr>
                <w:b/>
                <w:bCs/>
                <w:color w:val="000000"/>
              </w:rPr>
            </w:pPr>
            <w:r>
              <w:rPr>
                <w:b/>
                <w:bCs/>
                <w:color w:val="000000"/>
              </w:rPr>
              <w:t>Ryšys su kitais modelio taikymo atvejais</w:t>
            </w:r>
          </w:p>
        </w:tc>
      </w:tr>
      <w:tr w:rsidR="003D59A9" w14:paraId="5E73DEBE"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9D7A3F4"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10B9C06E"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4117E7F2" w14:textId="77777777" w:rsidR="003D59A9" w:rsidRDefault="003D59A9" w:rsidP="005519E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4D29FA4B" w14:textId="77777777" w:rsidR="003D59A9" w:rsidRDefault="003D59A9" w:rsidP="005519ED">
            <w:pPr>
              <w:suppressAutoHyphens/>
              <w:rPr>
                <w:i/>
                <w:iCs/>
                <w:szCs w:val="24"/>
                <w:lang w:eastAsia="lt-LT"/>
              </w:rPr>
            </w:pPr>
            <w:r>
              <w:rPr>
                <w:i/>
                <w:iCs/>
                <w:szCs w:val="24"/>
                <w:lang w:eastAsia="lt-LT"/>
              </w:rPr>
              <w:t>Modelio taikymo atvejai, kuriems suteikiama informacija</w:t>
            </w:r>
          </w:p>
        </w:tc>
      </w:tr>
      <w:tr w:rsidR="003D59A9" w14:paraId="3F6EB9E6"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351483" w14:textId="77777777" w:rsidR="003D59A9" w:rsidRDefault="003D59A9" w:rsidP="005519E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7560B83C" w14:textId="77777777" w:rsidR="003D59A9" w:rsidRDefault="003D59A9" w:rsidP="005519ED">
            <w:pPr>
              <w:suppressAutoHyphens/>
              <w:rPr>
                <w:color w:val="221F1F"/>
                <w:szCs w:val="24"/>
              </w:rPr>
            </w:pPr>
            <w:r>
              <w:rPr>
                <w:color w:val="221F1F"/>
                <w:szCs w:val="24"/>
              </w:rPr>
              <w:t>Esamų sąlygų modeliavimas.</w:t>
            </w:r>
          </w:p>
          <w:p w14:paraId="1A88BD0D" w14:textId="77777777" w:rsidR="003D59A9" w:rsidRDefault="003D59A9" w:rsidP="005519ED">
            <w:pPr>
              <w:suppressAutoHyphens/>
              <w:rPr>
                <w:color w:val="221F1F"/>
                <w:szCs w:val="24"/>
              </w:rPr>
            </w:pPr>
            <w:r>
              <w:rPr>
                <w:color w:val="221F1F"/>
                <w:szCs w:val="24"/>
              </w:rPr>
              <w:t>Projektavimas ir (ar) modeliavimas.</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0AC95AE4" w14:textId="77777777" w:rsidR="003D59A9" w:rsidRDefault="003D59A9" w:rsidP="005519ED">
            <w:pPr>
              <w:suppressAutoHyphens/>
              <w:jc w:val="both"/>
              <w:rPr>
                <w:szCs w:val="24"/>
              </w:rPr>
            </w:pP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69B09506" w14:textId="77777777" w:rsidR="003D59A9" w:rsidRDefault="003D59A9" w:rsidP="005519ED">
            <w:pPr>
              <w:suppressAutoHyphens/>
              <w:rPr>
                <w:color w:val="221F1F"/>
                <w:szCs w:val="24"/>
              </w:rPr>
            </w:pPr>
            <w:r>
              <w:rPr>
                <w:color w:val="221F1F"/>
                <w:szCs w:val="24"/>
              </w:rPr>
              <w:t>Statybos logistikos planavimas.</w:t>
            </w:r>
          </w:p>
          <w:p w14:paraId="3651E9DC" w14:textId="77777777" w:rsidR="003D59A9" w:rsidRDefault="003D59A9" w:rsidP="005519ED">
            <w:pPr>
              <w:suppressAutoHyphens/>
              <w:rPr>
                <w:color w:val="221F1F"/>
                <w:szCs w:val="24"/>
              </w:rPr>
            </w:pPr>
            <w:r>
              <w:rPr>
                <w:color w:val="221F1F"/>
                <w:szCs w:val="24"/>
              </w:rPr>
              <w:t>Statybos procesų modeliavimas ir valdymas.</w:t>
            </w:r>
          </w:p>
          <w:p w14:paraId="7F857F39" w14:textId="77777777" w:rsidR="003D59A9" w:rsidRDefault="003D59A9" w:rsidP="005519ED">
            <w:pPr>
              <w:suppressAutoHyphens/>
              <w:rPr>
                <w:color w:val="000000"/>
                <w:szCs w:val="24"/>
              </w:rPr>
            </w:pPr>
            <w:r>
              <w:rPr>
                <w:color w:val="221F1F"/>
                <w:szCs w:val="24"/>
              </w:rPr>
              <w:t>Statinio priežiūros planavimas.</w:t>
            </w:r>
          </w:p>
        </w:tc>
      </w:tr>
    </w:tbl>
    <w:p w14:paraId="15DE80B4" w14:textId="77777777" w:rsidR="003D59A9" w:rsidRDefault="003D59A9" w:rsidP="003D59A9"/>
    <w:p w14:paraId="13FC2C32" w14:textId="77777777" w:rsidR="003D59A9" w:rsidRDefault="003D59A9" w:rsidP="003D59A9">
      <w:pPr>
        <w:suppressAutoHyphens/>
      </w:pPr>
      <w:r>
        <w:t>3.4. Sklypo analizė</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14:paraId="231BF42A"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38337C" w14:textId="77777777" w:rsidR="003D59A9" w:rsidRDefault="003D59A9" w:rsidP="005519ED">
            <w:pPr>
              <w:suppressAutoHyphens/>
              <w:rPr>
                <w:b/>
                <w:bCs/>
              </w:rPr>
            </w:pPr>
            <w:r>
              <w:rPr>
                <w:b/>
                <w:bCs/>
                <w:szCs w:val="24"/>
              </w:rPr>
              <w:t>Sklypo analizė</w:t>
            </w:r>
          </w:p>
        </w:tc>
      </w:tr>
      <w:tr w:rsidR="003D59A9" w14:paraId="065AAF9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72BA1E" w14:textId="77777777" w:rsidR="003D59A9" w:rsidRDefault="003D59A9" w:rsidP="005519ED">
            <w:pPr>
              <w:suppressAutoHyphens/>
            </w:pPr>
            <w:r>
              <w:rPr>
                <w:b/>
                <w:bCs/>
                <w:i/>
                <w:color w:val="000000"/>
              </w:rPr>
              <w:t>Statinio gyvavimo ciklo stadija:</w:t>
            </w:r>
            <w:r>
              <w:rPr>
                <w:b/>
                <w:bCs/>
                <w:color w:val="000000"/>
              </w:rPr>
              <w:t xml:space="preserve"> S3</w:t>
            </w:r>
          </w:p>
        </w:tc>
      </w:tr>
      <w:tr w:rsidR="003D59A9" w14:paraId="2C5D6598" w14:textId="77777777" w:rsidTr="005519E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0102C5F" w14:textId="77777777" w:rsidR="003D59A9" w:rsidRDefault="003D59A9" w:rsidP="005519E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7831F87" w14:textId="77777777" w:rsidR="003D59A9" w:rsidRDefault="003D59A9" w:rsidP="005519ED">
            <w:pPr>
              <w:suppressAutoHyphens/>
            </w:pPr>
            <w:r>
              <w:rPr>
                <w:b/>
                <w:color w:val="000000"/>
              </w:rPr>
              <w:t>Pavadinimas.</w:t>
            </w:r>
            <w:r>
              <w:rPr>
                <w:color w:val="000000"/>
              </w:rPr>
              <w:t xml:space="preserve"> </w:t>
            </w:r>
            <w:r>
              <w:rPr>
                <w:szCs w:val="24"/>
              </w:rPr>
              <w:t>Sklypo analizė</w:t>
            </w:r>
          </w:p>
        </w:tc>
      </w:tr>
      <w:tr w:rsidR="003D59A9" w14:paraId="037BD820" w14:textId="77777777" w:rsidTr="005519ED">
        <w:trPr>
          <w:trHeight w:val="284"/>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60F531C" w14:textId="77777777" w:rsidR="003D59A9" w:rsidRDefault="003D59A9" w:rsidP="005519E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4F4194F" w14:textId="77777777" w:rsidR="003D59A9" w:rsidRDefault="003D59A9" w:rsidP="005519ED">
            <w:pPr>
              <w:suppressAutoHyphens/>
              <w:rPr>
                <w:i/>
                <w:color w:val="000000"/>
              </w:rPr>
            </w:pPr>
            <w:r>
              <w:rPr>
                <w:i/>
                <w:color w:val="000000"/>
              </w:rPr>
              <w:t>S3. Techninis darbo projektas (TDP)</w:t>
            </w:r>
          </w:p>
        </w:tc>
      </w:tr>
      <w:tr w:rsidR="003D59A9" w14:paraId="14979996"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11EF0BB" w14:textId="77777777" w:rsidR="003D59A9" w:rsidRDefault="003D59A9" w:rsidP="005519E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5B061D1C" w14:textId="77777777" w:rsidR="003D59A9" w:rsidRDefault="003D59A9" w:rsidP="005519ED">
            <w:pPr>
              <w:suppressAutoHyphens/>
            </w:pPr>
            <w:r>
              <w:rPr>
                <w:b/>
                <w:color w:val="000000"/>
              </w:rPr>
              <w:t xml:space="preserve">Tikslas: </w:t>
            </w:r>
            <w:r>
              <w:t>Sklypo plano brėžinių parengimas.</w:t>
            </w:r>
          </w:p>
        </w:tc>
      </w:tr>
      <w:tr w:rsidR="003D59A9" w14:paraId="68359906"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6EBBDE0" w14:textId="77777777" w:rsidR="003D59A9" w:rsidRDefault="003D59A9" w:rsidP="005519E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6CDFFE8F" w14:textId="77777777" w:rsidR="003D59A9" w:rsidRDefault="003D59A9" w:rsidP="005519ED">
            <w:pPr>
              <w:suppressAutoHyphens/>
            </w:pPr>
            <w:r>
              <w:rPr>
                <w:b/>
                <w:bCs/>
                <w:lang w:eastAsia="lt-LT"/>
              </w:rPr>
              <w:t>Informacijos įvestis ir išvestis</w:t>
            </w:r>
          </w:p>
        </w:tc>
      </w:tr>
      <w:tr w:rsidR="003D59A9" w14:paraId="46E89C59"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B3C7CBA"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0A89EDF3" w14:textId="77777777" w:rsidR="003D59A9" w:rsidRDefault="003D59A9" w:rsidP="005519E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687A38D9" w14:textId="77777777" w:rsidR="003D59A9" w:rsidRDefault="003D59A9" w:rsidP="005519ED">
            <w:pPr>
              <w:suppressAutoHyphens/>
              <w:ind w:firstLine="62"/>
            </w:pPr>
          </w:p>
        </w:tc>
        <w:tc>
          <w:tcPr>
            <w:tcW w:w="6804" w:type="dxa"/>
            <w:tcBorders>
              <w:bottom w:val="single" w:sz="4" w:space="0" w:color="000000"/>
              <w:right w:val="single" w:sz="4" w:space="0" w:color="000000"/>
            </w:tcBorders>
            <w:tcMar>
              <w:top w:w="0" w:type="dxa"/>
              <w:left w:w="108" w:type="dxa"/>
              <w:bottom w:w="0" w:type="dxa"/>
              <w:right w:w="108" w:type="dxa"/>
            </w:tcMar>
          </w:tcPr>
          <w:p w14:paraId="33E3D82A" w14:textId="77777777" w:rsidR="003D59A9" w:rsidRDefault="003D59A9" w:rsidP="005519ED">
            <w:pPr>
              <w:suppressAutoHyphens/>
            </w:pPr>
            <w:r>
              <w:rPr>
                <w:i/>
                <w:color w:val="000000"/>
              </w:rPr>
              <w:t>Išvestis</w:t>
            </w:r>
          </w:p>
        </w:tc>
      </w:tr>
      <w:tr w:rsidR="003D59A9" w14:paraId="535F0E03"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4C2DB0C"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225A3799" w14:textId="77777777" w:rsidR="003D59A9" w:rsidRDefault="003D59A9" w:rsidP="005519ED">
            <w:pPr>
              <w:suppressAutoHyphens/>
              <w:rPr>
                <w:color w:val="221F1F"/>
                <w:spacing w:val="-1"/>
                <w:szCs w:val="24"/>
              </w:rPr>
            </w:pPr>
            <w:r>
              <w:rPr>
                <w:color w:val="221F1F"/>
                <w:spacing w:val="-1"/>
                <w:szCs w:val="24"/>
              </w:rPr>
              <w:t>Preliminarus sklypo ir susijusių elementų modelis, papildoma informacija apie sklypą (geotechninių</w:t>
            </w:r>
          </w:p>
          <w:p w14:paraId="7A13B30F" w14:textId="77777777" w:rsidR="003D59A9" w:rsidRDefault="003D59A9" w:rsidP="005519ED">
            <w:pPr>
              <w:suppressAutoHyphens/>
              <w:rPr>
                <w:color w:val="000000"/>
                <w:szCs w:val="24"/>
              </w:rPr>
            </w:pPr>
            <w:r>
              <w:rPr>
                <w:color w:val="221F1F"/>
                <w:spacing w:val="-1"/>
                <w:szCs w:val="24"/>
              </w:rPr>
              <w:t>tyrimų ataskaitos ir kt.).</w:t>
            </w:r>
          </w:p>
        </w:tc>
        <w:tc>
          <w:tcPr>
            <w:tcW w:w="567" w:type="dxa"/>
            <w:tcBorders>
              <w:bottom w:val="single" w:sz="4" w:space="0" w:color="000000"/>
              <w:right w:val="single" w:sz="4" w:space="0" w:color="000000"/>
            </w:tcBorders>
            <w:noWrap/>
            <w:tcMar>
              <w:top w:w="0" w:type="dxa"/>
              <w:left w:w="108" w:type="dxa"/>
              <w:bottom w:w="0" w:type="dxa"/>
              <w:right w:w="108" w:type="dxa"/>
            </w:tcMar>
          </w:tcPr>
          <w:p w14:paraId="60C9356B" w14:textId="77777777" w:rsidR="003D59A9" w:rsidRDefault="003D59A9" w:rsidP="005519E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22132429" w14:textId="77777777" w:rsidR="003D59A9" w:rsidRDefault="003D59A9" w:rsidP="005519ED">
            <w:pPr>
              <w:suppressAutoHyphens/>
              <w:rPr>
                <w:color w:val="000000"/>
                <w:szCs w:val="24"/>
              </w:rPr>
            </w:pPr>
            <w:r>
              <w:rPr>
                <w:color w:val="221F1F"/>
                <w:spacing w:val="-1"/>
                <w:szCs w:val="24"/>
              </w:rPr>
              <w:t>S</w:t>
            </w:r>
            <w:r w:rsidRPr="00CF117B">
              <w:rPr>
                <w:color w:val="221F1F"/>
                <w:spacing w:val="-1"/>
                <w:szCs w:val="24"/>
              </w:rPr>
              <w:t>uvestinių inžinerinių tinklų 2D planiniai sprendiniai</w:t>
            </w:r>
          </w:p>
        </w:tc>
      </w:tr>
      <w:tr w:rsidR="003D59A9" w14:paraId="067D71E7"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0A9701F"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7F3EFF5E" w14:textId="77777777" w:rsidR="003D59A9" w:rsidRDefault="003D59A9" w:rsidP="005519ED">
            <w:pPr>
              <w:suppressAutoHyphens/>
              <w:rPr>
                <w:color w:val="000000"/>
                <w:szCs w:val="24"/>
              </w:rPr>
            </w:pPr>
          </w:p>
        </w:tc>
        <w:tc>
          <w:tcPr>
            <w:tcW w:w="567" w:type="dxa"/>
            <w:tcBorders>
              <w:bottom w:val="single" w:sz="4" w:space="0" w:color="000000"/>
              <w:right w:val="single" w:sz="4" w:space="0" w:color="000000"/>
            </w:tcBorders>
            <w:noWrap/>
            <w:tcMar>
              <w:top w:w="0" w:type="dxa"/>
              <w:left w:w="108" w:type="dxa"/>
              <w:bottom w:w="0" w:type="dxa"/>
              <w:right w:w="108" w:type="dxa"/>
            </w:tcMar>
          </w:tcPr>
          <w:p w14:paraId="2ED7BC80" w14:textId="77777777" w:rsidR="003D59A9" w:rsidRDefault="003D59A9" w:rsidP="005519ED">
            <w:pPr>
              <w:suppressAutoHyphens/>
              <w:rPr>
                <w:b/>
                <w:bCs/>
                <w:color w:val="000000"/>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2567498D" w14:textId="77777777" w:rsidR="003D59A9" w:rsidRDefault="003D59A9" w:rsidP="005519ED">
            <w:pPr>
              <w:suppressAutoHyphens/>
              <w:rPr>
                <w:color w:val="000000"/>
                <w:szCs w:val="24"/>
              </w:rPr>
            </w:pPr>
          </w:p>
        </w:tc>
      </w:tr>
      <w:tr w:rsidR="003D59A9" w14:paraId="60860597"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5876FEE" w14:textId="77777777" w:rsidR="003D59A9" w:rsidRDefault="003D59A9" w:rsidP="005519E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07DDBC1B" w14:textId="77777777" w:rsidR="003D59A9" w:rsidRDefault="003D59A9" w:rsidP="005519ED">
            <w:pPr>
              <w:suppressAutoHyphens/>
            </w:pPr>
            <w:r>
              <w:rPr>
                <w:b/>
                <w:color w:val="000000"/>
              </w:rPr>
              <w:t>Specifiniai užsakovo reikalavimai:</w:t>
            </w:r>
          </w:p>
        </w:tc>
      </w:tr>
      <w:tr w:rsidR="003D59A9" w14:paraId="301FAC9E"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0914B06" w14:textId="77777777" w:rsidR="003D59A9" w:rsidRDefault="003D59A9" w:rsidP="005519E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30F7DE80" w14:textId="77777777" w:rsidR="003D59A9" w:rsidRDefault="003D59A9" w:rsidP="005519ED">
            <w:pPr>
              <w:suppressAutoHyphens/>
              <w:rPr>
                <w:b/>
                <w:bCs/>
                <w:color w:val="000000"/>
              </w:rPr>
            </w:pPr>
            <w:r>
              <w:rPr>
                <w:b/>
                <w:bCs/>
                <w:color w:val="000000"/>
              </w:rPr>
              <w:t>Ryšys su kitais modelio taikymo atvejais</w:t>
            </w:r>
          </w:p>
        </w:tc>
      </w:tr>
      <w:tr w:rsidR="003D59A9" w14:paraId="43AA3CB3"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A2DF440"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600026B2"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00D966A4" w14:textId="77777777" w:rsidR="003D59A9" w:rsidRDefault="003D59A9" w:rsidP="005519E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2F434B3D" w14:textId="77777777" w:rsidR="003D59A9" w:rsidRDefault="003D59A9" w:rsidP="005519ED">
            <w:pPr>
              <w:suppressAutoHyphens/>
              <w:rPr>
                <w:i/>
                <w:iCs/>
                <w:szCs w:val="24"/>
                <w:lang w:eastAsia="lt-LT"/>
              </w:rPr>
            </w:pPr>
            <w:r>
              <w:rPr>
                <w:i/>
                <w:iCs/>
                <w:szCs w:val="24"/>
                <w:lang w:eastAsia="lt-LT"/>
              </w:rPr>
              <w:t>Modelio taikymo atvejai, kuriems suteikiama informacija</w:t>
            </w:r>
          </w:p>
        </w:tc>
      </w:tr>
      <w:tr w:rsidR="003D59A9" w14:paraId="713DAD62"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786B0" w14:textId="77777777" w:rsidR="003D59A9" w:rsidRDefault="003D59A9" w:rsidP="005519E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7127066B" w14:textId="77777777" w:rsidR="003D59A9" w:rsidRDefault="003D59A9" w:rsidP="005519ED">
            <w:pPr>
              <w:suppressAutoHyphens/>
              <w:rPr>
                <w:color w:val="221F1F"/>
                <w:szCs w:val="24"/>
              </w:rPr>
            </w:pPr>
            <w:r>
              <w:rPr>
                <w:color w:val="221F1F"/>
                <w:szCs w:val="24"/>
              </w:rPr>
              <w:t>Esamų sąlygų modeliavimas.</w:t>
            </w:r>
          </w:p>
          <w:p w14:paraId="012E3A13" w14:textId="77777777" w:rsidR="003D59A9" w:rsidRDefault="003D59A9" w:rsidP="005519ED">
            <w:pPr>
              <w:suppressAutoHyphens/>
              <w:rPr>
                <w:color w:val="221F1F"/>
                <w:szCs w:val="24"/>
              </w:rPr>
            </w:pP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6576A079" w14:textId="77777777" w:rsidR="003D59A9" w:rsidRDefault="003D59A9" w:rsidP="005519ED">
            <w:pPr>
              <w:suppressAutoHyphens/>
              <w:jc w:val="both"/>
              <w:rPr>
                <w:szCs w:val="24"/>
              </w:rPr>
            </w:pP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12F73D4B" w14:textId="77777777" w:rsidR="003D59A9" w:rsidRDefault="003D59A9" w:rsidP="005519ED">
            <w:pPr>
              <w:suppressAutoHyphens/>
              <w:rPr>
                <w:color w:val="221F1F"/>
                <w:spacing w:val="-1"/>
                <w:szCs w:val="24"/>
              </w:rPr>
            </w:pPr>
            <w:r>
              <w:rPr>
                <w:color w:val="221F1F"/>
                <w:spacing w:val="-1"/>
                <w:szCs w:val="24"/>
              </w:rPr>
              <w:t>Funkcinis, tūrinis, planinis vertinimas.</w:t>
            </w:r>
          </w:p>
          <w:p w14:paraId="31F72470" w14:textId="77777777" w:rsidR="003D59A9" w:rsidRDefault="003D59A9" w:rsidP="005519ED">
            <w:pPr>
              <w:suppressAutoHyphens/>
              <w:rPr>
                <w:color w:val="000000"/>
                <w:szCs w:val="24"/>
              </w:rPr>
            </w:pPr>
            <w:r>
              <w:rPr>
                <w:color w:val="221F1F"/>
                <w:spacing w:val="-1"/>
                <w:szCs w:val="24"/>
              </w:rPr>
              <w:t>Projektavimas ir (ar) modeliavimas.</w:t>
            </w:r>
          </w:p>
        </w:tc>
      </w:tr>
    </w:tbl>
    <w:p w14:paraId="66317A7E" w14:textId="77777777" w:rsidR="003D59A9" w:rsidRDefault="003D59A9" w:rsidP="003D59A9"/>
    <w:p w14:paraId="13351136" w14:textId="77777777" w:rsidR="003D59A9" w:rsidRDefault="003D59A9" w:rsidP="003D59A9">
      <w:pPr>
        <w:suppressAutoHyphens/>
        <w:rPr>
          <w:sz w:val="4"/>
          <w:szCs w:val="4"/>
        </w:rPr>
      </w:pPr>
    </w:p>
    <w:p w14:paraId="75E20B7F" w14:textId="77777777" w:rsidR="003D59A9" w:rsidRDefault="003D59A9" w:rsidP="003D59A9">
      <w:pPr>
        <w:suppressAutoHyphens/>
        <w:rPr>
          <w:szCs w:val="24"/>
        </w:rPr>
      </w:pPr>
      <w:r>
        <w:rPr>
          <w:szCs w:val="24"/>
        </w:rPr>
        <w:t>3.5. Statinio informacinio modeliavimo projekto vizualizavimas ir peržiūros</w:t>
      </w:r>
    </w:p>
    <w:tbl>
      <w:tblPr>
        <w:tblW w:w="14029" w:type="dxa"/>
        <w:tblLayout w:type="fixed"/>
        <w:tblCellMar>
          <w:left w:w="10" w:type="dxa"/>
          <w:right w:w="10" w:type="dxa"/>
        </w:tblCellMar>
        <w:tblLook w:val="0000" w:firstRow="0" w:lastRow="0" w:firstColumn="0" w:lastColumn="0" w:noHBand="0" w:noVBand="0"/>
      </w:tblPr>
      <w:tblGrid>
        <w:gridCol w:w="588"/>
        <w:gridCol w:w="6070"/>
        <w:gridCol w:w="567"/>
        <w:gridCol w:w="6804"/>
      </w:tblGrid>
      <w:tr w:rsidR="003D59A9" w14:paraId="5B8F3179"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E000E4" w14:textId="77777777" w:rsidR="003D59A9" w:rsidRDefault="003D59A9" w:rsidP="005519ED">
            <w:pPr>
              <w:suppressAutoHyphens/>
              <w:rPr>
                <w:b/>
                <w:bCs/>
              </w:rPr>
            </w:pPr>
            <w:r>
              <w:rPr>
                <w:b/>
                <w:bCs/>
                <w:szCs w:val="24"/>
              </w:rPr>
              <w:t>Statinio informacinio modeliavimo projekto vizualizavimas ir peržiūros</w:t>
            </w:r>
          </w:p>
        </w:tc>
      </w:tr>
      <w:tr w:rsidR="003D59A9" w14:paraId="3AA4B0A0"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9D889" w14:textId="77777777" w:rsidR="003D59A9" w:rsidRDefault="003D59A9" w:rsidP="005519ED">
            <w:pPr>
              <w:suppressAutoHyphens/>
            </w:pPr>
            <w:r>
              <w:rPr>
                <w:b/>
                <w:bCs/>
                <w:i/>
                <w:color w:val="000000"/>
              </w:rPr>
              <w:t>Statinio gyvavimo ciklo stadija:</w:t>
            </w:r>
            <w:r>
              <w:rPr>
                <w:b/>
                <w:bCs/>
                <w:color w:val="000000"/>
              </w:rPr>
              <w:t xml:space="preserve"> S3</w:t>
            </w:r>
          </w:p>
        </w:tc>
      </w:tr>
      <w:tr w:rsidR="003D59A9" w14:paraId="64EBFCBB" w14:textId="77777777" w:rsidTr="005519ED">
        <w:trPr>
          <w:trHeight w:val="281"/>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B18AE15" w14:textId="77777777" w:rsidR="003D59A9" w:rsidRDefault="003D59A9" w:rsidP="005519ED">
            <w:pPr>
              <w:suppressAutoHyphens/>
            </w:pPr>
            <w:r>
              <w:rPr>
                <w:b/>
                <w:color w:val="000000"/>
              </w:rPr>
              <w:t>1.1</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5CDB522A" w14:textId="77777777" w:rsidR="003D59A9" w:rsidRDefault="003D59A9" w:rsidP="005519ED">
            <w:pPr>
              <w:suppressAutoHyphens/>
            </w:pPr>
            <w:r>
              <w:rPr>
                <w:b/>
                <w:color w:val="000000"/>
              </w:rPr>
              <w:t>Pavadinimas.</w:t>
            </w:r>
            <w:r>
              <w:rPr>
                <w:color w:val="000000"/>
              </w:rPr>
              <w:t xml:space="preserve"> </w:t>
            </w:r>
            <w:r>
              <w:rPr>
                <w:szCs w:val="24"/>
              </w:rPr>
              <w:t>Sklypo analizė</w:t>
            </w:r>
          </w:p>
        </w:tc>
      </w:tr>
      <w:tr w:rsidR="003D59A9" w14:paraId="377073FE" w14:textId="77777777" w:rsidTr="005519ED">
        <w:trPr>
          <w:trHeight w:val="284"/>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4C4B8C37" w14:textId="77777777" w:rsidR="003D59A9" w:rsidRDefault="003D59A9" w:rsidP="005519ED">
            <w:pPr>
              <w:suppressAutoHyphens/>
              <w:rPr>
                <w:b/>
                <w:color w:val="000000"/>
              </w:rPr>
            </w:pPr>
            <w:r>
              <w:rPr>
                <w:b/>
                <w:color w:val="000000"/>
              </w:rPr>
              <w:t>1.2</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094F049B" w14:textId="77777777" w:rsidR="003D59A9" w:rsidRDefault="003D59A9" w:rsidP="005519ED">
            <w:pPr>
              <w:suppressAutoHyphens/>
              <w:rPr>
                <w:i/>
                <w:color w:val="000000"/>
              </w:rPr>
            </w:pPr>
            <w:r>
              <w:rPr>
                <w:i/>
                <w:color w:val="000000"/>
              </w:rPr>
              <w:t>S3. Techninis darbo projektas (TDP)</w:t>
            </w:r>
          </w:p>
        </w:tc>
      </w:tr>
      <w:tr w:rsidR="003D59A9" w14:paraId="5DDF4DCC"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01EAE43" w14:textId="77777777" w:rsidR="003D59A9" w:rsidRDefault="003D59A9" w:rsidP="005519ED">
            <w:pPr>
              <w:suppressAutoHyphens/>
            </w:pPr>
            <w:r>
              <w:rPr>
                <w:b/>
                <w:color w:val="000000"/>
              </w:rPr>
              <w:t>1.3</w:t>
            </w:r>
          </w:p>
        </w:tc>
        <w:tc>
          <w:tcPr>
            <w:tcW w:w="13441"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64103C1F" w14:textId="77777777" w:rsidR="003D59A9" w:rsidRDefault="003D59A9" w:rsidP="005519ED">
            <w:pPr>
              <w:suppressAutoHyphens/>
            </w:pPr>
            <w:r>
              <w:rPr>
                <w:b/>
                <w:color w:val="000000"/>
              </w:rPr>
              <w:t xml:space="preserve">Tikslas: </w:t>
            </w:r>
            <w:r>
              <w:rPr>
                <w:color w:val="221F1F"/>
                <w:szCs w:val="24"/>
              </w:rPr>
              <w:t>Statinio</w:t>
            </w:r>
            <w:r>
              <w:rPr>
                <w:color w:val="221F1F"/>
                <w:spacing w:val="-8"/>
                <w:szCs w:val="24"/>
              </w:rPr>
              <w:t xml:space="preserve"> </w:t>
            </w:r>
            <w:r>
              <w:rPr>
                <w:color w:val="221F1F"/>
                <w:szCs w:val="24"/>
              </w:rPr>
              <w:t>informacinio</w:t>
            </w:r>
            <w:r>
              <w:rPr>
                <w:color w:val="221F1F"/>
                <w:spacing w:val="-6"/>
                <w:szCs w:val="24"/>
              </w:rPr>
              <w:t xml:space="preserve"> </w:t>
            </w:r>
            <w:r>
              <w:rPr>
                <w:color w:val="221F1F"/>
                <w:szCs w:val="24"/>
              </w:rPr>
              <w:t>modelio</w:t>
            </w:r>
            <w:r>
              <w:rPr>
                <w:color w:val="221F1F"/>
                <w:spacing w:val="-7"/>
                <w:szCs w:val="24"/>
              </w:rPr>
              <w:t xml:space="preserve"> </w:t>
            </w:r>
            <w:r>
              <w:rPr>
                <w:color w:val="221F1F"/>
                <w:szCs w:val="24"/>
              </w:rPr>
              <w:t>sukūrimas</w:t>
            </w:r>
            <w:r>
              <w:rPr>
                <w:color w:val="221F1F"/>
                <w:spacing w:val="-8"/>
                <w:szCs w:val="24"/>
              </w:rPr>
              <w:t xml:space="preserve"> </w:t>
            </w:r>
            <w:r>
              <w:rPr>
                <w:color w:val="221F1F"/>
                <w:szCs w:val="24"/>
              </w:rPr>
              <w:t>vizualizavimo</w:t>
            </w:r>
            <w:r>
              <w:rPr>
                <w:color w:val="221F1F"/>
                <w:spacing w:val="-6"/>
                <w:szCs w:val="24"/>
              </w:rPr>
              <w:t xml:space="preserve"> </w:t>
            </w:r>
            <w:r>
              <w:rPr>
                <w:color w:val="221F1F"/>
                <w:szCs w:val="24"/>
              </w:rPr>
              <w:t>tikslais</w:t>
            </w:r>
          </w:p>
        </w:tc>
      </w:tr>
      <w:tr w:rsidR="003D59A9" w14:paraId="335F4A69"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5AB87176" w14:textId="77777777" w:rsidR="003D59A9" w:rsidRDefault="003D59A9" w:rsidP="005519ED">
            <w:pPr>
              <w:suppressAutoHyphens/>
              <w:rPr>
                <w:b/>
                <w:bCs/>
                <w:color w:val="000000"/>
                <w:szCs w:val="24"/>
                <w:lang w:eastAsia="lt-LT"/>
              </w:rPr>
            </w:pPr>
            <w:r>
              <w:rPr>
                <w:b/>
                <w:bCs/>
                <w:color w:val="000000"/>
                <w:szCs w:val="24"/>
                <w:lang w:eastAsia="lt-LT"/>
              </w:rPr>
              <w:t>1.4</w:t>
            </w:r>
          </w:p>
        </w:tc>
        <w:tc>
          <w:tcPr>
            <w:tcW w:w="13441"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70E59A59" w14:textId="77777777" w:rsidR="003D59A9" w:rsidRDefault="003D59A9" w:rsidP="005519ED">
            <w:pPr>
              <w:suppressAutoHyphens/>
            </w:pPr>
            <w:r>
              <w:rPr>
                <w:b/>
                <w:bCs/>
                <w:lang w:eastAsia="lt-LT"/>
              </w:rPr>
              <w:t>Informacijos įvestis ir išvestis</w:t>
            </w:r>
          </w:p>
        </w:tc>
      </w:tr>
      <w:tr w:rsidR="003D59A9" w14:paraId="0DF14080"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69B65E35"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1448FCB6" w14:textId="77777777" w:rsidR="003D59A9" w:rsidRDefault="003D59A9" w:rsidP="005519ED">
            <w:pPr>
              <w:suppressAutoHyphens/>
            </w:pPr>
            <w:r>
              <w:rPr>
                <w:i/>
                <w:color w:val="000000"/>
              </w:rPr>
              <w:t>Įvestis</w:t>
            </w:r>
          </w:p>
        </w:tc>
        <w:tc>
          <w:tcPr>
            <w:tcW w:w="567" w:type="dxa"/>
            <w:tcBorders>
              <w:bottom w:val="single" w:sz="4" w:space="0" w:color="000000"/>
              <w:right w:val="single" w:sz="4" w:space="0" w:color="000000"/>
            </w:tcBorders>
            <w:tcMar>
              <w:top w:w="0" w:type="dxa"/>
              <w:left w:w="108" w:type="dxa"/>
              <w:bottom w:w="0" w:type="dxa"/>
              <w:right w:w="108" w:type="dxa"/>
            </w:tcMar>
          </w:tcPr>
          <w:p w14:paraId="4F138358" w14:textId="77777777" w:rsidR="003D59A9" w:rsidRDefault="003D59A9" w:rsidP="005519ED">
            <w:pPr>
              <w:suppressAutoHyphens/>
              <w:ind w:firstLine="62"/>
            </w:pPr>
          </w:p>
        </w:tc>
        <w:tc>
          <w:tcPr>
            <w:tcW w:w="6804" w:type="dxa"/>
            <w:tcBorders>
              <w:bottom w:val="single" w:sz="4" w:space="0" w:color="000000"/>
              <w:right w:val="single" w:sz="4" w:space="0" w:color="000000"/>
            </w:tcBorders>
            <w:tcMar>
              <w:top w:w="0" w:type="dxa"/>
              <w:left w:w="108" w:type="dxa"/>
              <w:bottom w:w="0" w:type="dxa"/>
              <w:right w:w="108" w:type="dxa"/>
            </w:tcMar>
          </w:tcPr>
          <w:p w14:paraId="3AA2ADC5" w14:textId="77777777" w:rsidR="003D59A9" w:rsidRDefault="003D59A9" w:rsidP="005519ED">
            <w:pPr>
              <w:suppressAutoHyphens/>
            </w:pPr>
            <w:r>
              <w:rPr>
                <w:i/>
                <w:color w:val="000000"/>
              </w:rPr>
              <w:t>Išvestis</w:t>
            </w:r>
          </w:p>
        </w:tc>
      </w:tr>
      <w:tr w:rsidR="003D59A9" w14:paraId="27BDE396"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7B44317C" w14:textId="77777777" w:rsidR="003D59A9" w:rsidRDefault="003D59A9" w:rsidP="005519ED"/>
        </w:tc>
        <w:tc>
          <w:tcPr>
            <w:tcW w:w="6070" w:type="dxa"/>
            <w:tcBorders>
              <w:bottom w:val="single" w:sz="4" w:space="0" w:color="000000"/>
              <w:right w:val="single" w:sz="4" w:space="0" w:color="000000"/>
            </w:tcBorders>
            <w:noWrap/>
            <w:tcMar>
              <w:top w:w="0" w:type="dxa"/>
              <w:left w:w="108" w:type="dxa"/>
              <w:bottom w:w="0" w:type="dxa"/>
              <w:right w:w="108" w:type="dxa"/>
            </w:tcMar>
          </w:tcPr>
          <w:p w14:paraId="022B4ABA" w14:textId="77777777" w:rsidR="003D59A9" w:rsidRDefault="003D59A9" w:rsidP="005519ED">
            <w:pPr>
              <w:suppressAutoHyphens/>
              <w:rPr>
                <w:szCs w:val="24"/>
                <w:lang w:eastAsia="lt-LT"/>
              </w:rPr>
            </w:pPr>
            <w:r>
              <w:rPr>
                <w:szCs w:val="24"/>
                <w:lang w:eastAsia="lt-LT"/>
              </w:rPr>
              <w:t>Esamų sąlygų modelis.</w:t>
            </w:r>
          </w:p>
          <w:p w14:paraId="51DE6B9B" w14:textId="77777777" w:rsidR="003D59A9" w:rsidRDefault="003D59A9" w:rsidP="005519ED">
            <w:pPr>
              <w:suppressAutoHyphens/>
              <w:rPr>
                <w:szCs w:val="24"/>
                <w:lang w:eastAsia="lt-LT"/>
              </w:rPr>
            </w:pPr>
            <w:r>
              <w:rPr>
                <w:szCs w:val="24"/>
                <w:lang w:eastAsia="lt-LT"/>
              </w:rPr>
              <w:t>Projekto informacijos modelis.</w:t>
            </w:r>
          </w:p>
        </w:tc>
        <w:tc>
          <w:tcPr>
            <w:tcW w:w="567" w:type="dxa"/>
            <w:tcBorders>
              <w:bottom w:val="single" w:sz="4" w:space="0" w:color="000000"/>
              <w:right w:val="single" w:sz="4" w:space="0" w:color="000000"/>
            </w:tcBorders>
            <w:noWrap/>
            <w:tcMar>
              <w:top w:w="0" w:type="dxa"/>
              <w:left w:w="108" w:type="dxa"/>
              <w:bottom w:w="0" w:type="dxa"/>
              <w:right w:w="108" w:type="dxa"/>
            </w:tcMar>
          </w:tcPr>
          <w:p w14:paraId="5CD2EF54" w14:textId="77777777" w:rsidR="003D59A9" w:rsidRDefault="003D59A9" w:rsidP="005519ED">
            <w:pPr>
              <w:suppressAutoHyphens/>
              <w:rPr>
                <w:b/>
                <w:bCs/>
                <w:color w:val="000000"/>
                <w:szCs w:val="24"/>
                <w:lang w:eastAsia="lt-LT"/>
              </w:rPr>
            </w:pPr>
            <w:r>
              <w:rPr>
                <w:b/>
                <w:bCs/>
                <w:color w:val="000000"/>
                <w:szCs w:val="24"/>
                <w:lang w:eastAsia="lt-LT"/>
              </w:rPr>
              <w:t>S3</w:t>
            </w:r>
          </w:p>
        </w:tc>
        <w:tc>
          <w:tcPr>
            <w:tcW w:w="6804" w:type="dxa"/>
            <w:tcBorders>
              <w:bottom w:val="single" w:sz="4" w:space="0" w:color="000000"/>
              <w:right w:val="single" w:sz="4" w:space="0" w:color="000000"/>
            </w:tcBorders>
            <w:tcMar>
              <w:top w:w="0" w:type="dxa"/>
              <w:left w:w="108" w:type="dxa"/>
              <w:bottom w:w="0" w:type="dxa"/>
              <w:right w:w="108" w:type="dxa"/>
            </w:tcMar>
          </w:tcPr>
          <w:p w14:paraId="23344814" w14:textId="77777777" w:rsidR="003D59A9" w:rsidRDefault="003D59A9" w:rsidP="005519ED">
            <w:pPr>
              <w:suppressAutoHyphens/>
              <w:rPr>
                <w:color w:val="000000"/>
                <w:szCs w:val="24"/>
              </w:rPr>
            </w:pPr>
            <w:r>
              <w:rPr>
                <w:szCs w:val="24"/>
                <w:lang w:eastAsia="lt-LT"/>
              </w:rPr>
              <w:t>Susieto BIM modelio vizualizacijos.</w:t>
            </w:r>
          </w:p>
        </w:tc>
      </w:tr>
      <w:tr w:rsidR="003D59A9" w14:paraId="278DE93D"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3AD0AD6F" w14:textId="77777777" w:rsidR="003D59A9" w:rsidRDefault="003D59A9" w:rsidP="005519ED">
            <w:pPr>
              <w:suppressAutoHyphens/>
            </w:pPr>
            <w:r>
              <w:rPr>
                <w:b/>
                <w:bCs/>
                <w:szCs w:val="24"/>
                <w:lang w:eastAsia="lt-LT"/>
              </w:rPr>
              <w:t>1.5</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729A6126" w14:textId="77777777" w:rsidR="003D59A9" w:rsidRDefault="003D59A9" w:rsidP="005519ED">
            <w:pPr>
              <w:suppressAutoHyphens/>
            </w:pPr>
            <w:r>
              <w:rPr>
                <w:b/>
                <w:color w:val="000000"/>
              </w:rPr>
              <w:t>Specifiniai užsakovo reikalavimai:</w:t>
            </w:r>
          </w:p>
        </w:tc>
      </w:tr>
      <w:tr w:rsidR="003D59A9" w14:paraId="73EB2ACE"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0A399B83" w14:textId="77777777" w:rsidR="003D59A9" w:rsidRDefault="003D59A9" w:rsidP="005519ED">
            <w:pPr>
              <w:suppressAutoHyphens/>
              <w:rPr>
                <w:b/>
                <w:color w:val="000000"/>
              </w:rPr>
            </w:pPr>
            <w:r>
              <w:rPr>
                <w:b/>
                <w:color w:val="000000"/>
              </w:rPr>
              <w:t>1.6</w:t>
            </w:r>
          </w:p>
        </w:tc>
        <w:tc>
          <w:tcPr>
            <w:tcW w:w="13441" w:type="dxa"/>
            <w:gridSpan w:val="3"/>
            <w:tcBorders>
              <w:bottom w:val="single" w:sz="4" w:space="0" w:color="000000"/>
              <w:right w:val="single" w:sz="4" w:space="0" w:color="000000"/>
            </w:tcBorders>
            <w:tcMar>
              <w:top w:w="0" w:type="dxa"/>
              <w:left w:w="108" w:type="dxa"/>
              <w:bottom w:w="0" w:type="dxa"/>
              <w:right w:w="108" w:type="dxa"/>
            </w:tcMar>
          </w:tcPr>
          <w:p w14:paraId="5F0F959A" w14:textId="77777777" w:rsidR="003D59A9" w:rsidRDefault="003D59A9" w:rsidP="005519ED">
            <w:pPr>
              <w:suppressAutoHyphens/>
              <w:rPr>
                <w:b/>
                <w:bCs/>
                <w:color w:val="000000"/>
              </w:rPr>
            </w:pPr>
            <w:r>
              <w:rPr>
                <w:b/>
                <w:bCs/>
                <w:color w:val="000000"/>
              </w:rPr>
              <w:t>Ryšys su kitais modelio taikymo atvejais</w:t>
            </w:r>
          </w:p>
        </w:tc>
      </w:tr>
      <w:tr w:rsidR="003D59A9" w14:paraId="27DDBFD7" w14:textId="77777777" w:rsidTr="005519ED">
        <w:trPr>
          <w:trHeight w:val="315"/>
        </w:trPr>
        <w:tc>
          <w:tcPr>
            <w:tcW w:w="588" w:type="dxa"/>
            <w:tcBorders>
              <w:left w:val="single" w:sz="4" w:space="0" w:color="000000"/>
              <w:bottom w:val="single" w:sz="4" w:space="0" w:color="000000"/>
              <w:right w:val="single" w:sz="4" w:space="0" w:color="000000"/>
            </w:tcBorders>
            <w:tcMar>
              <w:top w:w="0" w:type="dxa"/>
              <w:left w:w="108" w:type="dxa"/>
              <w:bottom w:w="0" w:type="dxa"/>
              <w:right w:w="108" w:type="dxa"/>
            </w:tcMar>
          </w:tcPr>
          <w:p w14:paraId="1FD61653" w14:textId="77777777" w:rsidR="003D59A9" w:rsidRDefault="003D59A9" w:rsidP="005519ED">
            <w:pPr>
              <w:suppressAutoHyphens/>
              <w:rPr>
                <w:b/>
                <w:bCs/>
                <w:color w:val="000000"/>
                <w:szCs w:val="24"/>
                <w:lang w:eastAsia="lt-LT"/>
              </w:rPr>
            </w:pPr>
          </w:p>
        </w:tc>
        <w:tc>
          <w:tcPr>
            <w:tcW w:w="6070" w:type="dxa"/>
            <w:tcBorders>
              <w:bottom w:val="single" w:sz="4" w:space="0" w:color="000000"/>
              <w:right w:val="single" w:sz="4" w:space="0" w:color="000000"/>
            </w:tcBorders>
            <w:tcMar>
              <w:top w:w="0" w:type="dxa"/>
              <w:left w:w="108" w:type="dxa"/>
              <w:bottom w:w="0" w:type="dxa"/>
              <w:right w:w="108" w:type="dxa"/>
            </w:tcMar>
          </w:tcPr>
          <w:p w14:paraId="732340CC"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right w:val="single" w:sz="4" w:space="0" w:color="000000"/>
            </w:tcBorders>
            <w:tcMar>
              <w:top w:w="0" w:type="dxa"/>
              <w:left w:w="108" w:type="dxa"/>
              <w:bottom w:w="0" w:type="dxa"/>
              <w:right w:w="108" w:type="dxa"/>
            </w:tcMar>
          </w:tcPr>
          <w:p w14:paraId="2A79B95D" w14:textId="77777777" w:rsidR="003D59A9" w:rsidRDefault="003D59A9" w:rsidP="005519ED">
            <w:pPr>
              <w:suppressAutoHyphens/>
              <w:rPr>
                <w:i/>
                <w:iCs/>
                <w:szCs w:val="24"/>
                <w:lang w:eastAsia="lt-LT"/>
              </w:rPr>
            </w:pPr>
          </w:p>
        </w:tc>
        <w:tc>
          <w:tcPr>
            <w:tcW w:w="6804" w:type="dxa"/>
            <w:tcBorders>
              <w:bottom w:val="single" w:sz="4" w:space="0" w:color="000000"/>
              <w:right w:val="single" w:sz="4" w:space="0" w:color="000000"/>
            </w:tcBorders>
            <w:tcMar>
              <w:top w:w="0" w:type="dxa"/>
              <w:left w:w="108" w:type="dxa"/>
              <w:bottom w:w="0" w:type="dxa"/>
              <w:right w:w="108" w:type="dxa"/>
            </w:tcMar>
          </w:tcPr>
          <w:p w14:paraId="1AC8E3F4" w14:textId="77777777" w:rsidR="003D59A9" w:rsidRDefault="003D59A9" w:rsidP="005519ED">
            <w:pPr>
              <w:suppressAutoHyphens/>
              <w:rPr>
                <w:i/>
                <w:iCs/>
                <w:szCs w:val="24"/>
                <w:lang w:eastAsia="lt-LT"/>
              </w:rPr>
            </w:pPr>
            <w:r>
              <w:rPr>
                <w:i/>
                <w:iCs/>
                <w:szCs w:val="24"/>
                <w:lang w:eastAsia="lt-LT"/>
              </w:rPr>
              <w:t>Modelio taikymo atvejai, kuriems suteikiama informacija</w:t>
            </w:r>
          </w:p>
        </w:tc>
      </w:tr>
      <w:tr w:rsidR="003D59A9" w14:paraId="64D93933" w14:textId="77777777" w:rsidTr="005519ED">
        <w:trPr>
          <w:trHeight w:val="315"/>
        </w:trPr>
        <w:tc>
          <w:tcPr>
            <w:tcW w:w="5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5576D" w14:textId="77777777" w:rsidR="003D59A9" w:rsidRDefault="003D59A9" w:rsidP="005519ED">
            <w:pPr>
              <w:suppressAutoHyphens/>
              <w:rPr>
                <w:b/>
                <w:bCs/>
                <w:color w:val="000000"/>
                <w:szCs w:val="24"/>
                <w:lang w:eastAsia="lt-LT"/>
              </w:rPr>
            </w:pPr>
          </w:p>
        </w:tc>
        <w:tc>
          <w:tcPr>
            <w:tcW w:w="6070" w:type="dxa"/>
            <w:tcBorders>
              <w:top w:val="single" w:sz="4" w:space="0" w:color="000000"/>
              <w:bottom w:val="single" w:sz="4" w:space="0" w:color="000000"/>
              <w:right w:val="single" w:sz="4" w:space="0" w:color="000000"/>
            </w:tcBorders>
            <w:tcMar>
              <w:top w:w="0" w:type="dxa"/>
              <w:left w:w="108" w:type="dxa"/>
              <w:bottom w:w="0" w:type="dxa"/>
              <w:right w:w="108" w:type="dxa"/>
            </w:tcMar>
          </w:tcPr>
          <w:p w14:paraId="2AC7AC8B" w14:textId="77777777" w:rsidR="003D59A9" w:rsidRDefault="003D59A9" w:rsidP="005519ED">
            <w:pPr>
              <w:suppressAutoHyphens/>
              <w:rPr>
                <w:szCs w:val="24"/>
              </w:rPr>
            </w:pPr>
            <w:r>
              <w:rPr>
                <w:szCs w:val="24"/>
                <w:lang w:eastAsia="lt-LT"/>
              </w:rPr>
              <w:t>Esamų sąlygų modeliavimas.</w:t>
            </w:r>
          </w:p>
          <w:p w14:paraId="49330FF6" w14:textId="77777777" w:rsidR="003D59A9" w:rsidRDefault="003D59A9" w:rsidP="005519ED">
            <w:pPr>
              <w:suppressAutoHyphens/>
              <w:rPr>
                <w:szCs w:val="24"/>
                <w:lang w:eastAsia="lt-LT"/>
              </w:rPr>
            </w:pPr>
            <w:r>
              <w:rPr>
                <w:szCs w:val="24"/>
                <w:lang w:eastAsia="lt-LT"/>
              </w:rPr>
              <w:t>Funkcinis, tūrinis, planinis vertinimas.</w:t>
            </w:r>
          </w:p>
          <w:p w14:paraId="46F82FF0" w14:textId="77777777" w:rsidR="003D59A9" w:rsidRDefault="003D59A9" w:rsidP="005519ED">
            <w:pPr>
              <w:suppressAutoHyphens/>
              <w:rPr>
                <w:szCs w:val="24"/>
                <w:lang w:eastAsia="lt-LT"/>
              </w:rPr>
            </w:pPr>
            <w:r>
              <w:rPr>
                <w:szCs w:val="24"/>
                <w:lang w:eastAsia="lt-LT"/>
              </w:rPr>
              <w:t>Projektavimas ir (ar) modeliavimas.</w:t>
            </w:r>
          </w:p>
        </w:tc>
        <w:tc>
          <w:tcPr>
            <w:tcW w:w="567" w:type="dxa"/>
            <w:tcBorders>
              <w:top w:val="single" w:sz="4" w:space="0" w:color="000000"/>
              <w:bottom w:val="single" w:sz="4" w:space="0" w:color="000000"/>
              <w:right w:val="single" w:sz="4" w:space="0" w:color="000000"/>
            </w:tcBorders>
            <w:tcMar>
              <w:top w:w="0" w:type="dxa"/>
              <w:left w:w="108" w:type="dxa"/>
              <w:bottom w:w="0" w:type="dxa"/>
              <w:right w:w="108" w:type="dxa"/>
            </w:tcMar>
          </w:tcPr>
          <w:p w14:paraId="3A53EAFF" w14:textId="77777777" w:rsidR="003D59A9" w:rsidRDefault="003D59A9" w:rsidP="005519ED">
            <w:pPr>
              <w:suppressAutoHyphens/>
              <w:jc w:val="both"/>
              <w:rPr>
                <w:szCs w:val="24"/>
              </w:rPr>
            </w:pPr>
          </w:p>
        </w:tc>
        <w:tc>
          <w:tcPr>
            <w:tcW w:w="6804" w:type="dxa"/>
            <w:tcBorders>
              <w:top w:val="single" w:sz="4" w:space="0" w:color="000000"/>
              <w:bottom w:val="single" w:sz="4" w:space="0" w:color="000000"/>
              <w:right w:val="single" w:sz="4" w:space="0" w:color="000000"/>
            </w:tcBorders>
            <w:tcMar>
              <w:top w:w="0" w:type="dxa"/>
              <w:left w:w="108" w:type="dxa"/>
              <w:bottom w:w="0" w:type="dxa"/>
              <w:right w:w="108" w:type="dxa"/>
            </w:tcMar>
          </w:tcPr>
          <w:p w14:paraId="406B0630" w14:textId="77777777" w:rsidR="003D59A9" w:rsidRDefault="003D59A9" w:rsidP="005519ED">
            <w:pPr>
              <w:suppressAutoHyphens/>
              <w:rPr>
                <w:color w:val="000000"/>
                <w:szCs w:val="24"/>
              </w:rPr>
            </w:pPr>
            <w:r>
              <w:rPr>
                <w:color w:val="221F1F"/>
                <w:spacing w:val="-1"/>
                <w:szCs w:val="24"/>
              </w:rPr>
              <w:t>-</w:t>
            </w:r>
          </w:p>
        </w:tc>
      </w:tr>
    </w:tbl>
    <w:p w14:paraId="7C744A97" w14:textId="77777777" w:rsidR="003D59A9" w:rsidRDefault="003D59A9" w:rsidP="003D59A9">
      <w:pPr>
        <w:suppressAutoHyphens/>
        <w:rPr>
          <w:b/>
          <w:szCs w:val="24"/>
        </w:rPr>
      </w:pPr>
    </w:p>
    <w:p w14:paraId="145E86BB" w14:textId="77777777" w:rsidR="003D59A9" w:rsidRDefault="003D59A9" w:rsidP="003D59A9">
      <w:pPr>
        <w:suppressAutoHyphens/>
      </w:pPr>
      <w:r>
        <w:rPr>
          <w:szCs w:val="24"/>
        </w:rPr>
        <w:t>3</w:t>
      </w:r>
      <w:r>
        <w:rPr>
          <w:sz w:val="22"/>
          <w:szCs w:val="22"/>
        </w:rPr>
        <w:t>.</w:t>
      </w:r>
      <w:r>
        <w:rPr>
          <w:szCs w:val="24"/>
        </w:rPr>
        <w:t>6. Projektavimas</w:t>
      </w:r>
      <w:r>
        <w:rPr>
          <w:rFonts w:cs="Arial"/>
          <w:szCs w:val="24"/>
        </w:rPr>
        <w:t xml:space="preserve"> ir (ar)</w:t>
      </w:r>
      <w:r>
        <w:rPr>
          <w:szCs w:val="24"/>
        </w:rPr>
        <w:t xml:space="preserve"> modeliavimas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14:paraId="4976CB4B"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6381CA" w14:textId="77777777" w:rsidR="003D59A9" w:rsidRDefault="003D59A9" w:rsidP="005519ED">
            <w:pPr>
              <w:suppressAutoHyphens/>
              <w:rPr>
                <w:b/>
                <w:szCs w:val="24"/>
              </w:rPr>
            </w:pPr>
            <w:r>
              <w:rPr>
                <w:b/>
                <w:szCs w:val="24"/>
              </w:rPr>
              <w:t>Projektavimas</w:t>
            </w:r>
            <w:r>
              <w:rPr>
                <w:rFonts w:cs="Arial"/>
                <w:b/>
                <w:szCs w:val="24"/>
              </w:rPr>
              <w:t xml:space="preserve"> ir (ar)</w:t>
            </w:r>
            <w:r>
              <w:rPr>
                <w:b/>
                <w:szCs w:val="24"/>
              </w:rPr>
              <w:t xml:space="preserve"> modeliavimas</w:t>
            </w:r>
          </w:p>
        </w:tc>
      </w:tr>
      <w:tr w:rsidR="003D59A9" w14:paraId="5E619006"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61DCD4" w14:textId="77777777" w:rsidR="003D59A9" w:rsidRDefault="003D59A9" w:rsidP="005519ED">
            <w:pPr>
              <w:suppressAutoHyphens/>
            </w:pPr>
            <w:r>
              <w:rPr>
                <w:b/>
                <w:bCs/>
                <w:i/>
                <w:color w:val="000000"/>
              </w:rPr>
              <w:t>Statinio gyvavimo ciklo stadija:</w:t>
            </w:r>
            <w:r>
              <w:rPr>
                <w:i/>
                <w:color w:val="000000"/>
              </w:rPr>
              <w:t xml:space="preserve"> </w:t>
            </w:r>
            <w:r>
              <w:rPr>
                <w:b/>
              </w:rPr>
              <w:t>S3</w:t>
            </w:r>
          </w:p>
        </w:tc>
      </w:tr>
      <w:tr w:rsidR="003D59A9" w14:paraId="7CA2A7DD"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DF1C4E" w14:textId="77777777" w:rsidR="003D59A9" w:rsidRDefault="003D59A9" w:rsidP="005519ED">
            <w:pPr>
              <w:suppressAutoHyphens/>
            </w:pPr>
            <w:r>
              <w:rPr>
                <w:b/>
              </w:rPr>
              <w:lastRenderedPageBreak/>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4DCC48" w14:textId="77777777" w:rsidR="003D59A9" w:rsidRDefault="003D59A9" w:rsidP="005519ED">
            <w:pPr>
              <w:suppressAutoHyphens/>
            </w:pPr>
            <w:r>
              <w:rPr>
                <w:b/>
              </w:rPr>
              <w:t>Pavadinimas.</w:t>
            </w:r>
            <w:r>
              <w:t xml:space="preserve"> </w:t>
            </w:r>
            <w:r>
              <w:rPr>
                <w:szCs w:val="24"/>
              </w:rPr>
              <w:t>Projektavimas</w:t>
            </w:r>
            <w:r>
              <w:rPr>
                <w:rFonts w:cs="Arial"/>
                <w:szCs w:val="24"/>
              </w:rPr>
              <w:t xml:space="preserve"> ir (ar)</w:t>
            </w:r>
            <w:r>
              <w:rPr>
                <w:szCs w:val="24"/>
              </w:rPr>
              <w:t xml:space="preserve"> modeliavimas</w:t>
            </w:r>
          </w:p>
        </w:tc>
      </w:tr>
      <w:tr w:rsidR="003D59A9" w14:paraId="788A524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0ED4F5" w14:textId="77777777" w:rsidR="003D59A9" w:rsidRDefault="003D59A9" w:rsidP="005519E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0C5E4B" w14:textId="77777777" w:rsidR="003D59A9" w:rsidRDefault="003D59A9" w:rsidP="005519ED">
            <w:pPr>
              <w:suppressAutoHyphens/>
            </w:pPr>
            <w:r>
              <w:rPr>
                <w:i/>
              </w:rPr>
              <w:t xml:space="preserve">S3. Techninis darbo projektas (TP) </w:t>
            </w:r>
          </w:p>
        </w:tc>
      </w:tr>
      <w:tr w:rsidR="003D59A9" w14:paraId="371B265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3C210" w14:textId="77777777" w:rsidR="003D59A9" w:rsidRDefault="003D59A9" w:rsidP="005519ED">
            <w:pPr>
              <w:suppressAutoHyphens/>
            </w:pPr>
            <w:r>
              <w:rPr>
                <w:b/>
              </w:rPr>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72B8D047" w14:textId="77777777" w:rsidR="003D59A9" w:rsidRDefault="003D59A9" w:rsidP="005519ED">
            <w:pPr>
              <w:suppressAutoHyphens/>
            </w:pPr>
            <w:r>
              <w:rPr>
                <w:b/>
                <w:bCs/>
                <w:szCs w:val="24"/>
                <w:lang w:eastAsia="lt-LT"/>
              </w:rPr>
              <w:t>Tikslas:</w:t>
            </w:r>
            <w:r>
              <w:rPr>
                <w:szCs w:val="24"/>
                <w:lang w:eastAsia="lt-LT"/>
              </w:rPr>
              <w:t xml:space="preserve"> Statinio informacinio modelio sukūrimas, siekiant parengti 2D ir 3D projekto dokumentaciją atitinkamos stadijos tikslams bei kitiems taikymo atvejams įgyvendinti.</w:t>
            </w:r>
          </w:p>
        </w:tc>
      </w:tr>
      <w:tr w:rsidR="003D59A9" w14:paraId="0F86DC92"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9B66EC" w14:textId="77777777" w:rsidR="003D59A9" w:rsidRDefault="003D59A9" w:rsidP="005519E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C83ADD" w14:textId="77777777" w:rsidR="003D59A9" w:rsidRDefault="003D59A9" w:rsidP="005519ED">
            <w:pPr>
              <w:suppressAutoHyphens/>
            </w:pPr>
            <w:r>
              <w:rPr>
                <w:b/>
                <w:bCs/>
              </w:rPr>
              <w:t>Informacijos įvestis ir išvestis</w:t>
            </w:r>
          </w:p>
        </w:tc>
      </w:tr>
      <w:tr w:rsidR="003D59A9" w14:paraId="77B0ED83"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88DED" w14:textId="77777777" w:rsidR="003D59A9" w:rsidRDefault="003D59A9" w:rsidP="005519ED">
            <w:pPr>
              <w:suppressAutoHyphens/>
              <w:ind w:firstLine="62"/>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7FF9A279" w14:textId="77777777" w:rsidR="003D59A9" w:rsidRDefault="003D59A9" w:rsidP="005519E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26DAF2F2" w14:textId="77777777" w:rsidR="003D59A9" w:rsidRDefault="003D59A9" w:rsidP="005519ED">
            <w:pPr>
              <w:suppressAutoHyphens/>
              <w:ind w:firstLine="62"/>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38A6F279" w14:textId="77777777" w:rsidR="003D59A9" w:rsidRDefault="003D59A9" w:rsidP="005519ED">
            <w:pPr>
              <w:suppressAutoHyphens/>
            </w:pPr>
            <w:r>
              <w:rPr>
                <w:i/>
                <w:iCs/>
              </w:rPr>
              <w:t>Išvestis</w:t>
            </w:r>
          </w:p>
        </w:tc>
      </w:tr>
      <w:tr w:rsidR="003D59A9" w14:paraId="033718D9"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94A776" w14:textId="77777777" w:rsidR="003D59A9" w:rsidRDefault="003D59A9" w:rsidP="005519ED">
            <w:pPr>
              <w:suppressAutoHyphens/>
              <w:ind w:firstLine="62"/>
            </w:pPr>
          </w:p>
        </w:tc>
        <w:tc>
          <w:tcPr>
            <w:tcW w:w="5954" w:type="dxa"/>
            <w:tcBorders>
              <w:bottom w:val="single" w:sz="4" w:space="0" w:color="000000" w:themeColor="text1"/>
            </w:tcBorders>
            <w:tcMar>
              <w:top w:w="0" w:type="dxa"/>
              <w:left w:w="108" w:type="dxa"/>
              <w:bottom w:w="0" w:type="dxa"/>
              <w:right w:w="108" w:type="dxa"/>
            </w:tcMar>
          </w:tcPr>
          <w:p w14:paraId="36E930DC" w14:textId="77777777" w:rsidR="003D59A9" w:rsidRDefault="003D59A9" w:rsidP="005519ED">
            <w:pPr>
              <w:suppressAutoHyphens/>
              <w:rPr>
                <w:szCs w:val="24"/>
              </w:rPr>
            </w:pPr>
            <w:r>
              <w:rPr>
                <w:szCs w:val="24"/>
              </w:rPr>
              <w:t>Esamų sąlygų modelis (</w:t>
            </w:r>
            <w:r>
              <w:rPr>
                <w:i/>
                <w:iCs/>
                <w:szCs w:val="24"/>
              </w:rPr>
              <w:t>jei buvo parengtas ankstesnėse stadijose</w:t>
            </w:r>
            <w:r>
              <w:rPr>
                <w:szCs w:val="24"/>
              </w:rPr>
              <w:t>).</w:t>
            </w:r>
          </w:p>
          <w:p w14:paraId="2B043D57" w14:textId="77777777" w:rsidR="003D59A9" w:rsidRDefault="003D59A9" w:rsidP="005519ED">
            <w:pPr>
              <w:suppressAutoHyphens/>
              <w:rPr>
                <w:szCs w:val="24"/>
                <w:lang w:eastAsia="lt-LT"/>
              </w:rPr>
            </w:pPr>
            <w:r>
              <w:rPr>
                <w:szCs w:val="24"/>
                <w:lang w:eastAsia="lt-LT"/>
              </w:rPr>
              <w:t>Užsakovo techninė užduotis.</w:t>
            </w:r>
          </w:p>
          <w:p w14:paraId="5CB20F24" w14:textId="77777777" w:rsidR="003D59A9" w:rsidRDefault="003D59A9" w:rsidP="005519ED">
            <w:pPr>
              <w:suppressAutoHyphens/>
              <w:rPr>
                <w:szCs w:val="24"/>
              </w:rPr>
            </w:pPr>
            <w:r>
              <w:rPr>
                <w:szCs w:val="24"/>
                <w:lang w:eastAsia="lt-LT"/>
              </w:rPr>
              <w:t xml:space="preserve">Funkcinis, tūrinis ir planinis BIM modelis </w:t>
            </w:r>
            <w:r>
              <w:rPr>
                <w:iCs/>
                <w:szCs w:val="24"/>
              </w:rPr>
              <w:t>(</w:t>
            </w:r>
            <w:r>
              <w:rPr>
                <w:i/>
                <w:iCs/>
                <w:szCs w:val="24"/>
              </w:rPr>
              <w:t>jei buvo parengtas ankstesnėse stadijose</w:t>
            </w:r>
            <w:r>
              <w:rPr>
                <w:szCs w:val="24"/>
              </w:rPr>
              <w:t>).</w:t>
            </w:r>
          </w:p>
          <w:p w14:paraId="35FBBE6E" w14:textId="77777777" w:rsidR="003D59A9" w:rsidRDefault="003D59A9" w:rsidP="005519ED">
            <w:pPr>
              <w:suppressAutoHyphens/>
              <w:rPr>
                <w:szCs w:val="24"/>
                <w:lang w:eastAsia="lt-LT"/>
              </w:rPr>
            </w:pPr>
            <w:r>
              <w:rPr>
                <w:szCs w:val="24"/>
                <w:lang w:eastAsia="lt-LT"/>
              </w:rPr>
              <w:t>Atliktų (pagal poreikį) analizių ataskaitos.</w:t>
            </w:r>
          </w:p>
          <w:p w14:paraId="15C56073" w14:textId="77777777" w:rsidR="003D59A9" w:rsidRDefault="003D59A9" w:rsidP="005519ED">
            <w:pPr>
              <w:suppressAutoHyphens/>
              <w:rPr>
                <w:szCs w:val="24"/>
              </w:rPr>
            </w:pPr>
            <w:r>
              <w:rPr>
                <w:szCs w:val="24"/>
              </w:rPr>
              <w:t>Statinio informacinis modelis</w:t>
            </w:r>
            <w:r>
              <w:rPr>
                <w:rFonts w:cs="Arial"/>
                <w:szCs w:val="24"/>
              </w:rPr>
              <w:t xml:space="preserve"> ir (ar)</w:t>
            </w:r>
            <w:r>
              <w:rPr>
                <w:szCs w:val="24"/>
              </w:rPr>
              <w:t xml:space="preserve"> jo dalis</w:t>
            </w:r>
            <w:r>
              <w:rPr>
                <w:rFonts w:cs="Arial"/>
                <w:szCs w:val="24"/>
              </w:rPr>
              <w:t xml:space="preserve"> ir (ar) </w:t>
            </w:r>
            <w:r>
              <w:rPr>
                <w:szCs w:val="24"/>
              </w:rPr>
              <w:t xml:space="preserve">susietas modelis </w:t>
            </w:r>
            <w:r>
              <w:rPr>
                <w:iCs/>
                <w:szCs w:val="24"/>
              </w:rPr>
              <w:t>(</w:t>
            </w:r>
            <w:r>
              <w:rPr>
                <w:i/>
                <w:iCs/>
                <w:szCs w:val="24"/>
              </w:rPr>
              <w:t>jei buvo parengtas ankstesnėse stadijose</w:t>
            </w:r>
            <w:r>
              <w:rPr>
                <w:iCs/>
                <w:szCs w:val="24"/>
              </w:rPr>
              <w:t>).</w:t>
            </w:r>
          </w:p>
          <w:p w14:paraId="5011D120" w14:textId="77777777" w:rsidR="003D59A9" w:rsidRDefault="003D59A9" w:rsidP="005519ED">
            <w:pPr>
              <w:suppressAutoHyphens/>
              <w:rPr>
                <w:szCs w:val="24"/>
                <w:lang w:eastAsia="lt-LT"/>
              </w:rPr>
            </w:pPr>
            <w:r>
              <w:rPr>
                <w:szCs w:val="24"/>
              </w:rPr>
              <w:t>Įrangos</w:t>
            </w:r>
            <w:r>
              <w:rPr>
                <w:rFonts w:cs="Arial"/>
                <w:szCs w:val="24"/>
              </w:rPr>
              <w:t xml:space="preserve"> ir (ar)</w:t>
            </w:r>
            <w:r>
              <w:rPr>
                <w:szCs w:val="24"/>
              </w:rPr>
              <w:t xml:space="preserve"> elementų</w:t>
            </w:r>
            <w:r>
              <w:rPr>
                <w:rFonts w:cs="Arial"/>
                <w:szCs w:val="24"/>
              </w:rPr>
              <w:t xml:space="preserve"> ir (ar) </w:t>
            </w:r>
            <w:r>
              <w:rPr>
                <w:szCs w:val="24"/>
              </w:rPr>
              <w:t>gaminių</w:t>
            </w:r>
            <w:r>
              <w:rPr>
                <w:rFonts w:cs="Arial"/>
                <w:szCs w:val="24"/>
              </w:rPr>
              <w:t xml:space="preserve"> ir (ar) </w:t>
            </w:r>
            <w:r>
              <w:rPr>
                <w:szCs w:val="24"/>
              </w:rPr>
              <w:t xml:space="preserve">medžiagų tiksli techninė specifikacija, atitinkanti projektui (projekto daliai) keliamus reikalavimus nustatytus </w:t>
            </w:r>
            <w:proofErr w:type="spellStart"/>
            <w:r>
              <w:rPr>
                <w:szCs w:val="24"/>
              </w:rPr>
              <w:t>užakovo</w:t>
            </w:r>
            <w:proofErr w:type="spellEnd"/>
            <w:r>
              <w:rPr>
                <w:szCs w:val="24"/>
              </w:rPr>
              <w:t xml:space="preserve"> informacijos reikalavimuose.</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909F0D" w14:textId="77777777" w:rsidR="003D59A9" w:rsidRDefault="003D59A9" w:rsidP="005519ED">
            <w:pPr>
              <w:suppressAutoHyphens/>
            </w:pPr>
            <w:r>
              <w:rPr>
                <w:b/>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05329B2E" w14:textId="77777777" w:rsidR="003D59A9" w:rsidRDefault="003D59A9" w:rsidP="005519ED">
            <w:pPr>
              <w:suppressAutoHyphens/>
            </w:pPr>
            <w:r>
              <w:rPr>
                <w:rFonts w:cs="Arial"/>
                <w:position w:val="-2"/>
              </w:rPr>
              <w:t>Statinio informacinis modelis ir (ar)jo dalis ir (ar)susietas modelis.</w:t>
            </w:r>
          </w:p>
          <w:p w14:paraId="0177E4F1" w14:textId="77777777" w:rsidR="003D59A9" w:rsidRDefault="003D59A9" w:rsidP="005519ED">
            <w:pPr>
              <w:suppressAutoHyphens/>
            </w:pPr>
            <w:r>
              <w:rPr>
                <w:rFonts w:cs="Arial"/>
                <w:position w:val="-2"/>
              </w:rPr>
              <w:t>Sugeneruoti brėžiniai ir kiekiai.</w:t>
            </w:r>
          </w:p>
          <w:p w14:paraId="6F96B1FD" w14:textId="77777777" w:rsidR="003D59A9" w:rsidRDefault="003D59A9" w:rsidP="005519ED"/>
        </w:tc>
      </w:tr>
      <w:tr w:rsidR="003D59A9" w14:paraId="5145719B" w14:textId="77777777" w:rsidTr="005519ED">
        <w:trPr>
          <w:trHeight w:val="600"/>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C0E511" w14:textId="77777777" w:rsidR="003D59A9" w:rsidRDefault="003D59A9" w:rsidP="005519ED">
            <w:pPr>
              <w:suppressAutoHyphens/>
              <w:ind w:firstLine="62"/>
              <w:rPr>
                <w:b/>
                <w:bCs/>
              </w:rPr>
            </w:pPr>
          </w:p>
        </w:tc>
        <w:tc>
          <w:tcPr>
            <w:tcW w:w="5954" w:type="dxa"/>
            <w:tcBorders>
              <w:top w:val="single" w:sz="4" w:space="0" w:color="000000" w:themeColor="text1"/>
              <w:bottom w:val="single" w:sz="4" w:space="0" w:color="000000" w:themeColor="text1"/>
            </w:tcBorders>
            <w:tcMar>
              <w:top w:w="0" w:type="dxa"/>
              <w:left w:w="108" w:type="dxa"/>
              <w:bottom w:w="0" w:type="dxa"/>
              <w:right w:w="108" w:type="dxa"/>
            </w:tcMar>
          </w:tcPr>
          <w:p w14:paraId="4A20ABC6" w14:textId="77777777" w:rsidR="003D59A9" w:rsidRDefault="003D59A9" w:rsidP="005519ED">
            <w:pPr>
              <w:suppressAutoHyphens/>
            </w:pPr>
            <w:r>
              <w:t>Esamų sąlygų modelis (</w:t>
            </w:r>
            <w:r>
              <w:rPr>
                <w:i/>
                <w:iCs/>
              </w:rPr>
              <w:t>jei buvo parengtas ankstesnėse stadijose</w:t>
            </w:r>
            <w:r>
              <w:t>).</w:t>
            </w:r>
          </w:p>
          <w:p w14:paraId="626A9961" w14:textId="77777777" w:rsidR="003D59A9" w:rsidRDefault="003D59A9" w:rsidP="005519ED">
            <w:pPr>
              <w:suppressAutoHyphens/>
            </w:pPr>
            <w:r>
              <w:t xml:space="preserve">S3 stadijos informacinis modelis </w:t>
            </w:r>
            <w:r>
              <w:rPr>
                <w:rFonts w:cs="Arial"/>
                <w:szCs w:val="24"/>
              </w:rPr>
              <w:t>ir (ar)</w:t>
            </w:r>
            <w:r>
              <w:rPr>
                <w:szCs w:val="24"/>
              </w:rPr>
              <w:t xml:space="preserve"> </w:t>
            </w:r>
            <w:r>
              <w:t xml:space="preserve">jo dalis </w:t>
            </w:r>
            <w:r>
              <w:rPr>
                <w:rFonts w:cs="Arial"/>
                <w:szCs w:val="24"/>
              </w:rPr>
              <w:t>ir (ar)</w:t>
            </w:r>
            <w:r>
              <w:rPr>
                <w:szCs w:val="24"/>
              </w:rPr>
              <w:t xml:space="preserve"> </w:t>
            </w:r>
            <w:r>
              <w:t>susietas modelis (</w:t>
            </w:r>
            <w:r>
              <w:rPr>
                <w:i/>
                <w:iCs/>
              </w:rPr>
              <w:t>jei buvo parengtas ankstesnėse stadijose</w:t>
            </w:r>
            <w:r>
              <w:t>).</w:t>
            </w:r>
          </w:p>
          <w:p w14:paraId="2E8AFEE6" w14:textId="77777777" w:rsidR="003D59A9" w:rsidRDefault="003D59A9" w:rsidP="005519ED">
            <w:pPr>
              <w:suppressAutoHyphens/>
            </w:pPr>
            <w:r>
              <w:t xml:space="preserve">Įrangos </w:t>
            </w:r>
            <w:r>
              <w:rPr>
                <w:rFonts w:cs="Arial"/>
                <w:szCs w:val="24"/>
              </w:rPr>
              <w:t>ir (ar)</w:t>
            </w:r>
            <w:r>
              <w:rPr>
                <w:szCs w:val="24"/>
              </w:rPr>
              <w:t xml:space="preserve"> </w:t>
            </w:r>
            <w:r>
              <w:t xml:space="preserve">elementų </w:t>
            </w:r>
            <w:r>
              <w:rPr>
                <w:rFonts w:cs="Arial"/>
                <w:szCs w:val="24"/>
              </w:rPr>
              <w:t>ir (ar)</w:t>
            </w:r>
            <w:r>
              <w:rPr>
                <w:szCs w:val="24"/>
              </w:rPr>
              <w:t xml:space="preserve"> </w:t>
            </w:r>
            <w:r>
              <w:t xml:space="preserve">gaminių </w:t>
            </w:r>
            <w:r>
              <w:rPr>
                <w:rFonts w:cs="Arial"/>
                <w:szCs w:val="24"/>
              </w:rPr>
              <w:t>ir (ar)</w:t>
            </w:r>
            <w:r>
              <w:rPr>
                <w:szCs w:val="24"/>
              </w:rPr>
              <w:t xml:space="preserve"> </w:t>
            </w:r>
            <w:r>
              <w:t>medžiagų tiksli techninė specifikacija, atitinkanti projektui (projekto daliai) keliamus reikalavimus, nustatytus užsakovo informacijos reikalavimuose.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617D2C" w14:textId="77777777" w:rsidR="003D59A9" w:rsidRDefault="003D59A9" w:rsidP="005519ED">
            <w:pPr>
              <w:suppressAutoHyphens/>
              <w:rPr>
                <w:b/>
                <w:bCs/>
                <w:lang w:eastAsia="lt-LT"/>
              </w:rPr>
            </w:pPr>
            <w:r>
              <w:rPr>
                <w:b/>
                <w:bCs/>
                <w:lang w:eastAsia="lt-LT"/>
              </w:rPr>
              <w:t>S3</w:t>
            </w:r>
          </w:p>
        </w:tc>
        <w:tc>
          <w:tcPr>
            <w:tcW w:w="6804" w:type="dxa"/>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0BBCA1" w14:textId="77777777" w:rsidR="003D59A9" w:rsidRDefault="003D59A9" w:rsidP="005519ED">
            <w:pPr>
              <w:suppressAutoHyphens/>
              <w:rPr>
                <w:rFonts w:cs="Arial"/>
              </w:rPr>
            </w:pPr>
            <w:r>
              <w:rPr>
                <w:rFonts w:cs="Arial"/>
                <w:position w:val="-2"/>
              </w:rPr>
              <w:t>Statinio informacinis modelis / jo dalis / susietas modelis.</w:t>
            </w:r>
          </w:p>
          <w:p w14:paraId="65503671" w14:textId="77777777" w:rsidR="003D59A9" w:rsidRDefault="003D59A9" w:rsidP="005519ED">
            <w:pPr>
              <w:suppressAutoHyphens/>
              <w:rPr>
                <w:rFonts w:cs="Arial"/>
              </w:rPr>
            </w:pPr>
            <w:r>
              <w:rPr>
                <w:rFonts w:cs="Arial"/>
                <w:position w:val="-2"/>
              </w:rPr>
              <w:t>Sugeneruoti brėžiniai ir kiekiai.</w:t>
            </w:r>
          </w:p>
        </w:tc>
      </w:tr>
      <w:tr w:rsidR="003D59A9" w14:paraId="7A772B0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241801" w14:textId="77777777" w:rsidR="003D59A9" w:rsidRDefault="003D59A9" w:rsidP="005519E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9D041" w14:textId="77777777" w:rsidR="003D59A9" w:rsidRDefault="003D59A9" w:rsidP="005519ED">
            <w:pPr>
              <w:suppressAutoHyphens/>
            </w:pPr>
            <w:r>
              <w:rPr>
                <w:b/>
                <w:bCs/>
              </w:rPr>
              <w:t>Specifiniai užsakovo reikalavimai:</w:t>
            </w:r>
            <w:r>
              <w:rPr>
                <w:b/>
                <w:bCs/>
                <w:lang w:eastAsia="lt-LT"/>
              </w:rPr>
              <w:t xml:space="preserve"> </w:t>
            </w:r>
          </w:p>
        </w:tc>
      </w:tr>
      <w:tr w:rsidR="003D59A9" w14:paraId="64446A57"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BB589B" w14:textId="77777777" w:rsidR="003D59A9" w:rsidRDefault="003D59A9" w:rsidP="005519E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564305DA" w14:textId="77777777" w:rsidR="003D59A9" w:rsidRDefault="003D59A9" w:rsidP="005519ED">
            <w:pPr>
              <w:suppressAutoHyphens/>
            </w:pPr>
            <w:r>
              <w:rPr>
                <w:b/>
              </w:rPr>
              <w:t>Ryšys su</w:t>
            </w:r>
            <w:r>
              <w:rPr>
                <w:b/>
                <w:bCs/>
              </w:rPr>
              <w:t xml:space="preserve"> kitais modelio taikymo atvejais</w:t>
            </w:r>
          </w:p>
        </w:tc>
      </w:tr>
      <w:tr w:rsidR="003D59A9" w14:paraId="472D0AFC"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065E5" w14:textId="77777777" w:rsidR="003D59A9" w:rsidRDefault="003D59A9" w:rsidP="005519E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1D41D750"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01EDD8BB" w14:textId="77777777" w:rsidR="003D59A9" w:rsidRDefault="003D59A9" w:rsidP="005519E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CA0280C" w14:textId="77777777" w:rsidR="003D59A9" w:rsidRDefault="003D59A9" w:rsidP="005519ED">
            <w:pPr>
              <w:suppressAutoHyphens/>
              <w:rPr>
                <w:szCs w:val="24"/>
              </w:rPr>
            </w:pPr>
            <w:r>
              <w:rPr>
                <w:i/>
                <w:iCs/>
                <w:szCs w:val="24"/>
                <w:lang w:eastAsia="lt-LT"/>
              </w:rPr>
              <w:t xml:space="preserve">Modelio </w:t>
            </w:r>
            <w:r>
              <w:rPr>
                <w:i/>
                <w:szCs w:val="24"/>
              </w:rPr>
              <w:t>taikymo</w:t>
            </w:r>
            <w:r>
              <w:rPr>
                <w:i/>
                <w:iCs/>
                <w:szCs w:val="24"/>
                <w:lang w:eastAsia="lt-LT"/>
              </w:rPr>
              <w:t xml:space="preserve"> atvejai, kuriems suteikiama informacija</w:t>
            </w:r>
          </w:p>
        </w:tc>
      </w:tr>
      <w:tr w:rsidR="003D59A9" w14:paraId="21EB5812"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B3FFD" w14:textId="77777777" w:rsidR="003D59A9" w:rsidRDefault="003D59A9" w:rsidP="005519ED">
            <w:pPr>
              <w:suppressAutoHyphens/>
              <w:ind w:firstLine="62"/>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18A2899B" w14:textId="77777777" w:rsidR="003D59A9" w:rsidRDefault="003D59A9" w:rsidP="005519ED">
            <w:pPr>
              <w:suppressAutoHyphens/>
              <w:rPr>
                <w:szCs w:val="24"/>
                <w:lang w:eastAsia="lt-LT"/>
              </w:rPr>
            </w:pPr>
            <w:r>
              <w:rPr>
                <w:szCs w:val="24"/>
                <w:lang w:eastAsia="lt-LT"/>
              </w:rPr>
              <w:t>Esamų sąlygų modeliavimas.</w:t>
            </w:r>
          </w:p>
          <w:p w14:paraId="2E85B7BB" w14:textId="77777777" w:rsidR="003D59A9" w:rsidRDefault="003D59A9" w:rsidP="005519ED">
            <w:pPr>
              <w:suppressAutoHyphens/>
              <w:rPr>
                <w:szCs w:val="24"/>
                <w:lang w:eastAsia="lt-LT"/>
              </w:rPr>
            </w:pPr>
            <w:r>
              <w:rPr>
                <w:szCs w:val="24"/>
                <w:lang w:eastAsia="lt-LT"/>
              </w:rPr>
              <w:t>Funkcinis, tūrinis, planinis vertinimas.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5AE65228" w14:textId="77777777" w:rsidR="003D59A9" w:rsidRDefault="003D59A9" w:rsidP="005519ED">
            <w:pPr>
              <w:suppressAutoHyphens/>
              <w:rPr>
                <w:szCs w:val="24"/>
              </w:rPr>
            </w:pPr>
            <w:r>
              <w:rPr>
                <w:b/>
                <w:bCs/>
                <w:szCs w:val="24"/>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0EA9E79" w14:textId="77777777" w:rsidR="003D59A9" w:rsidRDefault="003D59A9" w:rsidP="005519E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w:t>
            </w:r>
          </w:p>
          <w:p w14:paraId="53CE6EE8" w14:textId="77777777" w:rsidR="003D59A9" w:rsidRDefault="003D59A9" w:rsidP="005519ED">
            <w:pPr>
              <w:suppressAutoHyphens/>
              <w:rPr>
                <w:szCs w:val="24"/>
                <w:lang w:eastAsia="lt-LT"/>
              </w:rPr>
            </w:pPr>
            <w:r>
              <w:rPr>
                <w:szCs w:val="24"/>
                <w:lang w:eastAsia="lt-LT"/>
              </w:rPr>
              <w:t>3D koordinavimas</w:t>
            </w:r>
            <w:r>
              <w:rPr>
                <w:rFonts w:cs="Arial"/>
                <w:szCs w:val="24"/>
              </w:rPr>
              <w:t xml:space="preserve"> ir (ar)</w:t>
            </w:r>
            <w:r>
              <w:rPr>
                <w:szCs w:val="24"/>
                <w:lang w:eastAsia="lt-LT"/>
              </w:rPr>
              <w:t xml:space="preserve"> susikirtimų patikra.</w:t>
            </w:r>
          </w:p>
          <w:p w14:paraId="3181AA27" w14:textId="77777777" w:rsidR="003D59A9" w:rsidRDefault="003D59A9" w:rsidP="005519ED">
            <w:pPr>
              <w:suppressAutoHyphens/>
              <w:rPr>
                <w:szCs w:val="24"/>
                <w:lang w:eastAsia="lt-LT"/>
              </w:rPr>
            </w:pPr>
            <w:r>
              <w:rPr>
                <w:szCs w:val="24"/>
                <w:lang w:eastAsia="lt-LT"/>
              </w:rPr>
              <w:lastRenderedPageBreak/>
              <w:t>Statybos procesų modeliavimas ir valdymas.</w:t>
            </w:r>
          </w:p>
          <w:p w14:paraId="566954E9" w14:textId="77777777" w:rsidR="003D59A9" w:rsidRDefault="003D59A9" w:rsidP="005519ED">
            <w:pPr>
              <w:suppressAutoHyphens/>
              <w:rPr>
                <w:szCs w:val="24"/>
                <w:lang w:eastAsia="lt-LT"/>
              </w:rPr>
            </w:pPr>
            <w:r>
              <w:rPr>
                <w:szCs w:val="24"/>
                <w:lang w:eastAsia="lt-LT"/>
              </w:rPr>
              <w:t>Statybvietės planavimas.</w:t>
            </w:r>
          </w:p>
        </w:tc>
      </w:tr>
      <w:tr w:rsidR="003D59A9" w14:paraId="5457E395"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9E73D1" w14:textId="77777777" w:rsidR="003D59A9" w:rsidRDefault="003D59A9" w:rsidP="005519ED">
            <w:pPr>
              <w:suppressAutoHyphens/>
              <w:rPr>
                <w:b/>
                <w:bCs/>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45CE0B7E" w14:textId="77777777" w:rsidR="003D59A9" w:rsidRDefault="003D59A9" w:rsidP="005519ED">
            <w:pPr>
              <w:suppressAutoHyphens/>
              <w:rPr>
                <w:szCs w:val="24"/>
                <w:lang w:eastAsia="lt-LT"/>
              </w:rPr>
            </w:pPr>
            <w:r>
              <w:rPr>
                <w:szCs w:val="24"/>
                <w:lang w:eastAsia="lt-LT"/>
              </w:rPr>
              <w:t>Esamų sąlygų modeliavimas.</w:t>
            </w:r>
          </w:p>
          <w:p w14:paraId="0C9BB033" w14:textId="77777777" w:rsidR="003D59A9" w:rsidRDefault="003D59A9" w:rsidP="005519ED">
            <w:pPr>
              <w:suppressAutoHyphens/>
              <w:rPr>
                <w:rFonts w:eastAsia="Calibri" w:cs="Arial"/>
                <w:szCs w:val="24"/>
              </w:rPr>
            </w:pPr>
            <w:r>
              <w:rPr>
                <w:szCs w:val="24"/>
                <w:lang w:eastAsia="lt-LT"/>
              </w:rPr>
              <w:t>Projektavimas ir (ar) modeliavimas</w:t>
            </w:r>
            <w:r>
              <w:rPr>
                <w:rFonts w:eastAsia="Calibri" w:cs="Arial"/>
                <w:szCs w:val="24"/>
                <w:shd w:val="clear" w:color="auto" w:fill="FFFFFF"/>
              </w:rPr>
              <w:t> .</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4BC35CAF" w14:textId="77777777" w:rsidR="003D59A9" w:rsidRDefault="003D59A9" w:rsidP="005519ED">
            <w:pPr>
              <w:suppressAutoHyphens/>
              <w:rPr>
                <w:b/>
                <w:bCs/>
                <w:szCs w:val="24"/>
              </w:rPr>
            </w:pPr>
            <w:r>
              <w:rPr>
                <w:b/>
                <w:bCs/>
                <w:szCs w:val="24"/>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20C77C58" w14:textId="77777777" w:rsidR="003D59A9" w:rsidRDefault="003D59A9" w:rsidP="005519ED">
            <w:pPr>
              <w:suppressAutoHyphens/>
              <w:rPr>
                <w:szCs w:val="24"/>
                <w:lang w:eastAsia="lt-LT"/>
              </w:rPr>
            </w:pPr>
            <w:r>
              <w:rPr>
                <w:szCs w:val="24"/>
                <w:lang w:eastAsia="lt-LT"/>
              </w:rPr>
              <w:t>3D koordinavimas ir (ar) susikirtimų patikra.</w:t>
            </w:r>
          </w:p>
          <w:p w14:paraId="1FF9FC7C" w14:textId="77777777" w:rsidR="003D59A9" w:rsidRDefault="003D59A9" w:rsidP="005519ED">
            <w:pPr>
              <w:suppressAutoHyphens/>
              <w:rPr>
                <w:szCs w:val="24"/>
                <w:lang w:eastAsia="lt-LT"/>
              </w:rPr>
            </w:pPr>
            <w:r>
              <w:rPr>
                <w:szCs w:val="24"/>
                <w:lang w:eastAsia="lt-LT"/>
              </w:rPr>
              <w:t>Statybos procesų modeliavimas ir valdymas.</w:t>
            </w:r>
          </w:p>
        </w:tc>
      </w:tr>
      <w:tr w:rsidR="003D59A9" w14:paraId="19FC8861"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C2B05B" w14:textId="77777777" w:rsidR="003D59A9" w:rsidRDefault="003D59A9" w:rsidP="005519ED">
            <w:pPr>
              <w:suppressAutoHyphens/>
              <w:rPr>
                <w:b/>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29F47C1C" w14:textId="77777777" w:rsidR="003D59A9" w:rsidRDefault="003D59A9" w:rsidP="005519ED">
            <w:pPr>
              <w:suppressAutoHyphens/>
              <w:rPr>
                <w:szCs w:val="24"/>
                <w:lang w:eastAsia="lt-LT"/>
              </w:rPr>
            </w:pPr>
            <w:r>
              <w:rPr>
                <w:szCs w:val="24"/>
                <w:lang w:eastAsia="lt-LT"/>
              </w:rPr>
              <w:t>Esamų sąlygų modeliavimas.</w:t>
            </w:r>
          </w:p>
          <w:p w14:paraId="234A0AFA" w14:textId="77777777" w:rsidR="003D59A9" w:rsidRDefault="003D59A9" w:rsidP="005519E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6A93D343" w14:textId="77777777" w:rsidR="003D59A9" w:rsidRDefault="003D59A9" w:rsidP="005519ED">
            <w:pPr>
              <w:suppressAutoHyphens/>
              <w:rPr>
                <w:b/>
                <w:szCs w:val="24"/>
              </w:rPr>
            </w:pPr>
            <w:r>
              <w:rPr>
                <w:b/>
                <w:szCs w:val="24"/>
              </w:rPr>
              <w:t>S4</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441CA541" w14:textId="77777777" w:rsidR="003D59A9" w:rsidRDefault="003D59A9" w:rsidP="005519ED">
            <w:pPr>
              <w:suppressAutoHyphens/>
              <w:rPr>
                <w:szCs w:val="24"/>
                <w:lang w:eastAsia="lt-LT"/>
              </w:rPr>
            </w:pPr>
            <w:r>
              <w:rPr>
                <w:szCs w:val="24"/>
                <w:lang w:eastAsia="lt-LT"/>
              </w:rPr>
              <w:t>Statybvietės planavimas.</w:t>
            </w:r>
          </w:p>
        </w:tc>
      </w:tr>
      <w:tr w:rsidR="003D59A9" w14:paraId="4ACD357D"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08BBF2" w14:textId="77777777" w:rsidR="003D59A9" w:rsidRDefault="003D59A9" w:rsidP="005519ED">
            <w:pPr>
              <w:suppressAutoHyphens/>
              <w:rPr>
                <w:b/>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521EEA0F" w14:textId="77777777" w:rsidR="003D59A9" w:rsidRDefault="003D59A9" w:rsidP="005519ED">
            <w:pPr>
              <w:suppressAutoHyphens/>
              <w:rPr>
                <w:szCs w:val="24"/>
                <w:lang w:eastAsia="lt-LT"/>
              </w:rPr>
            </w:pPr>
            <w:r>
              <w:rPr>
                <w:szCs w:val="24"/>
                <w:lang w:eastAsia="lt-LT"/>
              </w:rPr>
              <w:t>Projektavimas</w:t>
            </w:r>
            <w:r>
              <w:rPr>
                <w:rFonts w:cs="Arial"/>
                <w:szCs w:val="24"/>
              </w:rPr>
              <w:t xml:space="preserve"> ir (ar)</w:t>
            </w:r>
            <w:r>
              <w:rPr>
                <w:szCs w:val="24"/>
                <w:lang w:eastAsia="lt-LT"/>
              </w:rPr>
              <w:t xml:space="preserve"> modeliavimas (S3 informacinis modelis).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070635AB" w14:textId="77777777" w:rsidR="003D59A9" w:rsidRDefault="003D59A9" w:rsidP="005519ED">
            <w:pPr>
              <w:suppressAutoHyphens/>
              <w:rPr>
                <w:b/>
                <w:szCs w:val="24"/>
              </w:rPr>
            </w:pPr>
            <w:r>
              <w:rPr>
                <w:b/>
                <w:szCs w:val="24"/>
              </w:rPr>
              <w:t>S5</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4458A09" w14:textId="77777777" w:rsidR="003D59A9" w:rsidRDefault="003D59A9" w:rsidP="005519ED">
            <w:pPr>
              <w:suppressAutoHyphens/>
              <w:rPr>
                <w:szCs w:val="24"/>
                <w:lang w:eastAsia="lt-LT"/>
              </w:rPr>
            </w:pPr>
            <w:r>
              <w:rPr>
                <w:szCs w:val="24"/>
                <w:lang w:eastAsia="lt-LT"/>
              </w:rPr>
              <w:t>Išpildomasis modeliavimas.</w:t>
            </w:r>
          </w:p>
        </w:tc>
      </w:tr>
    </w:tbl>
    <w:p w14:paraId="3D89DB6B" w14:textId="77777777" w:rsidR="003D59A9" w:rsidRDefault="003D59A9" w:rsidP="003D59A9"/>
    <w:p w14:paraId="6CB37DFF" w14:textId="77777777" w:rsidR="003D59A9" w:rsidRDefault="003D59A9" w:rsidP="003D59A9">
      <w:pPr>
        <w:suppressAutoHyphens/>
      </w:pPr>
      <w:r>
        <w:t>3.7. Konstrukcijų analizė ir projektavimas</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14:paraId="339208FE"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58F95" w14:textId="77777777" w:rsidR="003D59A9" w:rsidRDefault="003D59A9" w:rsidP="005519ED">
            <w:pPr>
              <w:suppressAutoHyphens/>
              <w:rPr>
                <w:b/>
                <w:bCs/>
              </w:rPr>
            </w:pPr>
            <w:r>
              <w:rPr>
                <w:b/>
                <w:bCs/>
              </w:rPr>
              <w:t>Konstrukcijų analizė ir projektavimas</w:t>
            </w:r>
          </w:p>
        </w:tc>
      </w:tr>
      <w:tr w:rsidR="003D59A9" w14:paraId="4EEB2A94"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6FC527" w14:textId="77777777" w:rsidR="003D59A9" w:rsidRDefault="003D59A9" w:rsidP="005519ED">
            <w:pPr>
              <w:suppressAutoHyphens/>
            </w:pPr>
            <w:r>
              <w:rPr>
                <w:b/>
                <w:bCs/>
                <w:i/>
                <w:color w:val="000000"/>
              </w:rPr>
              <w:t>Statinio gyvavimo ciklo stadija:</w:t>
            </w:r>
            <w:r>
              <w:rPr>
                <w:i/>
                <w:color w:val="000000"/>
              </w:rPr>
              <w:t xml:space="preserve"> </w:t>
            </w:r>
            <w:r>
              <w:rPr>
                <w:b/>
              </w:rPr>
              <w:t>S3; S4; S5</w:t>
            </w:r>
          </w:p>
        </w:tc>
      </w:tr>
      <w:tr w:rsidR="003D59A9" w14:paraId="4C96F88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CD5F8F" w14:textId="77777777" w:rsidR="003D59A9" w:rsidRDefault="003D59A9" w:rsidP="005519E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D7CB17" w14:textId="77777777" w:rsidR="003D59A9" w:rsidRDefault="003D59A9" w:rsidP="005519ED">
            <w:pPr>
              <w:suppressAutoHyphens/>
            </w:pPr>
            <w:r>
              <w:rPr>
                <w:b/>
              </w:rPr>
              <w:t>Pavadinimas.</w:t>
            </w:r>
            <w:r>
              <w:t xml:space="preserve"> Konstrukcijų analizė ir projektavimas</w:t>
            </w:r>
          </w:p>
        </w:tc>
      </w:tr>
      <w:tr w:rsidR="003D59A9" w14:paraId="32DB8117"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98F09" w14:textId="77777777" w:rsidR="003D59A9" w:rsidRDefault="003D59A9" w:rsidP="005519E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81425C" w14:textId="77777777" w:rsidR="003D59A9" w:rsidRDefault="003D59A9" w:rsidP="005519ED">
            <w:pPr>
              <w:suppressAutoHyphens/>
            </w:pPr>
            <w:r>
              <w:rPr>
                <w:i/>
              </w:rPr>
              <w:t xml:space="preserve">S3. Techninis darbo projektas (TDP); S4. Statyba; S5. Statybos užbaigimas </w:t>
            </w:r>
          </w:p>
        </w:tc>
      </w:tr>
      <w:tr w:rsidR="003D59A9" w14:paraId="5176D9AB"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415A4" w14:textId="77777777" w:rsidR="003D59A9" w:rsidRDefault="003D59A9" w:rsidP="005519ED">
            <w:pPr>
              <w:suppressAutoHyphens/>
            </w:pPr>
            <w:r>
              <w:rPr>
                <w:b/>
              </w:rPr>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13EEF698" w14:textId="77777777" w:rsidR="003D59A9" w:rsidRDefault="003D59A9" w:rsidP="005519ED">
            <w:pPr>
              <w:suppressAutoHyphens/>
            </w:pPr>
            <w:r>
              <w:rPr>
                <w:b/>
                <w:bCs/>
                <w:szCs w:val="24"/>
                <w:lang w:eastAsia="lt-LT"/>
              </w:rPr>
              <w:t>Tikslas</w:t>
            </w:r>
            <w:r>
              <w:t>: Optimalios konstrukcinės sistemos parinkimas, konstrukcijos laikančiosios galios patikrinimas.</w:t>
            </w:r>
          </w:p>
        </w:tc>
      </w:tr>
      <w:tr w:rsidR="003D59A9" w14:paraId="646099B6"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954A7" w14:textId="77777777" w:rsidR="003D59A9" w:rsidRDefault="003D59A9" w:rsidP="005519E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817B36" w14:textId="77777777" w:rsidR="003D59A9" w:rsidRDefault="003D59A9" w:rsidP="005519ED">
            <w:pPr>
              <w:suppressAutoHyphens/>
            </w:pPr>
            <w:r>
              <w:rPr>
                <w:b/>
                <w:bCs/>
              </w:rPr>
              <w:t>Informacijos įvestis ir išvestis</w:t>
            </w:r>
          </w:p>
        </w:tc>
      </w:tr>
      <w:tr w:rsidR="003D59A9" w14:paraId="1138E7BF"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F5C5D0" w14:textId="77777777" w:rsidR="003D59A9" w:rsidRDefault="003D59A9" w:rsidP="005519E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37B2AF94" w14:textId="77777777" w:rsidR="003D59A9" w:rsidRDefault="003D59A9" w:rsidP="005519E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5D0693A3" w14:textId="77777777" w:rsidR="003D59A9" w:rsidRDefault="003D59A9" w:rsidP="005519E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605AAA02" w14:textId="77777777" w:rsidR="003D59A9" w:rsidRDefault="003D59A9" w:rsidP="005519ED">
            <w:pPr>
              <w:suppressAutoHyphens/>
            </w:pPr>
            <w:r>
              <w:rPr>
                <w:i/>
                <w:iCs/>
              </w:rPr>
              <w:t>Išvestis</w:t>
            </w:r>
          </w:p>
        </w:tc>
      </w:tr>
      <w:tr w:rsidR="003D59A9" w14:paraId="6101BF37"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1F35C5" w14:textId="77777777" w:rsidR="003D59A9" w:rsidRDefault="003D59A9" w:rsidP="005519ED"/>
        </w:tc>
        <w:tc>
          <w:tcPr>
            <w:tcW w:w="5954" w:type="dxa"/>
            <w:tcBorders>
              <w:bottom w:val="single" w:sz="4" w:space="0" w:color="000000" w:themeColor="text1"/>
            </w:tcBorders>
            <w:tcMar>
              <w:top w:w="0" w:type="dxa"/>
              <w:left w:w="108" w:type="dxa"/>
              <w:bottom w:w="0" w:type="dxa"/>
              <w:right w:w="108" w:type="dxa"/>
            </w:tcMar>
          </w:tcPr>
          <w:p w14:paraId="7B5EA6EC" w14:textId="77777777" w:rsidR="003D59A9" w:rsidRDefault="003D59A9" w:rsidP="005519ED">
            <w:pPr>
              <w:suppressAutoHyphens/>
            </w:pPr>
            <w:r>
              <w:t>Statinio architektūriniai sprendiniai, preliminari statinio konstrukcinė sistema, informacija apie apkrovas.</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369C33" w14:textId="77777777" w:rsidR="003D59A9" w:rsidRDefault="003D59A9" w:rsidP="005519E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3F134318" w14:textId="77777777" w:rsidR="003D59A9" w:rsidRDefault="003D59A9" w:rsidP="005519ED">
            <w:pPr>
              <w:suppressAutoHyphens/>
            </w:pPr>
            <w:r>
              <w:t>Parengiami statinio konstrukciniai sprendiniai, suprojektuojami konstrukciniai elementai, pagrindiniai mazgai, parengiami techninio projekto brėžiniai ir kiti dokumentai: konstrukcijų planai, pjūviai, detalės, kiekių žiniaraščiai.</w:t>
            </w:r>
          </w:p>
        </w:tc>
      </w:tr>
      <w:tr w:rsidR="003D59A9" w14:paraId="431A814D"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119678" w14:textId="77777777" w:rsidR="003D59A9" w:rsidRDefault="003D59A9" w:rsidP="005519ED"/>
        </w:tc>
        <w:tc>
          <w:tcPr>
            <w:tcW w:w="5954" w:type="dxa"/>
            <w:tcBorders>
              <w:bottom w:val="single" w:sz="4" w:space="0" w:color="000000" w:themeColor="text1"/>
            </w:tcBorders>
            <w:tcMar>
              <w:top w:w="0" w:type="dxa"/>
              <w:left w:w="108" w:type="dxa"/>
              <w:bottom w:w="0" w:type="dxa"/>
              <w:right w:w="108" w:type="dxa"/>
            </w:tcMar>
          </w:tcPr>
          <w:p w14:paraId="0CC64C3E" w14:textId="77777777" w:rsidR="003D59A9" w:rsidRDefault="003D59A9" w:rsidP="005519ED">
            <w:pPr>
              <w:suppressAutoHyphens/>
            </w:pPr>
            <w:r>
              <w:t>Suprojektuota konstrukcinė sistema.</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67A76A" w14:textId="77777777" w:rsidR="003D59A9" w:rsidRDefault="003D59A9" w:rsidP="005519E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98E4C85" w14:textId="77777777" w:rsidR="003D59A9" w:rsidRDefault="003D59A9" w:rsidP="005519ED">
            <w:pPr>
              <w:suppressAutoHyphens/>
            </w:pPr>
            <w:r>
              <w:t>Detalizuojami konstrukciniai statinio sprendiniai, elementai ir mazgai, parengiami darbo projekto brėžiniai ir kiti dokumentai: konstrukcijų planai, pjūviai, detalės, kiekių žiniaraščiai.</w:t>
            </w:r>
          </w:p>
        </w:tc>
      </w:tr>
      <w:tr w:rsidR="003D59A9" w14:paraId="79788C6B"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DF51E5" w14:textId="77777777" w:rsidR="003D59A9" w:rsidRDefault="003D59A9" w:rsidP="005519ED"/>
        </w:tc>
        <w:tc>
          <w:tcPr>
            <w:tcW w:w="5954" w:type="dxa"/>
            <w:tcBorders>
              <w:bottom w:val="single" w:sz="4" w:space="0" w:color="000000" w:themeColor="text1"/>
            </w:tcBorders>
            <w:tcMar>
              <w:top w:w="0" w:type="dxa"/>
              <w:left w:w="108" w:type="dxa"/>
              <w:bottom w:w="0" w:type="dxa"/>
              <w:right w:w="108" w:type="dxa"/>
            </w:tcMar>
          </w:tcPr>
          <w:p w14:paraId="14559FC0" w14:textId="77777777" w:rsidR="003D59A9" w:rsidRDefault="003D59A9" w:rsidP="005519ED">
            <w:pPr>
              <w:suppressAutoHyphens/>
              <w:rPr>
                <w:color w:val="221F1F"/>
                <w:sz w:val="18"/>
              </w:rPr>
            </w:pP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DE4F69" w14:textId="77777777" w:rsidR="003D59A9" w:rsidRDefault="003D59A9" w:rsidP="005519ED">
            <w:pPr>
              <w:suppressAutoHyphens/>
              <w:rPr>
                <w:b/>
                <w:bCs/>
              </w:rPr>
            </w:pPr>
            <w:r>
              <w:rPr>
                <w:b/>
                <w:bCs/>
              </w:rPr>
              <w:t>S4;S5</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2992DA2" w14:textId="77777777" w:rsidR="003D59A9" w:rsidRDefault="003D59A9" w:rsidP="005519ED">
            <w:pPr>
              <w:suppressAutoHyphens/>
            </w:pPr>
            <w:r>
              <w:t>Parenkamas optimalus konstrukcinis-technologinis variantas, rengiami brėžiniai konstrukcijų elementams gaminti. Atlikus konstrukcijų įrengimo darbus, parengiamas konstrukcijų išpildomasis ir duomenų modelis.</w:t>
            </w:r>
          </w:p>
        </w:tc>
      </w:tr>
      <w:tr w:rsidR="003D59A9" w14:paraId="144C8083"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AFECB8" w14:textId="77777777" w:rsidR="003D59A9" w:rsidRDefault="003D59A9" w:rsidP="005519E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90E76" w14:textId="77777777" w:rsidR="003D59A9" w:rsidRDefault="003D59A9" w:rsidP="005519ED">
            <w:pPr>
              <w:suppressAutoHyphens/>
            </w:pPr>
            <w:r>
              <w:rPr>
                <w:b/>
                <w:bCs/>
              </w:rPr>
              <w:t>Specifiniai užsakovo reikalavimai:</w:t>
            </w:r>
            <w:r>
              <w:rPr>
                <w:b/>
                <w:bCs/>
                <w:lang w:eastAsia="lt-LT"/>
              </w:rPr>
              <w:t xml:space="preserve"> </w:t>
            </w:r>
          </w:p>
        </w:tc>
      </w:tr>
      <w:tr w:rsidR="003D59A9" w14:paraId="31B67B6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EAEB8B" w14:textId="77777777" w:rsidR="003D59A9" w:rsidRDefault="003D59A9" w:rsidP="005519E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305B180D" w14:textId="77777777" w:rsidR="003D59A9" w:rsidRDefault="003D59A9" w:rsidP="005519ED">
            <w:pPr>
              <w:suppressAutoHyphens/>
            </w:pPr>
            <w:r>
              <w:rPr>
                <w:b/>
              </w:rPr>
              <w:t>Ryšys su</w:t>
            </w:r>
            <w:r>
              <w:rPr>
                <w:b/>
                <w:bCs/>
              </w:rPr>
              <w:t xml:space="preserve"> kitais modelio taikymo atvejais</w:t>
            </w:r>
          </w:p>
        </w:tc>
      </w:tr>
      <w:tr w:rsidR="003D59A9" w14:paraId="15D28BBC"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A9A9C3" w14:textId="77777777" w:rsidR="003D59A9" w:rsidRDefault="003D59A9" w:rsidP="005519E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47E27B46"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56A019AD" w14:textId="77777777" w:rsidR="003D59A9" w:rsidRDefault="003D59A9" w:rsidP="005519E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5705D53E" w14:textId="77777777" w:rsidR="003D59A9" w:rsidRDefault="003D59A9" w:rsidP="005519E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3D59A9" w14:paraId="49F7FF5E"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476777" w14:textId="77777777" w:rsidR="003D59A9" w:rsidRDefault="003D59A9" w:rsidP="005519E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53591499" w14:textId="77777777" w:rsidR="003D59A9" w:rsidRDefault="003D59A9" w:rsidP="005519ED">
            <w:pPr>
              <w:suppressAutoHyphens/>
            </w:pPr>
            <w:r>
              <w:t>Funkcinis, tūrinis, planinis vertinimas.</w:t>
            </w:r>
          </w:p>
          <w:p w14:paraId="1B781FA7" w14:textId="77777777" w:rsidR="003D59A9" w:rsidRDefault="003D59A9" w:rsidP="005519ED">
            <w:pPr>
              <w:suppressAutoHyphens/>
            </w:pPr>
            <w:r>
              <w:t>Projektavimas ir (ar) modeliavimas.</w:t>
            </w:r>
          </w:p>
          <w:p w14:paraId="6A631CFC" w14:textId="77777777" w:rsidR="003D59A9" w:rsidRDefault="003D59A9" w:rsidP="005519ED">
            <w:pPr>
              <w:suppressAutoHyphens/>
            </w:pPr>
            <w:r>
              <w:t>Inžineriniai skaičiavimai ir analizė.</w:t>
            </w:r>
          </w:p>
          <w:p w14:paraId="775BEF26" w14:textId="77777777" w:rsidR="003D59A9" w:rsidRDefault="003D59A9" w:rsidP="005519ED"/>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1CF26B75" w14:textId="77777777" w:rsidR="003D59A9" w:rsidRDefault="003D59A9" w:rsidP="005519ED">
            <w:pPr>
              <w:suppressAutoHyphens/>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B113BA7" w14:textId="77777777" w:rsidR="003D59A9" w:rsidRDefault="003D59A9" w:rsidP="005519ED">
            <w:pPr>
              <w:suppressAutoHyphens/>
            </w:pPr>
            <w:r>
              <w:t>Atitikties vertinimas ir (ar) statinio informacinio modeliavimo projekto ekspertizė.</w:t>
            </w:r>
          </w:p>
          <w:p w14:paraId="7F2A2877" w14:textId="77777777" w:rsidR="003D59A9" w:rsidRDefault="003D59A9" w:rsidP="005519ED">
            <w:pPr>
              <w:suppressAutoHyphens/>
            </w:pPr>
            <w:r>
              <w:t>Konstrukcinė-technologinė analizė.</w:t>
            </w:r>
          </w:p>
          <w:p w14:paraId="0F5F6348" w14:textId="77777777" w:rsidR="003D59A9" w:rsidRDefault="003D59A9" w:rsidP="005519ED">
            <w:pPr>
              <w:suppressAutoHyphens/>
            </w:pPr>
            <w:r>
              <w:t>Skaitmeninė gamyba.</w:t>
            </w:r>
          </w:p>
          <w:p w14:paraId="597072FB" w14:textId="77777777" w:rsidR="003D59A9" w:rsidRDefault="003D59A9" w:rsidP="005519ED">
            <w:pPr>
              <w:suppressAutoHyphens/>
            </w:pPr>
            <w:r>
              <w:t>Išpildomasis modeliavimas.</w:t>
            </w:r>
          </w:p>
        </w:tc>
      </w:tr>
    </w:tbl>
    <w:p w14:paraId="4A0CA079" w14:textId="77777777" w:rsidR="003D59A9" w:rsidRDefault="003D59A9" w:rsidP="003D59A9"/>
    <w:p w14:paraId="61752E4D" w14:textId="77777777" w:rsidR="003D59A9" w:rsidRDefault="003D59A9" w:rsidP="003D59A9">
      <w:pPr>
        <w:suppressAutoHyphens/>
      </w:pPr>
      <w:r>
        <w:t>3.8. Inžinerinių sistemų, tinklų ir komunikacijų analizė</w:t>
      </w:r>
    </w:p>
    <w:tbl>
      <w:tblPr>
        <w:tblW w:w="14034" w:type="dxa"/>
        <w:tblInd w:w="-5" w:type="dxa"/>
        <w:tblLayout w:type="fixed"/>
        <w:tblCellMar>
          <w:left w:w="10" w:type="dxa"/>
          <w:right w:w="10" w:type="dxa"/>
        </w:tblCellMar>
        <w:tblLook w:val="0000" w:firstRow="0" w:lastRow="0" w:firstColumn="0" w:lastColumn="0" w:noHBand="0" w:noVBand="0"/>
      </w:tblPr>
      <w:tblGrid>
        <w:gridCol w:w="709"/>
        <w:gridCol w:w="5954"/>
        <w:gridCol w:w="567"/>
        <w:gridCol w:w="6804"/>
      </w:tblGrid>
      <w:tr w:rsidR="003D59A9" w14:paraId="6F712709"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7E32D6" w14:textId="77777777" w:rsidR="003D59A9" w:rsidRDefault="003D59A9" w:rsidP="005519ED">
            <w:pPr>
              <w:suppressAutoHyphens/>
              <w:rPr>
                <w:b/>
                <w:bCs/>
              </w:rPr>
            </w:pPr>
            <w:r>
              <w:rPr>
                <w:b/>
                <w:bCs/>
              </w:rPr>
              <w:t>Inžinerinių sistemų, tinklų ir komunikacijų analizė</w:t>
            </w:r>
          </w:p>
        </w:tc>
      </w:tr>
      <w:tr w:rsidR="003D59A9" w14:paraId="33CEE076" w14:textId="77777777" w:rsidTr="005519ED">
        <w:trPr>
          <w:trHeight w:val="315"/>
        </w:trPr>
        <w:tc>
          <w:tcPr>
            <w:tcW w:w="140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388AB" w14:textId="77777777" w:rsidR="003D59A9" w:rsidRDefault="003D59A9" w:rsidP="005519ED">
            <w:pPr>
              <w:suppressAutoHyphens/>
            </w:pPr>
            <w:r>
              <w:rPr>
                <w:b/>
                <w:bCs/>
                <w:i/>
                <w:color w:val="000000"/>
              </w:rPr>
              <w:t>Statinio gyvavimo ciklo stadija:</w:t>
            </w:r>
            <w:r>
              <w:rPr>
                <w:i/>
                <w:color w:val="000000"/>
              </w:rPr>
              <w:t xml:space="preserve"> </w:t>
            </w:r>
            <w:r>
              <w:rPr>
                <w:b/>
              </w:rPr>
              <w:t>S3</w:t>
            </w:r>
          </w:p>
        </w:tc>
      </w:tr>
      <w:tr w:rsidR="003D59A9" w14:paraId="7D8B9159"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85EEA1" w14:textId="77777777" w:rsidR="003D59A9" w:rsidRDefault="003D59A9" w:rsidP="005519ED">
            <w:pPr>
              <w:suppressAutoHyphens/>
            </w:pPr>
            <w:r>
              <w:rPr>
                <w:b/>
              </w:rPr>
              <w:t>1.1</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204F36" w14:textId="77777777" w:rsidR="003D59A9" w:rsidRDefault="003D59A9" w:rsidP="005519ED">
            <w:pPr>
              <w:suppressAutoHyphens/>
            </w:pPr>
            <w:r>
              <w:rPr>
                <w:b/>
              </w:rPr>
              <w:t>Pavadinimas.</w:t>
            </w:r>
            <w:r>
              <w:t xml:space="preserve"> Inžinerinių sistemų, tinklų ir komunikacijų analizė</w:t>
            </w:r>
          </w:p>
        </w:tc>
      </w:tr>
      <w:tr w:rsidR="003D59A9" w14:paraId="21D0D621"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53EF27" w14:textId="77777777" w:rsidR="003D59A9" w:rsidRDefault="003D59A9" w:rsidP="005519ED">
            <w:pPr>
              <w:suppressAutoHyphens/>
            </w:pPr>
            <w:r>
              <w:rPr>
                <w:b/>
              </w:rPr>
              <w:t>1.2</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0A93B2" w14:textId="77777777" w:rsidR="003D59A9" w:rsidRDefault="003D59A9" w:rsidP="005519ED">
            <w:pPr>
              <w:suppressAutoHyphens/>
            </w:pPr>
            <w:r>
              <w:rPr>
                <w:i/>
              </w:rPr>
              <w:t>S3. Techninis darbo projektas (TDP)</w:t>
            </w:r>
          </w:p>
        </w:tc>
      </w:tr>
      <w:tr w:rsidR="003D59A9" w14:paraId="011FE7DC"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367E2" w14:textId="77777777" w:rsidR="003D59A9" w:rsidRDefault="003D59A9" w:rsidP="005519ED">
            <w:pPr>
              <w:suppressAutoHyphens/>
            </w:pPr>
            <w:r>
              <w:rPr>
                <w:b/>
              </w:rPr>
              <w:t>1.3</w:t>
            </w:r>
          </w:p>
        </w:tc>
        <w:tc>
          <w:tcPr>
            <w:tcW w:w="13325" w:type="dxa"/>
            <w:gridSpan w:val="3"/>
            <w:tcBorders>
              <w:bottom w:val="single" w:sz="4" w:space="0" w:color="000000" w:themeColor="text1"/>
              <w:right w:val="single" w:sz="4" w:space="0" w:color="000000" w:themeColor="text1"/>
            </w:tcBorders>
            <w:noWrap/>
            <w:tcMar>
              <w:top w:w="0" w:type="dxa"/>
              <w:left w:w="108" w:type="dxa"/>
              <w:bottom w:w="0" w:type="dxa"/>
              <w:right w:w="108" w:type="dxa"/>
            </w:tcMar>
          </w:tcPr>
          <w:p w14:paraId="74A53645" w14:textId="77777777" w:rsidR="003D59A9" w:rsidRDefault="003D59A9" w:rsidP="005519ED">
            <w:pPr>
              <w:suppressAutoHyphens/>
            </w:pPr>
            <w:r>
              <w:rPr>
                <w:b/>
                <w:bCs/>
                <w:szCs w:val="24"/>
                <w:lang w:eastAsia="lt-LT"/>
              </w:rPr>
              <w:t>Tikslas</w:t>
            </w:r>
            <w:r>
              <w:t>: Inžinerinės analizės atlikimas optimaliam sprendiniui parinkti.</w:t>
            </w:r>
          </w:p>
        </w:tc>
      </w:tr>
      <w:tr w:rsidR="003D59A9" w14:paraId="68EDE51D"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EA0E3" w14:textId="77777777" w:rsidR="003D59A9" w:rsidRDefault="003D59A9" w:rsidP="005519ED">
            <w:pPr>
              <w:suppressAutoHyphens/>
            </w:pPr>
            <w:r>
              <w:rPr>
                <w:b/>
                <w:bCs/>
              </w:rPr>
              <w:t>1.4</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F06A0" w14:textId="77777777" w:rsidR="003D59A9" w:rsidRDefault="003D59A9" w:rsidP="005519ED">
            <w:pPr>
              <w:suppressAutoHyphens/>
            </w:pPr>
            <w:r>
              <w:rPr>
                <w:b/>
                <w:bCs/>
              </w:rPr>
              <w:t>Informacijos įvestis ir išvestis</w:t>
            </w:r>
          </w:p>
        </w:tc>
      </w:tr>
      <w:tr w:rsidR="003D59A9" w14:paraId="763C8BB1"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7B8432" w14:textId="77777777" w:rsidR="003D59A9" w:rsidRDefault="003D59A9" w:rsidP="005519E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628B32E6" w14:textId="77777777" w:rsidR="003D59A9" w:rsidRDefault="003D59A9" w:rsidP="005519ED">
            <w:pPr>
              <w:suppressAutoHyphens/>
            </w:pPr>
            <w:r>
              <w:rPr>
                <w:i/>
              </w:rPr>
              <w:t>Įvestis</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112C9F5D" w14:textId="77777777" w:rsidR="003D59A9" w:rsidRDefault="003D59A9" w:rsidP="005519E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7EA6549" w14:textId="77777777" w:rsidR="003D59A9" w:rsidRDefault="003D59A9" w:rsidP="005519ED">
            <w:pPr>
              <w:suppressAutoHyphens/>
            </w:pPr>
            <w:r>
              <w:rPr>
                <w:i/>
                <w:iCs/>
              </w:rPr>
              <w:t>Išvestis</w:t>
            </w:r>
          </w:p>
        </w:tc>
      </w:tr>
      <w:tr w:rsidR="003D59A9" w14:paraId="4FCBF440"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C7EDFB" w14:textId="77777777" w:rsidR="003D59A9" w:rsidRDefault="003D59A9" w:rsidP="005519ED"/>
        </w:tc>
        <w:tc>
          <w:tcPr>
            <w:tcW w:w="5954" w:type="dxa"/>
            <w:tcBorders>
              <w:bottom w:val="single" w:sz="4" w:space="0" w:color="000000" w:themeColor="text1"/>
            </w:tcBorders>
            <w:tcMar>
              <w:top w:w="0" w:type="dxa"/>
              <w:left w:w="108" w:type="dxa"/>
              <w:bottom w:w="0" w:type="dxa"/>
              <w:right w:w="108" w:type="dxa"/>
            </w:tcMar>
          </w:tcPr>
          <w:p w14:paraId="10016039" w14:textId="77777777" w:rsidR="003D59A9" w:rsidRDefault="003D59A9" w:rsidP="005519ED">
            <w:pPr>
              <w:suppressAutoHyphens/>
              <w:rPr>
                <w:sz w:val="4"/>
                <w:szCs w:val="4"/>
              </w:rPr>
            </w:pPr>
          </w:p>
          <w:p w14:paraId="1FD51A5D" w14:textId="77777777" w:rsidR="003D59A9" w:rsidRDefault="003D59A9" w:rsidP="005519ED">
            <w:pPr>
              <w:widowControl w:val="0"/>
              <w:suppressAutoHyphens/>
              <w:spacing w:line="203" w:lineRule="exact"/>
              <w:ind w:left="32"/>
            </w:pPr>
            <w:r>
              <w:t>Principiniai statinio inžinerinių sistemų, tinklų ir</w:t>
            </w:r>
          </w:p>
          <w:p w14:paraId="4D612957" w14:textId="77777777" w:rsidR="003D59A9" w:rsidRDefault="003D59A9" w:rsidP="005519ED">
            <w:pPr>
              <w:suppressAutoHyphens/>
              <w:ind w:left="32"/>
            </w:pPr>
            <w:r>
              <w:t xml:space="preserve">komunikacijų sprendiniai, sklypo analizė, planiniai ir konstrukciniai sprendiniai. </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7BDA5B" w14:textId="77777777" w:rsidR="003D59A9" w:rsidRDefault="003D59A9" w:rsidP="005519E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6174902D" w14:textId="77777777" w:rsidR="003D59A9" w:rsidRDefault="003D59A9" w:rsidP="005519ED">
            <w:pPr>
              <w:suppressAutoHyphens/>
            </w:pPr>
            <w:r>
              <w:t>Parenkami inžinerinės sistemos, tinklų ir komunikacijų elementai, parenkamos vietos inžinerinei įrangai.</w:t>
            </w:r>
          </w:p>
        </w:tc>
      </w:tr>
      <w:tr w:rsidR="003D59A9" w14:paraId="04953D62" w14:textId="77777777" w:rsidTr="005519ED">
        <w:trPr>
          <w:trHeight w:val="42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61649" w14:textId="77777777" w:rsidR="003D59A9" w:rsidRDefault="003D59A9" w:rsidP="005519ED"/>
        </w:tc>
        <w:tc>
          <w:tcPr>
            <w:tcW w:w="5954" w:type="dxa"/>
            <w:tcBorders>
              <w:bottom w:val="single" w:sz="4" w:space="0" w:color="000000" w:themeColor="text1"/>
            </w:tcBorders>
            <w:tcMar>
              <w:top w:w="0" w:type="dxa"/>
              <w:left w:w="108" w:type="dxa"/>
              <w:bottom w:w="0" w:type="dxa"/>
              <w:right w:w="108" w:type="dxa"/>
            </w:tcMar>
          </w:tcPr>
          <w:p w14:paraId="0D71E2F6" w14:textId="77777777" w:rsidR="003D59A9" w:rsidRDefault="003D59A9" w:rsidP="005519ED">
            <w:pPr>
              <w:suppressAutoHyphens/>
            </w:pPr>
            <w:r>
              <w:t>Parinktos inžinerinės sistemos, sklypo analizė, planiniai ir konstrukciniai sprendiniai.</w:t>
            </w:r>
          </w:p>
        </w:tc>
        <w:tc>
          <w:tcPr>
            <w:tcW w:w="56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1CB52E" w14:textId="77777777" w:rsidR="003D59A9" w:rsidRDefault="003D59A9" w:rsidP="005519ED">
            <w:pPr>
              <w:suppressAutoHyphens/>
              <w:rPr>
                <w:b/>
                <w:bCs/>
              </w:rPr>
            </w:pPr>
            <w:r>
              <w:rPr>
                <w:b/>
                <w:bCs/>
              </w:rPr>
              <w:t>S3</w:t>
            </w: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195FA04C" w14:textId="77777777" w:rsidR="003D59A9" w:rsidRDefault="003D59A9" w:rsidP="005519ED">
            <w:pPr>
              <w:suppressAutoHyphens/>
            </w:pPr>
            <w:r>
              <w:t>Konkrečios inžinerinių sistemų, tinklų ir komunikacijų specifikacijos.</w:t>
            </w:r>
          </w:p>
        </w:tc>
      </w:tr>
      <w:tr w:rsidR="003D59A9" w14:paraId="044CD024"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608DCC" w14:textId="77777777" w:rsidR="003D59A9" w:rsidRDefault="003D59A9" w:rsidP="005519ED">
            <w:pPr>
              <w:suppressAutoHyphens/>
            </w:pPr>
            <w:r>
              <w:rPr>
                <w:b/>
              </w:rPr>
              <w:t>1.5</w:t>
            </w:r>
          </w:p>
        </w:tc>
        <w:tc>
          <w:tcPr>
            <w:tcW w:w="13325"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2CC9F6" w14:textId="77777777" w:rsidR="003D59A9" w:rsidRDefault="003D59A9" w:rsidP="005519ED">
            <w:pPr>
              <w:suppressAutoHyphens/>
            </w:pPr>
            <w:r>
              <w:rPr>
                <w:b/>
                <w:bCs/>
              </w:rPr>
              <w:t>Specifiniai užsakovo reikalavimai:</w:t>
            </w:r>
            <w:r>
              <w:rPr>
                <w:b/>
                <w:bCs/>
                <w:lang w:eastAsia="lt-LT"/>
              </w:rPr>
              <w:t xml:space="preserve"> </w:t>
            </w:r>
          </w:p>
        </w:tc>
      </w:tr>
      <w:tr w:rsidR="003D59A9" w14:paraId="67B0A692" w14:textId="77777777" w:rsidTr="005519ED">
        <w:trPr>
          <w:trHeight w:val="315"/>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D9AC87" w14:textId="77777777" w:rsidR="003D59A9" w:rsidRDefault="003D59A9" w:rsidP="005519ED">
            <w:pPr>
              <w:suppressAutoHyphens/>
            </w:pPr>
            <w:r>
              <w:rPr>
                <w:b/>
              </w:rPr>
              <w:t>1.6</w:t>
            </w:r>
          </w:p>
        </w:tc>
        <w:tc>
          <w:tcPr>
            <w:tcW w:w="13325" w:type="dxa"/>
            <w:gridSpan w:val="3"/>
            <w:tcBorders>
              <w:bottom w:val="single" w:sz="4" w:space="0" w:color="000000" w:themeColor="text1"/>
              <w:right w:val="single" w:sz="4" w:space="0" w:color="000000" w:themeColor="text1"/>
            </w:tcBorders>
            <w:tcMar>
              <w:top w:w="0" w:type="dxa"/>
              <w:left w:w="108" w:type="dxa"/>
              <w:bottom w:w="0" w:type="dxa"/>
              <w:right w:w="108" w:type="dxa"/>
            </w:tcMar>
          </w:tcPr>
          <w:p w14:paraId="66BC7A67" w14:textId="77777777" w:rsidR="003D59A9" w:rsidRDefault="003D59A9" w:rsidP="005519ED">
            <w:pPr>
              <w:suppressAutoHyphens/>
            </w:pPr>
            <w:r>
              <w:rPr>
                <w:b/>
              </w:rPr>
              <w:t>Ryšys su</w:t>
            </w:r>
            <w:r>
              <w:rPr>
                <w:b/>
                <w:bCs/>
              </w:rPr>
              <w:t xml:space="preserve"> kitais modelio taikymo atvejais</w:t>
            </w:r>
          </w:p>
        </w:tc>
      </w:tr>
      <w:tr w:rsidR="003D59A9" w14:paraId="0B0D9FFB" w14:textId="77777777" w:rsidTr="005519ED">
        <w:trPr>
          <w:trHeight w:val="481"/>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F3111E" w14:textId="77777777" w:rsidR="003D59A9" w:rsidRDefault="003D59A9" w:rsidP="005519ED">
            <w:pPr>
              <w:suppressAutoHyphens/>
              <w:rPr>
                <w:b/>
                <w:bCs/>
                <w:szCs w:val="24"/>
                <w:lang w:eastAsia="lt-LT"/>
              </w:rPr>
            </w:pPr>
          </w:p>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4DE4A32F"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57552281" w14:textId="77777777" w:rsidR="003D59A9" w:rsidRDefault="003D59A9" w:rsidP="005519ED">
            <w:pPr>
              <w:suppressAutoHyphens/>
              <w:rPr>
                <w:i/>
                <w:iCs/>
                <w:szCs w:val="24"/>
                <w:lang w:eastAsia="lt-LT"/>
              </w:rPr>
            </w:pPr>
          </w:p>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7819A64C" w14:textId="77777777" w:rsidR="003D59A9" w:rsidRDefault="003D59A9" w:rsidP="005519ED">
            <w:pPr>
              <w:suppressAutoHyphens/>
            </w:pPr>
            <w:r>
              <w:rPr>
                <w:i/>
                <w:iCs/>
                <w:szCs w:val="24"/>
                <w:lang w:eastAsia="lt-LT"/>
              </w:rPr>
              <w:t xml:space="preserve">Modelio </w:t>
            </w:r>
            <w:r>
              <w:rPr>
                <w:i/>
              </w:rPr>
              <w:t>taikymo</w:t>
            </w:r>
            <w:r>
              <w:rPr>
                <w:i/>
                <w:iCs/>
                <w:lang w:eastAsia="lt-LT"/>
              </w:rPr>
              <w:t xml:space="preserve"> </w:t>
            </w:r>
            <w:r>
              <w:rPr>
                <w:i/>
                <w:iCs/>
                <w:szCs w:val="24"/>
                <w:lang w:eastAsia="lt-LT"/>
              </w:rPr>
              <w:t>atvejai, kuriems suteikiama informacija</w:t>
            </w:r>
          </w:p>
        </w:tc>
      </w:tr>
      <w:tr w:rsidR="003D59A9" w14:paraId="1C49C1AF" w14:textId="77777777" w:rsidTr="005519ED">
        <w:trPr>
          <w:trHeight w:val="558"/>
        </w:trPr>
        <w:tc>
          <w:tcPr>
            <w:tcW w:w="709"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BF2917" w14:textId="77777777" w:rsidR="003D59A9" w:rsidRDefault="003D59A9" w:rsidP="005519ED"/>
        </w:tc>
        <w:tc>
          <w:tcPr>
            <w:tcW w:w="5954" w:type="dxa"/>
            <w:tcBorders>
              <w:bottom w:val="single" w:sz="4" w:space="0" w:color="000000" w:themeColor="text1"/>
              <w:right w:val="single" w:sz="4" w:space="0" w:color="000000" w:themeColor="text1"/>
            </w:tcBorders>
            <w:tcMar>
              <w:top w:w="0" w:type="dxa"/>
              <w:left w:w="108" w:type="dxa"/>
              <w:bottom w:w="0" w:type="dxa"/>
              <w:right w:w="108" w:type="dxa"/>
            </w:tcMar>
          </w:tcPr>
          <w:p w14:paraId="54982714" w14:textId="77777777" w:rsidR="003D59A9" w:rsidRDefault="003D59A9" w:rsidP="005519ED">
            <w:pPr>
              <w:suppressAutoHyphens/>
            </w:pPr>
            <w:r>
              <w:t>Projektavimas ir (ar) modeliavimas.</w:t>
            </w:r>
          </w:p>
          <w:p w14:paraId="6C200E4B" w14:textId="77777777" w:rsidR="003D59A9" w:rsidRDefault="003D59A9" w:rsidP="005519ED">
            <w:pPr>
              <w:suppressAutoHyphens/>
              <w:rPr>
                <w:lang w:eastAsia="lt-LT"/>
              </w:rPr>
            </w:pPr>
          </w:p>
        </w:tc>
        <w:tc>
          <w:tcPr>
            <w:tcW w:w="567" w:type="dxa"/>
            <w:tcBorders>
              <w:bottom w:val="single" w:sz="4" w:space="0" w:color="000000" w:themeColor="text1"/>
              <w:right w:val="single" w:sz="4" w:space="0" w:color="000000" w:themeColor="text1"/>
            </w:tcBorders>
            <w:tcMar>
              <w:top w:w="0" w:type="dxa"/>
              <w:left w:w="108" w:type="dxa"/>
              <w:bottom w:w="0" w:type="dxa"/>
              <w:right w:w="108" w:type="dxa"/>
            </w:tcMar>
          </w:tcPr>
          <w:p w14:paraId="24D13FE5" w14:textId="77777777" w:rsidR="003D59A9" w:rsidRDefault="003D59A9" w:rsidP="005519ED"/>
        </w:tc>
        <w:tc>
          <w:tcPr>
            <w:tcW w:w="6804" w:type="dxa"/>
            <w:tcBorders>
              <w:bottom w:val="single" w:sz="4" w:space="0" w:color="000000" w:themeColor="text1"/>
              <w:right w:val="single" w:sz="4" w:space="0" w:color="000000" w:themeColor="text1"/>
            </w:tcBorders>
            <w:tcMar>
              <w:top w:w="0" w:type="dxa"/>
              <w:left w:w="108" w:type="dxa"/>
              <w:bottom w:w="0" w:type="dxa"/>
              <w:right w:w="108" w:type="dxa"/>
            </w:tcMar>
          </w:tcPr>
          <w:p w14:paraId="0A8CF65B" w14:textId="77777777" w:rsidR="003D59A9" w:rsidRDefault="003D59A9" w:rsidP="005519ED">
            <w:pPr>
              <w:widowControl w:val="0"/>
              <w:suppressAutoHyphens/>
              <w:ind w:left="39"/>
            </w:pPr>
            <w:r>
              <w:t>Atitikties vertinimas ir (ar) statinio informacinio modeliavimo projekto ekspertizė.</w:t>
            </w:r>
          </w:p>
          <w:p w14:paraId="5CD3C372" w14:textId="77777777" w:rsidR="003D59A9" w:rsidRDefault="003D59A9" w:rsidP="005519ED">
            <w:pPr>
              <w:widowControl w:val="0"/>
              <w:suppressAutoHyphens/>
            </w:pPr>
            <w:r>
              <w:t>Tvarumo vertinimas.</w:t>
            </w:r>
          </w:p>
          <w:p w14:paraId="42FDC3B5" w14:textId="77777777" w:rsidR="003D59A9" w:rsidRDefault="003D59A9" w:rsidP="005519ED">
            <w:pPr>
              <w:suppressAutoHyphens/>
              <w:rPr>
                <w:lang w:eastAsia="lt-LT"/>
              </w:rPr>
            </w:pPr>
            <w:r>
              <w:t>Statinio inžinerinių sistemų, tinklų ir komunikacijų analizė.</w:t>
            </w:r>
          </w:p>
        </w:tc>
      </w:tr>
    </w:tbl>
    <w:p w14:paraId="549822A0" w14:textId="77777777" w:rsidR="003D59A9" w:rsidRDefault="003D59A9" w:rsidP="003D59A9"/>
    <w:p w14:paraId="6B753BF9" w14:textId="77777777" w:rsidR="003D59A9" w:rsidRDefault="003D59A9" w:rsidP="003D59A9">
      <w:pPr>
        <w:suppressAutoHyphens/>
      </w:pPr>
      <w:r>
        <w:t>3.9. 3D koordinavimas ir (ar) susikirtimų patikra</w:t>
      </w:r>
    </w:p>
    <w:tbl>
      <w:tblPr>
        <w:tblW w:w="4818" w:type="pct"/>
        <w:tblLayout w:type="fixed"/>
        <w:tblCellMar>
          <w:left w:w="10" w:type="dxa"/>
          <w:right w:w="10" w:type="dxa"/>
        </w:tblCellMar>
        <w:tblLook w:val="0000" w:firstRow="0" w:lastRow="0" w:firstColumn="0" w:lastColumn="0" w:noHBand="0" w:noVBand="0"/>
      </w:tblPr>
      <w:tblGrid>
        <w:gridCol w:w="877"/>
        <w:gridCol w:w="6344"/>
        <w:gridCol w:w="615"/>
        <w:gridCol w:w="6194"/>
      </w:tblGrid>
      <w:tr w:rsidR="003D59A9" w14:paraId="637D586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tcPr>
          <w:p w14:paraId="0B8AB639" w14:textId="77777777" w:rsidR="003D59A9" w:rsidRDefault="003D59A9" w:rsidP="005519ED">
            <w:pPr>
              <w:suppressAutoHyphens/>
            </w:pPr>
            <w:r>
              <w:rPr>
                <w:b/>
                <w:color w:val="000000"/>
              </w:rPr>
              <w:t xml:space="preserve">3D </w:t>
            </w:r>
            <w:r>
              <w:rPr>
                <w:b/>
                <w:color w:val="000000"/>
                <w:szCs w:val="24"/>
              </w:rPr>
              <w:t>koordinavimas</w:t>
            </w:r>
            <w:r>
              <w:rPr>
                <w:rFonts w:cs="Arial"/>
                <w:szCs w:val="24"/>
              </w:rPr>
              <w:t xml:space="preserve"> ir (ar)</w:t>
            </w:r>
            <w:r>
              <w:rPr>
                <w:b/>
                <w:color w:val="000000"/>
                <w:szCs w:val="24"/>
              </w:rPr>
              <w:t xml:space="preserve"> susikirtimų</w:t>
            </w:r>
            <w:r>
              <w:rPr>
                <w:b/>
                <w:color w:val="000000"/>
              </w:rPr>
              <w:t xml:space="preserve"> patikra</w:t>
            </w:r>
          </w:p>
        </w:tc>
      </w:tr>
      <w:tr w:rsidR="003D59A9" w14:paraId="28A0F23F" w14:textId="77777777" w:rsidTr="005519ED">
        <w:trPr>
          <w:trHeight w:val="315"/>
        </w:trPr>
        <w:tc>
          <w:tcPr>
            <w:tcW w:w="1402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B68F36" w14:textId="77777777" w:rsidR="003D59A9" w:rsidRDefault="003D59A9" w:rsidP="005519ED">
            <w:pPr>
              <w:suppressAutoHyphens/>
            </w:pPr>
            <w:r>
              <w:rPr>
                <w:b/>
                <w:bCs/>
                <w:i/>
                <w:color w:val="000000"/>
              </w:rPr>
              <w:lastRenderedPageBreak/>
              <w:t>Statinio gyvavimo ciklo stadija:</w:t>
            </w:r>
            <w:r>
              <w:rPr>
                <w:i/>
                <w:color w:val="000000"/>
              </w:rPr>
              <w:t xml:space="preserve"> </w:t>
            </w:r>
            <w:r>
              <w:rPr>
                <w:b/>
                <w:color w:val="000000"/>
              </w:rPr>
              <w:t>S3; S4</w:t>
            </w:r>
          </w:p>
        </w:tc>
      </w:tr>
      <w:tr w:rsidR="003D59A9" w14:paraId="7B15BF31"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417A1661" w14:textId="77777777" w:rsidR="003D59A9" w:rsidRDefault="003D59A9" w:rsidP="005519ED">
            <w:pPr>
              <w:suppressAutoHyphens/>
            </w:pPr>
            <w:r>
              <w:rPr>
                <w:b/>
              </w:rPr>
              <w:t>1.1</w:t>
            </w:r>
          </w:p>
        </w:tc>
        <w:tc>
          <w:tcPr>
            <w:tcW w:w="13153"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03B969A0" w14:textId="77777777" w:rsidR="003D59A9" w:rsidRDefault="003D59A9" w:rsidP="005519ED">
            <w:pPr>
              <w:suppressAutoHyphens/>
            </w:pPr>
            <w:r>
              <w:rPr>
                <w:b/>
              </w:rPr>
              <w:t>Pavadinimas.</w:t>
            </w:r>
            <w:r>
              <w:t xml:space="preserve"> 3D </w:t>
            </w:r>
            <w:r>
              <w:rPr>
                <w:szCs w:val="24"/>
              </w:rPr>
              <w:t>koordinavimas</w:t>
            </w:r>
            <w:r>
              <w:rPr>
                <w:rFonts w:cs="Arial"/>
                <w:szCs w:val="24"/>
              </w:rPr>
              <w:t xml:space="preserve"> ir (ar)</w:t>
            </w:r>
            <w:r>
              <w:rPr>
                <w:szCs w:val="24"/>
              </w:rPr>
              <w:t xml:space="preserve"> susikirtimų</w:t>
            </w:r>
            <w:r>
              <w:t xml:space="preserve"> patikra</w:t>
            </w:r>
          </w:p>
        </w:tc>
      </w:tr>
      <w:tr w:rsidR="003D59A9" w14:paraId="40DE63F6"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C54B11E" w14:textId="77777777" w:rsidR="003D59A9" w:rsidRDefault="003D59A9" w:rsidP="005519ED">
            <w:pPr>
              <w:suppressAutoHyphens/>
              <w:rPr>
                <w:b/>
                <w:color w:val="000000"/>
              </w:rPr>
            </w:pPr>
            <w:r>
              <w:rPr>
                <w:b/>
                <w:color w:val="000000"/>
              </w:rPr>
              <w:t>1.2</w:t>
            </w:r>
          </w:p>
        </w:tc>
        <w:tc>
          <w:tcPr>
            <w:tcW w:w="13153" w:type="dxa"/>
            <w:gridSpan w:val="3"/>
            <w:tcBorders>
              <w:top w:val="single" w:sz="4" w:space="0" w:color="000000"/>
              <w:bottom w:val="single" w:sz="4" w:space="0" w:color="000000"/>
              <w:right w:val="single" w:sz="4" w:space="0" w:color="000000"/>
            </w:tcBorders>
            <w:noWrap/>
            <w:tcMar>
              <w:top w:w="0" w:type="dxa"/>
              <w:left w:w="108" w:type="dxa"/>
              <w:bottom w:w="0" w:type="dxa"/>
              <w:right w:w="108" w:type="dxa"/>
            </w:tcMar>
          </w:tcPr>
          <w:p w14:paraId="281B782F" w14:textId="77777777" w:rsidR="003D59A9" w:rsidRDefault="003D59A9" w:rsidP="005519ED">
            <w:pPr>
              <w:suppressAutoHyphens/>
              <w:rPr>
                <w:i/>
                <w:iCs/>
                <w:color w:val="000000"/>
              </w:rPr>
            </w:pPr>
            <w:r>
              <w:rPr>
                <w:i/>
                <w:iCs/>
                <w:color w:val="000000"/>
              </w:rPr>
              <w:t xml:space="preserve">S3. Techninis darbo projektas (TDP); </w:t>
            </w:r>
            <w:r>
              <w:rPr>
                <w:i/>
              </w:rPr>
              <w:t>S4 Statyba</w:t>
            </w:r>
          </w:p>
        </w:tc>
      </w:tr>
      <w:tr w:rsidR="003D59A9" w14:paraId="0EB628A7"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EADB9BF" w14:textId="77777777" w:rsidR="003D59A9" w:rsidRDefault="003D59A9" w:rsidP="005519ED">
            <w:pPr>
              <w:suppressAutoHyphens/>
            </w:pPr>
            <w:r>
              <w:rPr>
                <w:b/>
                <w:color w:val="000000"/>
              </w:rPr>
              <w:t>1.3</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59BBA502" w14:textId="77777777" w:rsidR="003D59A9" w:rsidRDefault="003D59A9" w:rsidP="005519ED">
            <w:pPr>
              <w:suppressAutoHyphens/>
            </w:pPr>
            <w:r>
              <w:rPr>
                <w:b/>
                <w:bCs/>
                <w:color w:val="000000"/>
              </w:rPr>
              <w:t>Tikslas:</w:t>
            </w:r>
            <w:r>
              <w:rPr>
                <w:color w:val="000000"/>
              </w:rPr>
              <w:t xml:space="preserve"> Skirtingų disciplinų informacinių modelių patikra ir susikirtimų įvertinimas.</w:t>
            </w:r>
          </w:p>
        </w:tc>
      </w:tr>
      <w:tr w:rsidR="003D59A9" w14:paraId="0A9F67BE"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7D4249DC" w14:textId="77777777" w:rsidR="003D59A9" w:rsidRDefault="003D59A9" w:rsidP="005519ED">
            <w:pPr>
              <w:suppressAutoHyphens/>
            </w:pPr>
            <w:r>
              <w:rPr>
                <w:b/>
                <w:color w:val="000000"/>
              </w:rPr>
              <w:t>1.4</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731869CA" w14:textId="77777777" w:rsidR="003D59A9" w:rsidRDefault="003D59A9" w:rsidP="005519ED">
            <w:pPr>
              <w:suppressAutoHyphens/>
            </w:pPr>
            <w:r>
              <w:rPr>
                <w:b/>
                <w:color w:val="000000"/>
              </w:rPr>
              <w:t>Informacijos įvestis ir išvestis</w:t>
            </w:r>
          </w:p>
        </w:tc>
      </w:tr>
      <w:tr w:rsidR="003D59A9" w14:paraId="14A192AB"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05B9328" w14:textId="77777777" w:rsidR="003D59A9" w:rsidRDefault="003D59A9" w:rsidP="005519ED">
            <w:pPr>
              <w:suppressAutoHyphens/>
              <w:ind w:firstLine="62"/>
            </w:pPr>
          </w:p>
        </w:tc>
        <w:tc>
          <w:tcPr>
            <w:tcW w:w="6344" w:type="dxa"/>
            <w:tcBorders>
              <w:bottom w:val="single" w:sz="4" w:space="0" w:color="000000"/>
              <w:right w:val="single" w:sz="4" w:space="0" w:color="000000"/>
            </w:tcBorders>
            <w:tcMar>
              <w:top w:w="0" w:type="dxa"/>
              <w:left w:w="108" w:type="dxa"/>
              <w:bottom w:w="0" w:type="dxa"/>
              <w:right w:w="108" w:type="dxa"/>
            </w:tcMar>
          </w:tcPr>
          <w:p w14:paraId="742922AB" w14:textId="77777777" w:rsidR="003D59A9" w:rsidRDefault="003D59A9" w:rsidP="005519ED">
            <w:pPr>
              <w:suppressAutoHyphens/>
            </w:pPr>
            <w:r>
              <w:rPr>
                <w:i/>
                <w:color w:val="000000"/>
              </w:rPr>
              <w:t>Įvestis</w:t>
            </w:r>
          </w:p>
        </w:tc>
        <w:tc>
          <w:tcPr>
            <w:tcW w:w="615" w:type="dxa"/>
            <w:tcBorders>
              <w:bottom w:val="single" w:sz="4" w:space="0" w:color="000000"/>
              <w:right w:val="single" w:sz="4" w:space="0" w:color="000000"/>
            </w:tcBorders>
            <w:tcMar>
              <w:top w:w="0" w:type="dxa"/>
              <w:left w:w="108" w:type="dxa"/>
              <w:bottom w:w="0" w:type="dxa"/>
              <w:right w:w="108" w:type="dxa"/>
            </w:tcMar>
          </w:tcPr>
          <w:p w14:paraId="692402B7" w14:textId="77777777" w:rsidR="003D59A9" w:rsidRDefault="003D59A9" w:rsidP="005519ED">
            <w:pPr>
              <w:suppressAutoHyphens/>
              <w:jc w:val="center"/>
              <w:rPr>
                <w:b/>
                <w:bCs/>
                <w:color w:val="000000"/>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2589056B" w14:textId="77777777" w:rsidR="003D59A9" w:rsidRDefault="003D59A9" w:rsidP="005519ED">
            <w:pPr>
              <w:suppressAutoHyphens/>
            </w:pPr>
            <w:r>
              <w:rPr>
                <w:i/>
                <w:color w:val="000000"/>
              </w:rPr>
              <w:t>Išvestis</w:t>
            </w:r>
          </w:p>
        </w:tc>
      </w:tr>
      <w:tr w:rsidR="003D59A9" w14:paraId="5A93BAC1" w14:textId="77777777" w:rsidTr="005519ED">
        <w:trPr>
          <w:trHeight w:val="534"/>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58477D3" w14:textId="77777777" w:rsidR="003D59A9" w:rsidRDefault="003D59A9" w:rsidP="005519ED">
            <w:pPr>
              <w:suppressAutoHyphens/>
              <w:rPr>
                <w:b/>
                <w:bCs/>
                <w:color w:val="000000"/>
                <w:szCs w:val="24"/>
                <w:lang w:eastAsia="lt-LT"/>
              </w:rPr>
            </w:pPr>
          </w:p>
        </w:tc>
        <w:tc>
          <w:tcPr>
            <w:tcW w:w="6344" w:type="dxa"/>
            <w:tcBorders>
              <w:bottom w:val="single" w:sz="4" w:space="0" w:color="000000"/>
              <w:right w:val="single" w:sz="4" w:space="0" w:color="000000"/>
            </w:tcBorders>
            <w:tcMar>
              <w:top w:w="0" w:type="dxa"/>
              <w:left w:w="108" w:type="dxa"/>
              <w:bottom w:w="0" w:type="dxa"/>
              <w:right w:w="108" w:type="dxa"/>
            </w:tcMar>
          </w:tcPr>
          <w:p w14:paraId="15F59AFE" w14:textId="77777777" w:rsidR="003D59A9" w:rsidRDefault="003D59A9" w:rsidP="005519ED">
            <w:pPr>
              <w:suppressAutoHyphens/>
            </w:pPr>
            <w:r>
              <w:rPr>
                <w:color w:val="000000"/>
              </w:rPr>
              <w:t>Esamų sąlygų modelis, skirtingų disciplinų informaciniai modeliai</w:t>
            </w:r>
          </w:p>
        </w:tc>
        <w:tc>
          <w:tcPr>
            <w:tcW w:w="615" w:type="dxa"/>
            <w:tcBorders>
              <w:bottom w:val="single" w:sz="4" w:space="0" w:color="000000"/>
              <w:right w:val="single" w:sz="4" w:space="0" w:color="000000"/>
            </w:tcBorders>
            <w:tcMar>
              <w:top w:w="0" w:type="dxa"/>
              <w:left w:w="108" w:type="dxa"/>
              <w:bottom w:w="0" w:type="dxa"/>
              <w:right w:w="108" w:type="dxa"/>
            </w:tcMar>
          </w:tcPr>
          <w:p w14:paraId="0A47C4BD" w14:textId="77777777" w:rsidR="003D59A9" w:rsidRDefault="003D59A9" w:rsidP="005519ED">
            <w:pPr>
              <w:suppressAutoHyphens/>
              <w:rPr>
                <w:b/>
                <w:bCs/>
                <w:color w:val="000000"/>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7E533E8E" w14:textId="77777777" w:rsidR="003D59A9" w:rsidRDefault="003D59A9" w:rsidP="005519ED">
            <w:pPr>
              <w:suppressAutoHyphens/>
            </w:pPr>
            <w:r>
              <w:rPr>
                <w:color w:val="000000"/>
              </w:rPr>
              <w:t>Susikirtimų ataskaita</w:t>
            </w:r>
          </w:p>
        </w:tc>
      </w:tr>
      <w:tr w:rsidR="003D59A9" w14:paraId="51E2E6EF"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707070FA" w14:textId="77777777" w:rsidR="003D59A9" w:rsidRDefault="003D59A9" w:rsidP="005519ED">
            <w:pPr>
              <w:suppressAutoHyphens/>
            </w:pPr>
            <w:r>
              <w:rPr>
                <w:b/>
                <w:color w:val="000000"/>
              </w:rPr>
              <w:t>1.5</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24AB121F" w14:textId="77777777" w:rsidR="003D59A9" w:rsidRDefault="003D59A9" w:rsidP="005519ED">
            <w:pPr>
              <w:suppressAutoHyphens/>
            </w:pPr>
            <w:r>
              <w:rPr>
                <w:b/>
                <w:color w:val="000000"/>
              </w:rPr>
              <w:t xml:space="preserve">Specifiniai užsakovo reikalavimai </w:t>
            </w:r>
            <w:r>
              <w:rPr>
                <w:bCs/>
                <w:iCs/>
                <w:color w:val="000000"/>
              </w:rPr>
              <w:t>(</w:t>
            </w:r>
            <w:r>
              <w:rPr>
                <w:bCs/>
                <w:i/>
                <w:iCs/>
                <w:color w:val="000000"/>
              </w:rPr>
              <w:t>jei yra</w:t>
            </w:r>
            <w:r>
              <w:rPr>
                <w:bCs/>
                <w:iCs/>
                <w:color w:val="000000"/>
              </w:rPr>
              <w:t>)</w:t>
            </w:r>
            <w:r>
              <w:rPr>
                <w:bCs/>
                <w:color w:val="000000"/>
              </w:rPr>
              <w:t>:</w:t>
            </w:r>
          </w:p>
        </w:tc>
      </w:tr>
      <w:tr w:rsidR="003D59A9" w14:paraId="2737DCA6" w14:textId="77777777" w:rsidTr="005519ED">
        <w:trPr>
          <w:trHeight w:val="315"/>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08C23718" w14:textId="77777777" w:rsidR="003D59A9" w:rsidRDefault="003D59A9" w:rsidP="005519ED">
            <w:pPr>
              <w:suppressAutoHyphens/>
            </w:pPr>
            <w:r>
              <w:rPr>
                <w:b/>
                <w:color w:val="000000"/>
              </w:rPr>
              <w:t>1.6</w:t>
            </w:r>
          </w:p>
        </w:tc>
        <w:tc>
          <w:tcPr>
            <w:tcW w:w="13153" w:type="dxa"/>
            <w:gridSpan w:val="3"/>
            <w:tcBorders>
              <w:top w:val="single" w:sz="4" w:space="0" w:color="000000"/>
              <w:bottom w:val="single" w:sz="4" w:space="0" w:color="000000"/>
              <w:right w:val="single" w:sz="4" w:space="0" w:color="000000"/>
            </w:tcBorders>
            <w:tcMar>
              <w:top w:w="0" w:type="dxa"/>
              <w:left w:w="108" w:type="dxa"/>
              <w:bottom w:w="0" w:type="dxa"/>
              <w:right w:w="108" w:type="dxa"/>
            </w:tcMar>
          </w:tcPr>
          <w:p w14:paraId="1DC84626" w14:textId="77777777" w:rsidR="003D59A9" w:rsidRDefault="003D59A9" w:rsidP="005519ED">
            <w:pPr>
              <w:suppressAutoHyphens/>
            </w:pPr>
            <w:r>
              <w:rPr>
                <w:b/>
                <w:color w:val="000000"/>
              </w:rPr>
              <w:t>Ryšys su kitais modelio taikymo atvejais</w:t>
            </w:r>
          </w:p>
        </w:tc>
      </w:tr>
      <w:tr w:rsidR="003D59A9" w14:paraId="681219F7" w14:textId="77777777" w:rsidTr="005519ED">
        <w:trPr>
          <w:trHeight w:val="474"/>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251892AA" w14:textId="77777777" w:rsidR="003D59A9" w:rsidRDefault="003D59A9" w:rsidP="005519ED">
            <w:pPr>
              <w:suppressAutoHyphens/>
              <w:rPr>
                <w:b/>
                <w:bCs/>
                <w:color w:val="000000"/>
                <w:szCs w:val="24"/>
                <w:lang w:eastAsia="lt-LT"/>
              </w:rPr>
            </w:pPr>
          </w:p>
        </w:tc>
        <w:tc>
          <w:tcPr>
            <w:tcW w:w="6344" w:type="dxa"/>
            <w:tcBorders>
              <w:bottom w:val="single" w:sz="4" w:space="0" w:color="000000"/>
              <w:right w:val="single" w:sz="4" w:space="0" w:color="000000"/>
            </w:tcBorders>
            <w:tcMar>
              <w:top w:w="0" w:type="dxa"/>
              <w:left w:w="108" w:type="dxa"/>
              <w:bottom w:w="0" w:type="dxa"/>
              <w:right w:w="108" w:type="dxa"/>
            </w:tcMar>
          </w:tcPr>
          <w:p w14:paraId="3ABF4CBD" w14:textId="77777777" w:rsidR="003D59A9" w:rsidRDefault="003D59A9" w:rsidP="005519ED">
            <w:pPr>
              <w:suppressAutoHyphens/>
              <w:rPr>
                <w:i/>
                <w:iCs/>
                <w:szCs w:val="24"/>
                <w:lang w:eastAsia="lt-LT"/>
              </w:rPr>
            </w:pPr>
            <w:r>
              <w:rPr>
                <w:i/>
                <w:iCs/>
                <w:szCs w:val="24"/>
                <w:lang w:eastAsia="lt-LT"/>
              </w:rPr>
              <w:t>Modelio taikymo atvejai, iš kurių gaunama informacija</w:t>
            </w:r>
          </w:p>
        </w:tc>
        <w:tc>
          <w:tcPr>
            <w:tcW w:w="615" w:type="dxa"/>
            <w:tcBorders>
              <w:bottom w:val="single" w:sz="4" w:space="0" w:color="000000"/>
              <w:right w:val="single" w:sz="4" w:space="0" w:color="000000"/>
            </w:tcBorders>
            <w:tcMar>
              <w:top w:w="0" w:type="dxa"/>
              <w:left w:w="108" w:type="dxa"/>
              <w:bottom w:w="0" w:type="dxa"/>
              <w:right w:w="108" w:type="dxa"/>
            </w:tcMar>
          </w:tcPr>
          <w:p w14:paraId="57EFC55A" w14:textId="77777777" w:rsidR="003D59A9" w:rsidRDefault="003D59A9" w:rsidP="005519ED">
            <w:pPr>
              <w:suppressAutoHyphens/>
              <w:rPr>
                <w:i/>
                <w:iCs/>
                <w:szCs w:val="24"/>
                <w:lang w:eastAsia="lt-LT"/>
              </w:rPr>
            </w:pPr>
          </w:p>
        </w:tc>
        <w:tc>
          <w:tcPr>
            <w:tcW w:w="6194" w:type="dxa"/>
            <w:tcBorders>
              <w:bottom w:val="single" w:sz="4" w:space="0" w:color="000000"/>
              <w:right w:val="single" w:sz="4" w:space="0" w:color="000000"/>
            </w:tcBorders>
            <w:tcMar>
              <w:top w:w="0" w:type="dxa"/>
              <w:left w:w="108" w:type="dxa"/>
              <w:bottom w:w="0" w:type="dxa"/>
              <w:right w:w="108" w:type="dxa"/>
            </w:tcMar>
          </w:tcPr>
          <w:p w14:paraId="2472ED9B" w14:textId="77777777" w:rsidR="003D59A9" w:rsidRDefault="003D59A9" w:rsidP="005519ED">
            <w:pPr>
              <w:suppressAutoHyphens/>
              <w:rPr>
                <w:i/>
                <w:iCs/>
                <w:szCs w:val="24"/>
                <w:lang w:eastAsia="lt-LT"/>
              </w:rPr>
            </w:pPr>
            <w:r>
              <w:rPr>
                <w:i/>
                <w:iCs/>
                <w:szCs w:val="24"/>
                <w:lang w:eastAsia="lt-LT"/>
              </w:rPr>
              <w:t>Modelio taikymo atvejai, kuriems suteikiama informacija</w:t>
            </w:r>
          </w:p>
        </w:tc>
      </w:tr>
      <w:tr w:rsidR="003D59A9" w14:paraId="4246296A" w14:textId="77777777" w:rsidTr="005519ED">
        <w:trPr>
          <w:trHeight w:val="549"/>
        </w:trPr>
        <w:tc>
          <w:tcPr>
            <w:tcW w:w="876" w:type="dxa"/>
            <w:tcBorders>
              <w:left w:val="single" w:sz="4" w:space="0" w:color="000000"/>
              <w:bottom w:val="single" w:sz="4" w:space="0" w:color="000000"/>
              <w:right w:val="single" w:sz="4" w:space="0" w:color="000000"/>
            </w:tcBorders>
            <w:tcMar>
              <w:top w:w="0" w:type="dxa"/>
              <w:left w:w="108" w:type="dxa"/>
              <w:bottom w:w="0" w:type="dxa"/>
              <w:right w:w="108" w:type="dxa"/>
            </w:tcMar>
          </w:tcPr>
          <w:p w14:paraId="197AFD96" w14:textId="77777777" w:rsidR="003D59A9" w:rsidRDefault="003D59A9" w:rsidP="005519ED">
            <w:pPr>
              <w:suppressAutoHyphens/>
              <w:ind w:firstLine="62"/>
            </w:pPr>
          </w:p>
        </w:tc>
        <w:tc>
          <w:tcPr>
            <w:tcW w:w="6344" w:type="dxa"/>
            <w:tcBorders>
              <w:bottom w:val="single" w:sz="4" w:space="0" w:color="000000"/>
              <w:right w:val="single" w:sz="4" w:space="0" w:color="000000"/>
            </w:tcBorders>
            <w:tcMar>
              <w:top w:w="0" w:type="dxa"/>
              <w:left w:w="108" w:type="dxa"/>
              <w:bottom w:w="0" w:type="dxa"/>
              <w:right w:w="108" w:type="dxa"/>
            </w:tcMar>
          </w:tcPr>
          <w:p w14:paraId="1E5F29B4" w14:textId="77777777" w:rsidR="003D59A9" w:rsidRDefault="003D59A9" w:rsidP="005519ED">
            <w:pPr>
              <w:suppressAutoHyphens/>
              <w:rPr>
                <w:color w:val="000000"/>
              </w:rPr>
            </w:pPr>
            <w:r>
              <w:rPr>
                <w:color w:val="000000"/>
              </w:rPr>
              <w:t>Esamų sąlygų modeliavimas.</w:t>
            </w:r>
          </w:p>
          <w:p w14:paraId="43CF996F" w14:textId="77777777" w:rsidR="003D59A9" w:rsidRDefault="003D59A9" w:rsidP="005519ED">
            <w:pPr>
              <w:suppressAutoHyphens/>
            </w:pPr>
            <w:r>
              <w:rPr>
                <w:color w:val="000000"/>
              </w:rPr>
              <w:t>Projektavimas</w:t>
            </w:r>
            <w:r>
              <w:rPr>
                <w:rFonts w:cs="Arial"/>
                <w:sz w:val="22"/>
              </w:rPr>
              <w:t xml:space="preserve"> </w:t>
            </w:r>
            <w:r>
              <w:rPr>
                <w:rFonts w:cs="Arial"/>
                <w:szCs w:val="24"/>
              </w:rPr>
              <w:t>ir (ar)</w:t>
            </w:r>
            <w:r>
              <w:rPr>
                <w:color w:val="000000"/>
              </w:rPr>
              <w:t xml:space="preserve"> modeliavimas.</w:t>
            </w:r>
          </w:p>
        </w:tc>
        <w:tc>
          <w:tcPr>
            <w:tcW w:w="615" w:type="dxa"/>
            <w:tcBorders>
              <w:bottom w:val="single" w:sz="4" w:space="0" w:color="000000"/>
              <w:right w:val="single" w:sz="4" w:space="0" w:color="000000"/>
            </w:tcBorders>
            <w:tcMar>
              <w:top w:w="0" w:type="dxa"/>
              <w:left w:w="108" w:type="dxa"/>
              <w:bottom w:w="0" w:type="dxa"/>
              <w:right w:w="108" w:type="dxa"/>
            </w:tcMar>
          </w:tcPr>
          <w:p w14:paraId="0E3E1643" w14:textId="77777777" w:rsidR="003D59A9" w:rsidRDefault="003D59A9" w:rsidP="005519ED">
            <w:pPr>
              <w:suppressAutoHyphens/>
              <w:ind w:firstLine="62"/>
            </w:pPr>
          </w:p>
        </w:tc>
        <w:tc>
          <w:tcPr>
            <w:tcW w:w="6194" w:type="dxa"/>
            <w:tcBorders>
              <w:bottom w:val="single" w:sz="4" w:space="0" w:color="000000"/>
              <w:right w:val="single" w:sz="4" w:space="0" w:color="000000"/>
            </w:tcBorders>
            <w:tcMar>
              <w:top w:w="0" w:type="dxa"/>
              <w:left w:w="108" w:type="dxa"/>
              <w:bottom w:w="0" w:type="dxa"/>
              <w:right w:w="108" w:type="dxa"/>
            </w:tcMar>
          </w:tcPr>
          <w:p w14:paraId="7EE8C122" w14:textId="77777777" w:rsidR="003D59A9" w:rsidRDefault="003D59A9" w:rsidP="005519ED">
            <w:pPr>
              <w:suppressAutoHyphens/>
            </w:pPr>
            <w:r>
              <w:rPr>
                <w:color w:val="000000"/>
              </w:rPr>
              <w:t>–</w:t>
            </w:r>
          </w:p>
        </w:tc>
      </w:tr>
    </w:tbl>
    <w:p w14:paraId="18AFAF49" w14:textId="77777777" w:rsidR="003D59A9" w:rsidRDefault="003D59A9" w:rsidP="003D59A9">
      <w:pPr>
        <w:suppressAutoHyphens/>
      </w:pPr>
    </w:p>
    <w:p w14:paraId="26E44CF3" w14:textId="77777777" w:rsidR="003D59A9" w:rsidRDefault="003D59A9" w:rsidP="003D59A9">
      <w:pPr>
        <w:suppressAutoHyphens/>
      </w:pPr>
      <w:r>
        <w:t>3.10. Statybos darbų techninė priežiūra</w:t>
      </w:r>
    </w:p>
    <w:tbl>
      <w:tblPr>
        <w:tblW w:w="4818" w:type="pct"/>
        <w:tblLayout w:type="fixed"/>
        <w:tblCellMar>
          <w:left w:w="10" w:type="dxa"/>
          <w:right w:w="10" w:type="dxa"/>
        </w:tblCellMar>
        <w:tblLook w:val="0000" w:firstRow="0" w:lastRow="0" w:firstColumn="0" w:lastColumn="0" w:noHBand="0" w:noVBand="0"/>
      </w:tblPr>
      <w:tblGrid>
        <w:gridCol w:w="878"/>
        <w:gridCol w:w="6343"/>
        <w:gridCol w:w="615"/>
        <w:gridCol w:w="6194"/>
      </w:tblGrid>
      <w:tr w:rsidR="003D59A9" w14:paraId="1576300E"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1F68E06B" w14:textId="77777777" w:rsidR="003D59A9" w:rsidRDefault="003D59A9" w:rsidP="005519ED">
            <w:pPr>
              <w:tabs>
                <w:tab w:val="left" w:pos="9243"/>
              </w:tabs>
              <w:suppressAutoHyphens/>
              <w:rPr>
                <w:b/>
                <w:bCs/>
              </w:rPr>
            </w:pPr>
            <w:r>
              <w:rPr>
                <w:b/>
                <w:bCs/>
              </w:rPr>
              <w:t>Statybos darbų techninė priežiūra</w:t>
            </w:r>
          </w:p>
        </w:tc>
      </w:tr>
      <w:tr w:rsidR="003D59A9" w14:paraId="103C4D00" w14:textId="77777777" w:rsidTr="005519ED">
        <w:trPr>
          <w:trHeight w:val="17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1E51FD" w14:textId="77777777" w:rsidR="003D59A9" w:rsidRDefault="003D59A9" w:rsidP="005519ED">
            <w:pPr>
              <w:suppressAutoHyphens/>
            </w:pPr>
            <w:r>
              <w:rPr>
                <w:b/>
                <w:bCs/>
                <w:i/>
                <w:iCs/>
                <w:color w:val="000000"/>
              </w:rPr>
              <w:t>Statinio gyvavimo ciklo stadija:</w:t>
            </w:r>
            <w:r>
              <w:rPr>
                <w:i/>
                <w:iCs/>
                <w:color w:val="000000"/>
              </w:rPr>
              <w:t xml:space="preserve"> </w:t>
            </w:r>
            <w:r>
              <w:rPr>
                <w:b/>
                <w:bCs/>
                <w:color w:val="000000"/>
              </w:rPr>
              <w:t>S4</w:t>
            </w:r>
          </w:p>
        </w:tc>
      </w:tr>
      <w:tr w:rsidR="003D59A9" w14:paraId="37124BF2"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62B6AA" w14:textId="77777777" w:rsidR="003D59A9" w:rsidRDefault="003D59A9" w:rsidP="005519ED">
            <w:pPr>
              <w:suppressAutoHyphens/>
            </w:pPr>
            <w:r>
              <w:rPr>
                <w:b/>
                <w:bCs/>
              </w:rPr>
              <w:t>1.1</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068468" w14:textId="77777777" w:rsidR="003D59A9" w:rsidRDefault="003D59A9" w:rsidP="005519ED">
            <w:pPr>
              <w:suppressAutoHyphens/>
            </w:pPr>
            <w:r>
              <w:rPr>
                <w:b/>
                <w:bCs/>
              </w:rPr>
              <w:t>Pavadinimas</w:t>
            </w:r>
            <w:r>
              <w:rPr>
                <w:color w:val="000000"/>
              </w:rPr>
              <w:t xml:space="preserve">. </w:t>
            </w:r>
            <w:r>
              <w:t>Statybos darbų techninė priežiūra</w:t>
            </w:r>
            <w:r>
              <w:rPr>
                <w:color w:val="000000"/>
              </w:rPr>
              <w:t>.</w:t>
            </w:r>
          </w:p>
        </w:tc>
      </w:tr>
      <w:tr w:rsidR="003D59A9" w14:paraId="453765A2"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F8454D" w14:textId="77777777" w:rsidR="003D59A9" w:rsidRDefault="003D59A9" w:rsidP="005519ED">
            <w:pPr>
              <w:suppressAutoHyphens/>
              <w:rPr>
                <w:b/>
                <w:bCs/>
                <w:color w:val="000000"/>
              </w:rPr>
            </w:pPr>
            <w:r>
              <w:rPr>
                <w:b/>
                <w:bCs/>
                <w:color w:val="000000"/>
              </w:rPr>
              <w:t>1.2</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877243" w14:textId="77777777" w:rsidR="003D59A9" w:rsidRDefault="003D59A9" w:rsidP="005519ED">
            <w:pPr>
              <w:suppressAutoHyphens/>
            </w:pPr>
            <w:r>
              <w:rPr>
                <w:i/>
                <w:iCs/>
                <w:color w:val="000000"/>
              </w:rPr>
              <w:t xml:space="preserve">S4. Statyba </w:t>
            </w:r>
          </w:p>
        </w:tc>
      </w:tr>
      <w:tr w:rsidR="003D59A9" w14:paraId="058DC21E"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42C3E7" w14:textId="77777777" w:rsidR="003D59A9" w:rsidRDefault="003D59A9" w:rsidP="005519ED">
            <w:pPr>
              <w:suppressAutoHyphens/>
            </w:pPr>
            <w:r>
              <w:rPr>
                <w:b/>
                <w:bCs/>
                <w:color w:val="000000"/>
              </w:rPr>
              <w:t>1.3</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625CC6" w14:textId="77777777" w:rsidR="003D59A9" w:rsidRDefault="003D59A9" w:rsidP="005519ED">
            <w:pPr>
              <w:suppressAutoHyphens/>
            </w:pPr>
            <w:r>
              <w:rPr>
                <w:b/>
                <w:bCs/>
              </w:rPr>
              <w:t>Tikslas:</w:t>
            </w:r>
            <w:r>
              <w:t xml:space="preserve"> Statinio informacinio modelio naudojimas elementams gaminti ir statybos darbams vykdyti.</w:t>
            </w:r>
          </w:p>
        </w:tc>
      </w:tr>
      <w:tr w:rsidR="003D59A9" w14:paraId="269C9B7D"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5CB67E" w14:textId="77777777" w:rsidR="003D59A9" w:rsidRDefault="003D59A9" w:rsidP="005519ED">
            <w:pPr>
              <w:suppressAutoHyphens/>
              <w:rPr>
                <w:b/>
                <w:bCs/>
                <w:color w:val="000000"/>
                <w:lang w:eastAsia="lt-LT"/>
              </w:rPr>
            </w:pPr>
            <w:r>
              <w:rPr>
                <w:b/>
                <w:bCs/>
                <w:color w:val="000000"/>
                <w:lang w:eastAsia="lt-LT"/>
              </w:rPr>
              <w:t>1.4</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D1BF17" w14:textId="77777777" w:rsidR="003D59A9" w:rsidRDefault="003D59A9" w:rsidP="005519ED">
            <w:pPr>
              <w:suppressAutoHyphens/>
            </w:pPr>
            <w:r>
              <w:rPr>
                <w:b/>
                <w:bCs/>
                <w:color w:val="000000"/>
              </w:rPr>
              <w:t>Informacijos įvestis ir išvestis</w:t>
            </w:r>
          </w:p>
        </w:tc>
      </w:tr>
      <w:tr w:rsidR="003D59A9" w14:paraId="120021E7" w14:textId="77777777" w:rsidTr="005519ED">
        <w:trPr>
          <w:trHeight w:val="178"/>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05E4D9" w14:textId="77777777" w:rsidR="003D59A9" w:rsidRDefault="003D59A9" w:rsidP="005519ED"/>
        </w:tc>
        <w:tc>
          <w:tcPr>
            <w:tcW w:w="6343" w:type="dxa"/>
            <w:tcBorders>
              <w:bottom w:val="single" w:sz="4" w:space="0" w:color="000000" w:themeColor="text1"/>
              <w:right w:val="single" w:sz="4" w:space="0" w:color="000000" w:themeColor="text1"/>
            </w:tcBorders>
            <w:tcMar>
              <w:top w:w="0" w:type="dxa"/>
              <w:left w:w="108" w:type="dxa"/>
              <w:bottom w:w="0" w:type="dxa"/>
              <w:right w:w="108" w:type="dxa"/>
            </w:tcMar>
          </w:tcPr>
          <w:p w14:paraId="3A293BE3" w14:textId="77777777" w:rsidR="003D59A9" w:rsidRDefault="003D59A9" w:rsidP="005519ED">
            <w:pPr>
              <w:suppressAutoHyphens/>
            </w:pPr>
            <w:r>
              <w:rPr>
                <w:i/>
                <w:iCs/>
                <w:color w:val="000000"/>
              </w:rPr>
              <w:t>Įvestis</w:t>
            </w:r>
          </w:p>
        </w:tc>
        <w:tc>
          <w:tcPr>
            <w:tcW w:w="615" w:type="dxa"/>
            <w:tcBorders>
              <w:bottom w:val="single" w:sz="4" w:space="0" w:color="000000" w:themeColor="text1"/>
              <w:right w:val="single" w:sz="4" w:space="0" w:color="000000" w:themeColor="text1"/>
            </w:tcBorders>
            <w:tcMar>
              <w:top w:w="0" w:type="dxa"/>
              <w:left w:w="108" w:type="dxa"/>
              <w:bottom w:w="0" w:type="dxa"/>
              <w:right w:w="108" w:type="dxa"/>
            </w:tcMar>
          </w:tcPr>
          <w:p w14:paraId="5AEB523F" w14:textId="77777777" w:rsidR="003D59A9" w:rsidRDefault="003D59A9" w:rsidP="005519ED">
            <w:pPr>
              <w:suppressAutoHyphens/>
              <w:jc w:val="center"/>
              <w:rPr>
                <w:b/>
                <w:bCs/>
                <w:color w:val="000000"/>
                <w:szCs w:val="24"/>
                <w:lang w:eastAsia="lt-LT"/>
              </w:rPr>
            </w:pPr>
          </w:p>
        </w:tc>
        <w:tc>
          <w:tcPr>
            <w:tcW w:w="6194" w:type="dxa"/>
            <w:tcBorders>
              <w:bottom w:val="single" w:sz="4" w:space="0" w:color="000000" w:themeColor="text1"/>
              <w:right w:val="single" w:sz="4" w:space="0" w:color="000000" w:themeColor="text1"/>
            </w:tcBorders>
            <w:tcMar>
              <w:top w:w="0" w:type="dxa"/>
              <w:left w:w="108" w:type="dxa"/>
              <w:bottom w:w="0" w:type="dxa"/>
              <w:right w:w="108" w:type="dxa"/>
            </w:tcMar>
          </w:tcPr>
          <w:p w14:paraId="10BF327A" w14:textId="77777777" w:rsidR="003D59A9" w:rsidRDefault="003D59A9" w:rsidP="005519ED">
            <w:pPr>
              <w:suppressAutoHyphens/>
            </w:pPr>
            <w:r>
              <w:rPr>
                <w:i/>
                <w:iCs/>
                <w:color w:val="000000"/>
              </w:rPr>
              <w:t>Išvestis</w:t>
            </w:r>
          </w:p>
        </w:tc>
      </w:tr>
      <w:tr w:rsidR="003D59A9" w14:paraId="6B232BBA" w14:textId="77777777" w:rsidTr="005519ED">
        <w:trPr>
          <w:trHeight w:val="600"/>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215B82" w14:textId="77777777" w:rsidR="003D59A9" w:rsidRDefault="003D59A9" w:rsidP="005519ED"/>
        </w:tc>
        <w:tc>
          <w:tcPr>
            <w:tcW w:w="6343" w:type="dxa"/>
            <w:tcBorders>
              <w:bottom w:val="single" w:sz="4" w:space="0" w:color="000000" w:themeColor="text1"/>
              <w:right w:val="single" w:sz="4" w:space="0" w:color="000000" w:themeColor="text1"/>
            </w:tcBorders>
            <w:tcMar>
              <w:top w:w="0" w:type="dxa"/>
              <w:left w:w="108" w:type="dxa"/>
              <w:bottom w:w="0" w:type="dxa"/>
              <w:right w:w="108" w:type="dxa"/>
            </w:tcMar>
          </w:tcPr>
          <w:p w14:paraId="5CC053BB" w14:textId="77777777" w:rsidR="003D59A9" w:rsidRDefault="003D59A9" w:rsidP="005519ED">
            <w:pPr>
              <w:suppressAutoHyphens/>
              <w:rPr>
                <w:color w:val="000000"/>
              </w:rPr>
            </w:pPr>
            <w:r>
              <w:t>Statinio ir statybvietės informacinis modelis.</w:t>
            </w:r>
          </w:p>
        </w:tc>
        <w:tc>
          <w:tcPr>
            <w:tcW w:w="615" w:type="dxa"/>
            <w:tcBorders>
              <w:bottom w:val="single" w:sz="4" w:space="0" w:color="000000" w:themeColor="text1"/>
              <w:right w:val="single" w:sz="4" w:space="0" w:color="000000" w:themeColor="text1"/>
            </w:tcBorders>
            <w:tcMar>
              <w:top w:w="0" w:type="dxa"/>
              <w:left w:w="108" w:type="dxa"/>
              <w:bottom w:w="0" w:type="dxa"/>
              <w:right w:w="108" w:type="dxa"/>
            </w:tcMar>
          </w:tcPr>
          <w:p w14:paraId="59590E0A" w14:textId="77777777" w:rsidR="003D59A9" w:rsidRDefault="003D59A9" w:rsidP="005519ED">
            <w:pPr>
              <w:suppressAutoHyphens/>
            </w:pPr>
            <w:r>
              <w:rPr>
                <w:b/>
                <w:bCs/>
                <w:color w:val="000000"/>
                <w:lang w:eastAsia="lt-LT"/>
              </w:rPr>
              <w:t>S4</w:t>
            </w:r>
          </w:p>
        </w:tc>
        <w:tc>
          <w:tcPr>
            <w:tcW w:w="6194" w:type="dxa"/>
            <w:tcBorders>
              <w:bottom w:val="single" w:sz="4" w:space="0" w:color="000000" w:themeColor="text1"/>
              <w:right w:val="single" w:sz="4" w:space="0" w:color="000000" w:themeColor="text1"/>
            </w:tcBorders>
            <w:tcMar>
              <w:top w:w="0" w:type="dxa"/>
              <w:left w:w="108" w:type="dxa"/>
              <w:bottom w:w="0" w:type="dxa"/>
              <w:right w:w="108" w:type="dxa"/>
            </w:tcMar>
          </w:tcPr>
          <w:p w14:paraId="487C7F0F" w14:textId="77777777" w:rsidR="003D59A9" w:rsidRDefault="003D59A9" w:rsidP="005519ED">
            <w:pPr>
              <w:suppressAutoHyphens/>
            </w:pPr>
            <w:r>
              <w:t>Brėžiniuose ar modelyje fiksuojami defektai (su defekto nuotrauka ir aprašymu), iš modelio gaunami atliktų darbų kiekiai, kurie patvirtinami atliktų darbų aktuose.</w:t>
            </w:r>
          </w:p>
        </w:tc>
      </w:tr>
      <w:tr w:rsidR="003D59A9" w14:paraId="4516DC1B"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517123" w14:textId="77777777" w:rsidR="003D59A9" w:rsidRDefault="003D59A9" w:rsidP="005519ED">
            <w:pPr>
              <w:suppressAutoHyphens/>
            </w:pPr>
            <w:r>
              <w:rPr>
                <w:b/>
                <w:bCs/>
                <w:color w:val="000000"/>
              </w:rPr>
              <w:t>1.5</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6E1B37" w14:textId="77777777" w:rsidR="003D59A9" w:rsidRDefault="003D59A9" w:rsidP="005519ED">
            <w:pPr>
              <w:suppressAutoHyphens/>
            </w:pPr>
            <w:r>
              <w:rPr>
                <w:b/>
                <w:bCs/>
                <w:color w:val="000000"/>
              </w:rPr>
              <w:t xml:space="preserve">Specifiniai užsakovo reikalavimai </w:t>
            </w:r>
            <w:r>
              <w:rPr>
                <w:color w:val="000000"/>
              </w:rPr>
              <w:t>(</w:t>
            </w:r>
            <w:r>
              <w:rPr>
                <w:i/>
                <w:iCs/>
                <w:color w:val="000000"/>
              </w:rPr>
              <w:t>jei yra</w:t>
            </w:r>
            <w:r>
              <w:rPr>
                <w:color w:val="000000"/>
              </w:rPr>
              <w:t>):</w:t>
            </w:r>
          </w:p>
        </w:tc>
      </w:tr>
      <w:tr w:rsidR="003D59A9" w14:paraId="536900B5"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06CA75" w14:textId="77777777" w:rsidR="003D59A9" w:rsidRDefault="003D59A9" w:rsidP="005519ED">
            <w:pPr>
              <w:suppressAutoHyphens/>
            </w:pPr>
            <w:r>
              <w:rPr>
                <w:b/>
                <w:bCs/>
                <w:color w:val="000000"/>
                <w:lang w:eastAsia="lt-LT"/>
              </w:rPr>
              <w:t>1.6</w:t>
            </w:r>
          </w:p>
        </w:tc>
        <w:tc>
          <w:tcPr>
            <w:tcW w:w="13152"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1AB65" w14:textId="77777777" w:rsidR="003D59A9" w:rsidRDefault="003D59A9" w:rsidP="005519ED">
            <w:pPr>
              <w:suppressAutoHyphens/>
            </w:pPr>
            <w:r>
              <w:rPr>
                <w:b/>
                <w:bCs/>
                <w:color w:val="000000"/>
              </w:rPr>
              <w:t>Ryšys su kitais modelio taikymo atvejais</w:t>
            </w:r>
          </w:p>
        </w:tc>
      </w:tr>
      <w:tr w:rsidR="003D59A9" w14:paraId="33972B4C" w14:textId="77777777" w:rsidTr="005519ED">
        <w:trPr>
          <w:trHeight w:val="315"/>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4CF060" w14:textId="77777777" w:rsidR="003D59A9" w:rsidRDefault="003D59A9" w:rsidP="005519ED"/>
        </w:tc>
        <w:tc>
          <w:tcPr>
            <w:tcW w:w="6343" w:type="dxa"/>
            <w:tcBorders>
              <w:bottom w:val="single" w:sz="4" w:space="0" w:color="000000" w:themeColor="text1"/>
              <w:right w:val="single" w:sz="4" w:space="0" w:color="000000" w:themeColor="text1"/>
            </w:tcBorders>
            <w:tcMar>
              <w:top w:w="0" w:type="dxa"/>
              <w:left w:w="108" w:type="dxa"/>
              <w:bottom w:w="0" w:type="dxa"/>
              <w:right w:w="108" w:type="dxa"/>
            </w:tcMar>
          </w:tcPr>
          <w:p w14:paraId="68AE7DCC" w14:textId="77777777" w:rsidR="003D59A9" w:rsidRDefault="003D59A9" w:rsidP="005519ED">
            <w:pPr>
              <w:suppressAutoHyphens/>
              <w:rPr>
                <w:i/>
                <w:iCs/>
                <w:lang w:eastAsia="lt-LT"/>
              </w:rPr>
            </w:pPr>
            <w:r>
              <w:rPr>
                <w:i/>
                <w:iCs/>
                <w:lang w:eastAsia="lt-LT"/>
              </w:rPr>
              <w:t>Modelio taikymo atvejai, iš kurių gaunama informacija</w:t>
            </w:r>
          </w:p>
        </w:tc>
        <w:tc>
          <w:tcPr>
            <w:tcW w:w="615" w:type="dxa"/>
            <w:tcBorders>
              <w:bottom w:val="single" w:sz="4" w:space="0" w:color="000000" w:themeColor="text1"/>
              <w:right w:val="single" w:sz="4" w:space="0" w:color="000000" w:themeColor="text1"/>
            </w:tcBorders>
            <w:tcMar>
              <w:top w:w="0" w:type="dxa"/>
              <w:left w:w="108" w:type="dxa"/>
              <w:bottom w:w="0" w:type="dxa"/>
              <w:right w:w="108" w:type="dxa"/>
            </w:tcMar>
          </w:tcPr>
          <w:p w14:paraId="091CDCBF" w14:textId="77777777" w:rsidR="003D59A9" w:rsidRDefault="003D59A9" w:rsidP="005519ED">
            <w:pPr>
              <w:suppressAutoHyphens/>
              <w:rPr>
                <w:i/>
                <w:iCs/>
                <w:szCs w:val="24"/>
                <w:lang w:eastAsia="lt-LT"/>
              </w:rPr>
            </w:pPr>
          </w:p>
        </w:tc>
        <w:tc>
          <w:tcPr>
            <w:tcW w:w="6194" w:type="dxa"/>
            <w:tcBorders>
              <w:bottom w:val="single" w:sz="4" w:space="0" w:color="000000" w:themeColor="text1"/>
              <w:right w:val="single" w:sz="4" w:space="0" w:color="000000" w:themeColor="text1"/>
            </w:tcBorders>
            <w:tcMar>
              <w:top w:w="0" w:type="dxa"/>
              <w:left w:w="108" w:type="dxa"/>
              <w:bottom w:w="0" w:type="dxa"/>
              <w:right w:w="108" w:type="dxa"/>
            </w:tcMar>
          </w:tcPr>
          <w:p w14:paraId="334D3280" w14:textId="77777777" w:rsidR="003D59A9" w:rsidRDefault="003D59A9" w:rsidP="005519ED">
            <w:pPr>
              <w:suppressAutoHyphens/>
              <w:rPr>
                <w:i/>
                <w:iCs/>
                <w:lang w:eastAsia="lt-LT"/>
              </w:rPr>
            </w:pPr>
            <w:r>
              <w:rPr>
                <w:i/>
                <w:iCs/>
                <w:lang w:eastAsia="lt-LT"/>
              </w:rPr>
              <w:t>Modelio taikymo atvejai, kuriems suteikiama informacija</w:t>
            </w:r>
          </w:p>
        </w:tc>
      </w:tr>
      <w:tr w:rsidR="003D59A9" w14:paraId="4B0EC31A" w14:textId="77777777" w:rsidTr="005519ED">
        <w:trPr>
          <w:trHeight w:val="457"/>
        </w:trPr>
        <w:tc>
          <w:tcPr>
            <w:tcW w:w="877"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64D16F" w14:textId="77777777" w:rsidR="003D59A9" w:rsidRDefault="003D59A9" w:rsidP="005519ED"/>
        </w:tc>
        <w:tc>
          <w:tcPr>
            <w:tcW w:w="6343" w:type="dxa"/>
            <w:tcBorders>
              <w:bottom w:val="single" w:sz="4" w:space="0" w:color="000000" w:themeColor="text1"/>
              <w:right w:val="single" w:sz="4" w:space="0" w:color="000000" w:themeColor="text1"/>
            </w:tcBorders>
            <w:tcMar>
              <w:top w:w="0" w:type="dxa"/>
              <w:left w:w="108" w:type="dxa"/>
              <w:bottom w:w="0" w:type="dxa"/>
              <w:right w:w="108" w:type="dxa"/>
            </w:tcMar>
          </w:tcPr>
          <w:p w14:paraId="3BC36C76" w14:textId="77777777" w:rsidR="003D59A9" w:rsidRDefault="003D59A9" w:rsidP="005519ED">
            <w:pPr>
              <w:suppressAutoHyphens/>
            </w:pPr>
            <w:r>
              <w:t>Ekonominiai ir (ar) kiekių ir kainos skaičiavimai (sąmatų sudarymas).</w:t>
            </w:r>
          </w:p>
          <w:p w14:paraId="5324BC3D" w14:textId="77777777" w:rsidR="003D59A9" w:rsidRDefault="003D59A9" w:rsidP="005519ED">
            <w:pPr>
              <w:suppressAutoHyphens/>
            </w:pPr>
            <w:r>
              <w:lastRenderedPageBreak/>
              <w:t>Projekto etapų planavimas.</w:t>
            </w:r>
          </w:p>
          <w:p w14:paraId="4356540A" w14:textId="77777777" w:rsidR="003D59A9" w:rsidRDefault="003D59A9" w:rsidP="005519ED">
            <w:pPr>
              <w:suppressAutoHyphens/>
            </w:pPr>
            <w:r>
              <w:t>Projektavimas ir (ar) modeliavimas.</w:t>
            </w:r>
          </w:p>
          <w:p w14:paraId="61E2E257" w14:textId="77777777" w:rsidR="003D59A9" w:rsidRDefault="003D59A9" w:rsidP="005519ED">
            <w:pPr>
              <w:suppressAutoHyphens/>
            </w:pPr>
            <w:r>
              <w:t>Atitikties vertinimas ir atitikties vertinimas ir (ar) statinio informacinio modeliavimo projekto ekspertizė.</w:t>
            </w:r>
          </w:p>
          <w:p w14:paraId="58121439" w14:textId="77777777" w:rsidR="003D59A9" w:rsidRDefault="003D59A9" w:rsidP="005519ED">
            <w:pPr>
              <w:suppressAutoHyphens/>
            </w:pPr>
            <w:r>
              <w:t>Statybvietės planavimas.</w:t>
            </w:r>
          </w:p>
          <w:p w14:paraId="489EA8C5" w14:textId="77777777" w:rsidR="003D59A9" w:rsidRDefault="003D59A9" w:rsidP="005519ED">
            <w:pPr>
              <w:suppressAutoHyphens/>
            </w:pPr>
            <w:r>
              <w:t>Statybos technologijos (technologinės schemos) ir montavimo eigos simuliavimas.</w:t>
            </w:r>
          </w:p>
          <w:p w14:paraId="09BD7426" w14:textId="77777777" w:rsidR="003D59A9" w:rsidRDefault="003D59A9" w:rsidP="005519ED">
            <w:pPr>
              <w:suppressAutoHyphens/>
            </w:pPr>
            <w:r>
              <w:t>Statybos procesų modeliavimas ir valdymas.</w:t>
            </w:r>
          </w:p>
        </w:tc>
        <w:tc>
          <w:tcPr>
            <w:tcW w:w="615" w:type="dxa"/>
            <w:tcBorders>
              <w:bottom w:val="single" w:sz="4" w:space="0" w:color="000000" w:themeColor="text1"/>
              <w:right w:val="single" w:sz="4" w:space="0" w:color="000000" w:themeColor="text1"/>
            </w:tcBorders>
            <w:tcMar>
              <w:top w:w="0" w:type="dxa"/>
              <w:left w:w="108" w:type="dxa"/>
              <w:bottom w:w="0" w:type="dxa"/>
              <w:right w:w="108" w:type="dxa"/>
            </w:tcMar>
          </w:tcPr>
          <w:p w14:paraId="441D7C78" w14:textId="77777777" w:rsidR="003D59A9" w:rsidRDefault="003D59A9" w:rsidP="005519ED"/>
        </w:tc>
        <w:tc>
          <w:tcPr>
            <w:tcW w:w="6194" w:type="dxa"/>
            <w:tcBorders>
              <w:bottom w:val="single" w:sz="4" w:space="0" w:color="000000" w:themeColor="text1"/>
              <w:right w:val="single" w:sz="4" w:space="0" w:color="000000" w:themeColor="text1"/>
            </w:tcBorders>
            <w:tcMar>
              <w:top w:w="0" w:type="dxa"/>
              <w:left w:w="108" w:type="dxa"/>
              <w:bottom w:w="0" w:type="dxa"/>
              <w:right w:w="108" w:type="dxa"/>
            </w:tcMar>
          </w:tcPr>
          <w:p w14:paraId="3A3CD6F2" w14:textId="77777777" w:rsidR="003D59A9" w:rsidRDefault="003D59A9" w:rsidP="005519ED">
            <w:pPr>
              <w:suppressAutoHyphens/>
            </w:pPr>
            <w:r>
              <w:t>Išpildomasis modeliavimas.</w:t>
            </w:r>
          </w:p>
        </w:tc>
      </w:tr>
    </w:tbl>
    <w:p w14:paraId="105F9756" w14:textId="77777777" w:rsidR="003D59A9" w:rsidRDefault="003D59A9" w:rsidP="003D59A9"/>
    <w:p w14:paraId="3E3D7E62" w14:textId="77777777" w:rsidR="003D59A9" w:rsidRDefault="003D59A9" w:rsidP="003D59A9">
      <w:pPr>
        <w:suppressAutoHyphens/>
        <w:rPr>
          <w:szCs w:val="24"/>
        </w:rPr>
      </w:pPr>
      <w:r>
        <w:rPr>
          <w:szCs w:val="24"/>
        </w:rPr>
        <w:t>3.11. Išpildomasis modeliavimas</w:t>
      </w:r>
    </w:p>
    <w:tbl>
      <w:tblPr>
        <w:tblW w:w="4818" w:type="pct"/>
        <w:tblLayout w:type="fixed"/>
        <w:tblCellMar>
          <w:left w:w="10" w:type="dxa"/>
          <w:right w:w="10" w:type="dxa"/>
        </w:tblCellMar>
        <w:tblLook w:val="0000" w:firstRow="0" w:lastRow="0" w:firstColumn="0" w:lastColumn="0" w:noHBand="0" w:noVBand="0"/>
      </w:tblPr>
      <w:tblGrid>
        <w:gridCol w:w="876"/>
        <w:gridCol w:w="6645"/>
        <w:gridCol w:w="402"/>
        <w:gridCol w:w="6107"/>
      </w:tblGrid>
      <w:tr w:rsidR="003D59A9" w14:paraId="4DCB95DD"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263BA9" w14:textId="77777777" w:rsidR="003D59A9" w:rsidRDefault="003D59A9" w:rsidP="005519ED">
            <w:pPr>
              <w:suppressAutoHyphens/>
            </w:pPr>
            <w:r>
              <w:rPr>
                <w:b/>
                <w:bCs/>
                <w:color w:val="000000"/>
              </w:rPr>
              <w:t>Išpildomasis modeliavimas</w:t>
            </w:r>
          </w:p>
        </w:tc>
      </w:tr>
      <w:tr w:rsidR="003D59A9" w14:paraId="5C6D5B47" w14:textId="77777777" w:rsidTr="005519ED">
        <w:trPr>
          <w:trHeight w:val="315"/>
        </w:trPr>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412677" w14:textId="77777777" w:rsidR="003D59A9" w:rsidRDefault="003D59A9" w:rsidP="005519ED">
            <w:pPr>
              <w:suppressAutoHyphens/>
            </w:pPr>
            <w:r>
              <w:rPr>
                <w:b/>
                <w:bCs/>
                <w:i/>
                <w:iCs/>
                <w:color w:val="000000"/>
              </w:rPr>
              <w:t>Statinio gyvavimo ciklo stadija:</w:t>
            </w:r>
            <w:r>
              <w:rPr>
                <w:i/>
                <w:iCs/>
                <w:color w:val="000000"/>
              </w:rPr>
              <w:t xml:space="preserve"> </w:t>
            </w:r>
            <w:r>
              <w:rPr>
                <w:b/>
                <w:bCs/>
                <w:color w:val="000000"/>
              </w:rPr>
              <w:t>S4</w:t>
            </w:r>
            <w:r>
              <w:rPr>
                <w:b/>
                <w:bCs/>
                <w:color w:val="000000"/>
                <w:lang w:eastAsia="lt-LT"/>
              </w:rPr>
              <w:t xml:space="preserve">; S5 </w:t>
            </w:r>
          </w:p>
        </w:tc>
      </w:tr>
      <w:tr w:rsidR="003D59A9" w14:paraId="4C6B7181"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538789" w14:textId="77777777" w:rsidR="003D59A9" w:rsidRDefault="003D59A9" w:rsidP="005519ED">
            <w:pPr>
              <w:suppressAutoHyphens/>
            </w:pPr>
            <w:r>
              <w:rPr>
                <w:b/>
                <w:bCs/>
                <w:color w:val="000000"/>
              </w:rPr>
              <w:t>1.1</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837D52" w14:textId="77777777" w:rsidR="003D59A9" w:rsidRDefault="003D59A9" w:rsidP="005519ED">
            <w:pPr>
              <w:suppressAutoHyphens/>
            </w:pPr>
            <w:r>
              <w:rPr>
                <w:b/>
                <w:bCs/>
                <w:color w:val="000000"/>
              </w:rPr>
              <w:t>Pavadinimas.</w:t>
            </w:r>
            <w:r>
              <w:rPr>
                <w:color w:val="000000"/>
              </w:rPr>
              <w:t xml:space="preserve"> Išpildomasis modeliavimas</w:t>
            </w:r>
          </w:p>
        </w:tc>
      </w:tr>
      <w:tr w:rsidR="003D59A9" w14:paraId="24EE5958"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EE3CFA" w14:textId="77777777" w:rsidR="003D59A9" w:rsidRDefault="003D59A9" w:rsidP="005519ED">
            <w:pPr>
              <w:suppressAutoHyphens/>
            </w:pPr>
            <w:r>
              <w:rPr>
                <w:b/>
                <w:bCs/>
                <w:color w:val="000000"/>
              </w:rPr>
              <w:t>1.2</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617DD" w14:textId="77777777" w:rsidR="003D59A9" w:rsidRDefault="003D59A9" w:rsidP="005519ED">
            <w:pPr>
              <w:suppressAutoHyphens/>
            </w:pPr>
            <w:r>
              <w:rPr>
                <w:i/>
                <w:iCs/>
                <w:color w:val="000000"/>
              </w:rPr>
              <w:t>S4. Statyba</w:t>
            </w:r>
            <w:r>
              <w:rPr>
                <w:i/>
                <w:iCs/>
                <w:color w:val="000000"/>
                <w:lang w:eastAsia="lt-LT"/>
              </w:rPr>
              <w:t>; S5. Statybos užbaigimas</w:t>
            </w:r>
          </w:p>
        </w:tc>
      </w:tr>
      <w:tr w:rsidR="003D59A9" w14:paraId="54E3DC0E"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E65990" w14:textId="77777777" w:rsidR="003D59A9" w:rsidRDefault="003D59A9" w:rsidP="005519ED">
            <w:pPr>
              <w:suppressAutoHyphens/>
            </w:pPr>
            <w:r>
              <w:rPr>
                <w:b/>
                <w:bCs/>
                <w:color w:val="000000"/>
              </w:rPr>
              <w:t>1.3</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06C5ED" w14:textId="77777777" w:rsidR="003D59A9" w:rsidRDefault="003D59A9" w:rsidP="005519ED">
            <w:pPr>
              <w:suppressAutoHyphens/>
            </w:pPr>
            <w:r>
              <w:rPr>
                <w:b/>
                <w:bCs/>
                <w:color w:val="000000"/>
              </w:rPr>
              <w:t xml:space="preserve">Tikslas: </w:t>
            </w:r>
            <w:r>
              <w:rPr>
                <w:bCs/>
                <w:color w:val="000000"/>
              </w:rPr>
              <w:t>Statinio</w:t>
            </w:r>
            <w:r>
              <w:rPr>
                <w:color w:val="000000"/>
              </w:rPr>
              <w:t xml:space="preserve"> informacinio modelio sukūrimas </w:t>
            </w:r>
            <w:r>
              <w:rPr>
                <w:bCs/>
                <w:color w:val="000000"/>
              </w:rPr>
              <w:t>užbaigus statinį.</w:t>
            </w:r>
          </w:p>
        </w:tc>
      </w:tr>
      <w:tr w:rsidR="003D59A9" w14:paraId="01FD7332"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7DDF73" w14:textId="77777777" w:rsidR="003D59A9" w:rsidRDefault="003D59A9" w:rsidP="005519ED">
            <w:pPr>
              <w:suppressAutoHyphens/>
            </w:pPr>
            <w:r>
              <w:rPr>
                <w:b/>
                <w:bCs/>
                <w:color w:val="000000"/>
              </w:rPr>
              <w:t>1.4</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F21ADE" w14:textId="77777777" w:rsidR="003D59A9" w:rsidRDefault="003D59A9" w:rsidP="005519ED">
            <w:pPr>
              <w:suppressAutoHyphens/>
            </w:pPr>
            <w:r>
              <w:rPr>
                <w:b/>
                <w:bCs/>
                <w:color w:val="000000"/>
              </w:rPr>
              <w:t>Informacijos įvestis ir išvestis</w:t>
            </w:r>
          </w:p>
        </w:tc>
      </w:tr>
      <w:tr w:rsidR="003D59A9" w14:paraId="75B3BAA1"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8EFA5" w14:textId="77777777" w:rsidR="003D59A9" w:rsidRDefault="003D59A9" w:rsidP="005519ED">
            <w:pPr>
              <w:suppressAutoHyphens/>
              <w:ind w:firstLine="62"/>
            </w:pPr>
          </w:p>
        </w:tc>
        <w:tc>
          <w:tcPr>
            <w:tcW w:w="6645" w:type="dxa"/>
            <w:tcBorders>
              <w:bottom w:val="single" w:sz="4" w:space="0" w:color="000000" w:themeColor="text1"/>
              <w:right w:val="single" w:sz="4" w:space="0" w:color="000000" w:themeColor="text1"/>
            </w:tcBorders>
            <w:tcMar>
              <w:top w:w="0" w:type="dxa"/>
              <w:left w:w="108" w:type="dxa"/>
              <w:bottom w:w="0" w:type="dxa"/>
              <w:right w:w="108" w:type="dxa"/>
            </w:tcMar>
          </w:tcPr>
          <w:p w14:paraId="6A4E8CC5" w14:textId="77777777" w:rsidR="003D59A9" w:rsidRDefault="003D59A9" w:rsidP="005519ED">
            <w:pPr>
              <w:suppressAutoHyphens/>
            </w:pPr>
            <w:r>
              <w:rPr>
                <w:i/>
                <w:iCs/>
                <w:color w:val="000000"/>
              </w:rPr>
              <w:t>Įvestis</w:t>
            </w:r>
          </w:p>
        </w:tc>
        <w:tc>
          <w:tcPr>
            <w:tcW w:w="402" w:type="dxa"/>
            <w:tcBorders>
              <w:bottom w:val="single" w:sz="4" w:space="0" w:color="000000" w:themeColor="text1"/>
              <w:right w:val="single" w:sz="4" w:space="0" w:color="000000" w:themeColor="text1"/>
            </w:tcBorders>
            <w:tcMar>
              <w:top w:w="0" w:type="dxa"/>
              <w:left w:w="108" w:type="dxa"/>
              <w:bottom w:w="0" w:type="dxa"/>
              <w:right w:w="108" w:type="dxa"/>
            </w:tcMar>
          </w:tcPr>
          <w:p w14:paraId="627B4DD6" w14:textId="77777777" w:rsidR="003D59A9" w:rsidRDefault="003D59A9" w:rsidP="005519ED">
            <w:pPr>
              <w:suppressAutoHyphens/>
              <w:jc w:val="center"/>
              <w:rPr>
                <w:b/>
                <w:bCs/>
                <w:color w:val="000000"/>
                <w:szCs w:val="24"/>
                <w:lang w:eastAsia="lt-LT"/>
              </w:rPr>
            </w:pPr>
          </w:p>
        </w:tc>
        <w:tc>
          <w:tcPr>
            <w:tcW w:w="6107" w:type="dxa"/>
            <w:tcBorders>
              <w:bottom w:val="single" w:sz="4" w:space="0" w:color="000000" w:themeColor="text1"/>
              <w:right w:val="single" w:sz="4" w:space="0" w:color="000000" w:themeColor="text1"/>
            </w:tcBorders>
            <w:tcMar>
              <w:top w:w="0" w:type="dxa"/>
              <w:left w:w="108" w:type="dxa"/>
              <w:bottom w:w="0" w:type="dxa"/>
              <w:right w:w="108" w:type="dxa"/>
            </w:tcMar>
          </w:tcPr>
          <w:p w14:paraId="2F65F6A4" w14:textId="77777777" w:rsidR="003D59A9" w:rsidRDefault="003D59A9" w:rsidP="005519ED">
            <w:pPr>
              <w:suppressAutoHyphens/>
            </w:pPr>
            <w:r>
              <w:rPr>
                <w:i/>
                <w:iCs/>
                <w:color w:val="000000"/>
              </w:rPr>
              <w:t>Išvestis</w:t>
            </w:r>
          </w:p>
        </w:tc>
      </w:tr>
      <w:tr w:rsidR="003D59A9" w14:paraId="7909F06C" w14:textId="77777777" w:rsidTr="005519ED">
        <w:trPr>
          <w:trHeight w:val="806"/>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0BB684" w14:textId="77777777" w:rsidR="003D59A9" w:rsidRDefault="003D59A9" w:rsidP="005519ED">
            <w:pPr>
              <w:suppressAutoHyphens/>
              <w:ind w:firstLine="62"/>
            </w:pPr>
          </w:p>
        </w:tc>
        <w:tc>
          <w:tcPr>
            <w:tcW w:w="6645" w:type="dxa"/>
            <w:tcBorders>
              <w:bottom w:val="single" w:sz="4" w:space="0" w:color="000000" w:themeColor="text1"/>
              <w:right w:val="single" w:sz="4" w:space="0" w:color="000000" w:themeColor="text1"/>
            </w:tcBorders>
            <w:tcMar>
              <w:top w:w="0" w:type="dxa"/>
              <w:left w:w="108" w:type="dxa"/>
              <w:bottom w:w="0" w:type="dxa"/>
              <w:right w:w="108" w:type="dxa"/>
            </w:tcMar>
          </w:tcPr>
          <w:p w14:paraId="5B659B87" w14:textId="77777777" w:rsidR="003D59A9" w:rsidRDefault="003D59A9" w:rsidP="005519ED">
            <w:pPr>
              <w:suppressAutoHyphens/>
            </w:pPr>
            <w:r>
              <w:rPr>
                <w:color w:val="000000"/>
              </w:rPr>
              <w:t>Statinio informacinis modelis (S3 stadijos), statybos proceso metu atliktų matavimų duomenys.</w:t>
            </w:r>
          </w:p>
        </w:tc>
        <w:tc>
          <w:tcPr>
            <w:tcW w:w="402" w:type="dxa"/>
            <w:tcBorders>
              <w:bottom w:val="single" w:sz="4" w:space="0" w:color="000000" w:themeColor="text1"/>
              <w:right w:val="single" w:sz="4" w:space="0" w:color="000000" w:themeColor="text1"/>
            </w:tcBorders>
            <w:tcMar>
              <w:top w:w="0" w:type="dxa"/>
              <w:left w:w="108" w:type="dxa"/>
              <w:bottom w:w="0" w:type="dxa"/>
              <w:right w:w="108" w:type="dxa"/>
            </w:tcMar>
          </w:tcPr>
          <w:p w14:paraId="640C5F03" w14:textId="77777777" w:rsidR="003D59A9" w:rsidRDefault="003D59A9" w:rsidP="005519ED">
            <w:pPr>
              <w:suppressAutoHyphens/>
              <w:rPr>
                <w:b/>
                <w:bCs/>
                <w:color w:val="000000"/>
                <w:szCs w:val="24"/>
                <w:lang w:eastAsia="lt-LT"/>
              </w:rPr>
            </w:pPr>
          </w:p>
        </w:tc>
        <w:tc>
          <w:tcPr>
            <w:tcW w:w="6107" w:type="dxa"/>
            <w:tcBorders>
              <w:bottom w:val="single" w:sz="4" w:space="0" w:color="000000" w:themeColor="text1"/>
              <w:right w:val="single" w:sz="4" w:space="0" w:color="000000" w:themeColor="text1"/>
            </w:tcBorders>
            <w:tcMar>
              <w:top w:w="0" w:type="dxa"/>
              <w:left w:w="108" w:type="dxa"/>
              <w:bottom w:w="0" w:type="dxa"/>
              <w:right w:w="108" w:type="dxa"/>
            </w:tcMar>
          </w:tcPr>
          <w:p w14:paraId="49A5CF2E" w14:textId="77777777" w:rsidR="003D59A9" w:rsidRDefault="003D59A9" w:rsidP="005519ED">
            <w:pPr>
              <w:suppressAutoHyphens/>
            </w:pPr>
            <w:r>
              <w:rPr>
                <w:bCs/>
                <w:color w:val="000000"/>
              </w:rPr>
              <w:t xml:space="preserve">Statinio </w:t>
            </w:r>
            <w:r>
              <w:rPr>
                <w:color w:val="000000"/>
              </w:rPr>
              <w:t>informacinis modelis</w:t>
            </w:r>
            <w:r>
              <w:rPr>
                <w:bCs/>
                <w:color w:val="000000"/>
              </w:rPr>
              <w:t xml:space="preserve"> užbaigus statinį</w:t>
            </w:r>
            <w:r>
              <w:rPr>
                <w:color w:val="000000"/>
              </w:rPr>
              <w:t>.</w:t>
            </w:r>
          </w:p>
        </w:tc>
      </w:tr>
      <w:tr w:rsidR="003D59A9" w14:paraId="79D6482E"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5961D6" w14:textId="77777777" w:rsidR="003D59A9" w:rsidRDefault="003D59A9" w:rsidP="005519ED">
            <w:pPr>
              <w:suppressAutoHyphens/>
            </w:pPr>
            <w:r>
              <w:rPr>
                <w:b/>
                <w:bCs/>
                <w:color w:val="000000"/>
              </w:rPr>
              <w:t>1.5</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B194C" w14:textId="77777777" w:rsidR="003D59A9" w:rsidRDefault="003D59A9" w:rsidP="005519ED">
            <w:pPr>
              <w:suppressAutoHyphens/>
            </w:pPr>
            <w:r>
              <w:rPr>
                <w:b/>
                <w:bCs/>
                <w:color w:val="000000"/>
              </w:rPr>
              <w:t>Specifiniai užsakovo reikalavimai:</w:t>
            </w:r>
          </w:p>
        </w:tc>
      </w:tr>
      <w:tr w:rsidR="003D59A9" w14:paraId="3CBBA3F0" w14:textId="77777777" w:rsidTr="005519ED">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9C092B" w14:textId="77777777" w:rsidR="003D59A9" w:rsidRDefault="003D59A9" w:rsidP="005519ED">
            <w:pPr>
              <w:suppressAutoHyphens/>
            </w:pPr>
            <w:r>
              <w:rPr>
                <w:b/>
                <w:bCs/>
                <w:color w:val="000000"/>
              </w:rPr>
              <w:t>1.6</w:t>
            </w:r>
          </w:p>
        </w:tc>
        <w:tc>
          <w:tcPr>
            <w:tcW w:w="13154" w:type="dxa"/>
            <w:gridSpan w:val="3"/>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188538" w14:textId="77777777" w:rsidR="003D59A9" w:rsidRDefault="003D59A9" w:rsidP="005519ED">
            <w:pPr>
              <w:suppressAutoHyphens/>
            </w:pPr>
            <w:r>
              <w:rPr>
                <w:b/>
                <w:bCs/>
                <w:color w:val="000000"/>
              </w:rPr>
              <w:t>Ryšys su kitais modelio taikymo atvejais</w:t>
            </w:r>
          </w:p>
        </w:tc>
      </w:tr>
      <w:tr w:rsidR="003D59A9" w14:paraId="6BBE6C99" w14:textId="77777777" w:rsidTr="005519ED">
        <w:trPr>
          <w:trHeight w:val="315"/>
        </w:trPr>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8D0BED" w14:textId="77777777" w:rsidR="003D59A9" w:rsidRDefault="003D59A9" w:rsidP="005519ED">
            <w:pPr>
              <w:suppressAutoHyphens/>
              <w:ind w:firstLine="62"/>
            </w:pPr>
          </w:p>
        </w:tc>
        <w:tc>
          <w:tcPr>
            <w:tcW w:w="6645" w:type="dxa"/>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0F3F7E" w14:textId="77777777" w:rsidR="003D59A9" w:rsidRDefault="003D59A9" w:rsidP="005519ED">
            <w:pPr>
              <w:suppressAutoHyphens/>
            </w:pPr>
            <w:r>
              <w:rPr>
                <w:i/>
                <w:iCs/>
                <w:lang w:eastAsia="lt-LT"/>
              </w:rPr>
              <w:t>Modelio taikymo atvejai, iš kurių gaunama informacija</w:t>
            </w:r>
          </w:p>
        </w:tc>
        <w:tc>
          <w:tcPr>
            <w:tcW w:w="402" w:type="dxa"/>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0387AF" w14:textId="77777777" w:rsidR="003D59A9" w:rsidRDefault="003D59A9" w:rsidP="005519ED">
            <w:pPr>
              <w:suppressAutoHyphens/>
              <w:rPr>
                <w:i/>
                <w:iCs/>
                <w:szCs w:val="24"/>
                <w:lang w:eastAsia="lt-LT"/>
              </w:rPr>
            </w:pPr>
          </w:p>
        </w:tc>
        <w:tc>
          <w:tcPr>
            <w:tcW w:w="6107" w:type="dxa"/>
            <w:tcBorders>
              <w:top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792648" w14:textId="77777777" w:rsidR="003D59A9" w:rsidRDefault="003D59A9" w:rsidP="005519ED">
            <w:pPr>
              <w:suppressAutoHyphens/>
            </w:pPr>
            <w:r>
              <w:rPr>
                <w:i/>
                <w:iCs/>
                <w:lang w:eastAsia="lt-LT"/>
              </w:rPr>
              <w:t>Modelio taikymo atvejai, kuriems suteikiama informacija</w:t>
            </w:r>
          </w:p>
        </w:tc>
      </w:tr>
      <w:tr w:rsidR="003D59A9" w14:paraId="4AF1FDC4" w14:textId="77777777" w:rsidTr="005519ED">
        <w:trPr>
          <w:trHeight w:val="315"/>
        </w:trPr>
        <w:tc>
          <w:tcPr>
            <w:tcW w:w="875" w:type="dxa"/>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591EA0" w14:textId="77777777" w:rsidR="003D59A9" w:rsidRDefault="003D59A9" w:rsidP="005519ED">
            <w:pPr>
              <w:suppressAutoHyphens/>
              <w:ind w:firstLine="62"/>
            </w:pPr>
          </w:p>
        </w:tc>
        <w:tc>
          <w:tcPr>
            <w:tcW w:w="6645" w:type="dxa"/>
            <w:tcBorders>
              <w:bottom w:val="single" w:sz="4" w:space="0" w:color="000000" w:themeColor="text1"/>
              <w:right w:val="single" w:sz="4" w:space="0" w:color="000000" w:themeColor="text1"/>
            </w:tcBorders>
            <w:tcMar>
              <w:top w:w="0" w:type="dxa"/>
              <w:left w:w="108" w:type="dxa"/>
              <w:bottom w:w="0" w:type="dxa"/>
              <w:right w:w="108" w:type="dxa"/>
            </w:tcMar>
          </w:tcPr>
          <w:p w14:paraId="0CF8891D" w14:textId="77777777" w:rsidR="003D59A9" w:rsidRDefault="003D59A9" w:rsidP="005519ED">
            <w:pPr>
              <w:suppressAutoHyphens/>
              <w:rPr>
                <w:lang w:eastAsia="lt-LT"/>
              </w:rPr>
            </w:pPr>
            <w:r>
              <w:rPr>
                <w:lang w:eastAsia="lt-LT"/>
              </w:rPr>
              <w:t>Esamų sąlygų modeliavimas</w:t>
            </w:r>
          </w:p>
          <w:p w14:paraId="35B0DEB9" w14:textId="77777777" w:rsidR="003D59A9" w:rsidRDefault="003D59A9" w:rsidP="005519ED">
            <w:pPr>
              <w:suppressAutoHyphens/>
              <w:rPr>
                <w:lang w:eastAsia="lt-LT"/>
              </w:rPr>
            </w:pPr>
            <w:r>
              <w:rPr>
                <w:lang w:eastAsia="lt-LT"/>
              </w:rPr>
              <w:t>Projektavimas ir (ar) modeliavimas</w:t>
            </w:r>
          </w:p>
        </w:tc>
        <w:tc>
          <w:tcPr>
            <w:tcW w:w="402" w:type="dxa"/>
            <w:tcBorders>
              <w:bottom w:val="single" w:sz="4" w:space="0" w:color="000000" w:themeColor="text1"/>
              <w:right w:val="single" w:sz="4" w:space="0" w:color="000000" w:themeColor="text1"/>
            </w:tcBorders>
            <w:tcMar>
              <w:top w:w="0" w:type="dxa"/>
              <w:left w:w="108" w:type="dxa"/>
              <w:bottom w:w="0" w:type="dxa"/>
              <w:right w:w="108" w:type="dxa"/>
            </w:tcMar>
          </w:tcPr>
          <w:p w14:paraId="5D5D3A18" w14:textId="77777777" w:rsidR="003D59A9" w:rsidRDefault="003D59A9" w:rsidP="005519ED">
            <w:pPr>
              <w:suppressAutoHyphens/>
              <w:ind w:firstLine="62"/>
              <w:rPr>
                <w:b/>
                <w:bCs/>
                <w:lang w:eastAsia="lt-LT"/>
              </w:rPr>
            </w:pPr>
          </w:p>
        </w:tc>
        <w:tc>
          <w:tcPr>
            <w:tcW w:w="6107" w:type="dxa"/>
            <w:tcBorders>
              <w:bottom w:val="single" w:sz="4" w:space="0" w:color="000000" w:themeColor="text1"/>
              <w:right w:val="single" w:sz="4" w:space="0" w:color="000000" w:themeColor="text1"/>
            </w:tcBorders>
            <w:tcMar>
              <w:top w:w="0" w:type="dxa"/>
              <w:left w:w="108" w:type="dxa"/>
              <w:bottom w:w="0" w:type="dxa"/>
              <w:right w:w="108" w:type="dxa"/>
            </w:tcMar>
          </w:tcPr>
          <w:p w14:paraId="5C8A9138" w14:textId="77777777" w:rsidR="003D59A9" w:rsidRDefault="003D59A9" w:rsidP="005519ED">
            <w:pPr>
              <w:suppressAutoHyphens/>
              <w:rPr>
                <w:lang w:eastAsia="lt-LT"/>
              </w:rPr>
            </w:pPr>
            <w:r>
              <w:rPr>
                <w:lang w:eastAsia="lt-LT"/>
              </w:rPr>
              <w:t>–</w:t>
            </w:r>
          </w:p>
        </w:tc>
      </w:tr>
    </w:tbl>
    <w:p w14:paraId="022B56C2" w14:textId="77777777" w:rsidR="000E673C" w:rsidRDefault="000E673C">
      <w:pPr>
        <w:spacing w:line="254" w:lineRule="auto"/>
      </w:pPr>
    </w:p>
    <w:p w14:paraId="581DA6A9" w14:textId="77777777" w:rsidR="004B33FE" w:rsidRDefault="004B33FE">
      <w:pPr>
        <w:rPr>
          <w:sz w:val="14"/>
          <w:szCs w:val="14"/>
        </w:rPr>
      </w:pPr>
    </w:p>
    <w:p w14:paraId="581DA6AA" w14:textId="77777777" w:rsidR="004B33FE" w:rsidRDefault="00662333">
      <w:pPr>
        <w:suppressAutoHyphens/>
      </w:pPr>
      <w:r>
        <w:t xml:space="preserve">4 lentelė. Statinio informacinio modeliavimo geometrijos detalumo lygio (LOG) reikalavimai </w:t>
      </w:r>
    </w:p>
    <w:p w14:paraId="581DA6AB" w14:textId="77777777" w:rsidR="004B33FE" w:rsidRDefault="004B33F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3"/>
        <w:gridCol w:w="2797"/>
        <w:gridCol w:w="2215"/>
        <w:gridCol w:w="1194"/>
        <w:gridCol w:w="1194"/>
        <w:gridCol w:w="1194"/>
        <w:gridCol w:w="1194"/>
        <w:gridCol w:w="1308"/>
        <w:gridCol w:w="1194"/>
      </w:tblGrid>
      <w:tr w:rsidR="004B33FE" w14:paraId="581DA6B5" w14:textId="77777777">
        <w:trPr>
          <w:trHeight w:val="925"/>
        </w:trPr>
        <w:tc>
          <w:tcPr>
            <w:tcW w:w="1673" w:type="dxa"/>
            <w:vAlign w:val="center"/>
          </w:tcPr>
          <w:p w14:paraId="581DA6AC" w14:textId="77777777" w:rsidR="004B33FE" w:rsidRDefault="00662333">
            <w:pPr>
              <w:suppressAutoHyphens/>
              <w:jc w:val="center"/>
              <w:rPr>
                <w:b/>
                <w:bCs/>
                <w:lang w:eastAsia="pl-PL"/>
              </w:rPr>
            </w:pPr>
            <w:r>
              <w:rPr>
                <w:b/>
                <w:bCs/>
                <w:lang w:eastAsia="pl-PL"/>
              </w:rPr>
              <w:t>Kodinis žymėjimas pagal klasifikatorių</w:t>
            </w:r>
          </w:p>
        </w:tc>
        <w:tc>
          <w:tcPr>
            <w:tcW w:w="2797" w:type="dxa"/>
            <w:vAlign w:val="center"/>
          </w:tcPr>
          <w:p w14:paraId="581DA6AD" w14:textId="77777777" w:rsidR="004B33FE" w:rsidRDefault="00662333">
            <w:pPr>
              <w:suppressAutoHyphens/>
              <w:jc w:val="center"/>
              <w:rPr>
                <w:b/>
                <w:bCs/>
                <w:lang w:eastAsia="pl-PL"/>
              </w:rPr>
            </w:pPr>
            <w:r>
              <w:rPr>
                <w:b/>
                <w:bCs/>
                <w:lang w:eastAsia="pl-PL"/>
              </w:rPr>
              <w:t>Klasifikatoriaus kodinis žymėjimas</w:t>
            </w:r>
          </w:p>
        </w:tc>
        <w:tc>
          <w:tcPr>
            <w:tcW w:w="2215" w:type="dxa"/>
            <w:vAlign w:val="center"/>
          </w:tcPr>
          <w:p w14:paraId="581DA6AE" w14:textId="77777777" w:rsidR="004B33FE" w:rsidRDefault="00662333">
            <w:pPr>
              <w:suppressAutoHyphens/>
              <w:jc w:val="center"/>
              <w:rPr>
                <w:b/>
                <w:bCs/>
                <w:lang w:eastAsia="pl-PL"/>
              </w:rPr>
            </w:pPr>
            <w:r>
              <w:rPr>
                <w:b/>
                <w:bCs/>
                <w:lang w:eastAsia="pl-PL"/>
              </w:rPr>
              <w:t>Sinonimai, taikymo apimtys, apribojimai</w:t>
            </w:r>
          </w:p>
        </w:tc>
        <w:tc>
          <w:tcPr>
            <w:tcW w:w="1070" w:type="dxa"/>
            <w:vAlign w:val="center"/>
          </w:tcPr>
          <w:p w14:paraId="581DA6AF" w14:textId="77777777" w:rsidR="004B33FE" w:rsidRDefault="00662333">
            <w:pPr>
              <w:suppressAutoHyphens/>
              <w:jc w:val="center"/>
              <w:rPr>
                <w:b/>
                <w:bCs/>
                <w:lang w:eastAsia="pl-PL"/>
              </w:rPr>
            </w:pPr>
            <w:r>
              <w:rPr>
                <w:b/>
                <w:bCs/>
                <w:lang w:eastAsia="pl-PL"/>
              </w:rPr>
              <w:t>LOG 1 (100)</w:t>
            </w:r>
          </w:p>
        </w:tc>
        <w:tc>
          <w:tcPr>
            <w:tcW w:w="1059" w:type="dxa"/>
            <w:vAlign w:val="center"/>
          </w:tcPr>
          <w:p w14:paraId="581DA6B0" w14:textId="77777777" w:rsidR="004B33FE" w:rsidRDefault="00662333">
            <w:pPr>
              <w:suppressAutoHyphens/>
              <w:jc w:val="center"/>
              <w:rPr>
                <w:b/>
                <w:bCs/>
                <w:lang w:eastAsia="pl-PL"/>
              </w:rPr>
            </w:pPr>
            <w:r>
              <w:rPr>
                <w:b/>
                <w:bCs/>
                <w:lang w:eastAsia="pl-PL"/>
              </w:rPr>
              <w:t>LOG 2 (200)</w:t>
            </w:r>
          </w:p>
        </w:tc>
        <w:tc>
          <w:tcPr>
            <w:tcW w:w="1059" w:type="dxa"/>
            <w:vAlign w:val="center"/>
          </w:tcPr>
          <w:p w14:paraId="581DA6B1" w14:textId="77777777" w:rsidR="004B33FE" w:rsidRDefault="00662333">
            <w:pPr>
              <w:suppressAutoHyphens/>
              <w:jc w:val="center"/>
              <w:rPr>
                <w:b/>
                <w:bCs/>
                <w:lang w:eastAsia="pl-PL"/>
              </w:rPr>
            </w:pPr>
            <w:r>
              <w:rPr>
                <w:b/>
                <w:bCs/>
                <w:lang w:eastAsia="pl-PL"/>
              </w:rPr>
              <w:t>LOG 3 (300)</w:t>
            </w:r>
          </w:p>
        </w:tc>
        <w:tc>
          <w:tcPr>
            <w:tcW w:w="1059" w:type="dxa"/>
            <w:vAlign w:val="center"/>
          </w:tcPr>
          <w:p w14:paraId="581DA6B2" w14:textId="77777777" w:rsidR="004B33FE" w:rsidRDefault="00662333">
            <w:pPr>
              <w:suppressAutoHyphens/>
              <w:jc w:val="center"/>
              <w:rPr>
                <w:b/>
                <w:bCs/>
                <w:lang w:eastAsia="pl-PL"/>
              </w:rPr>
            </w:pPr>
            <w:r>
              <w:rPr>
                <w:b/>
                <w:bCs/>
              </w:rPr>
              <w:t>LOG 4 (350)</w:t>
            </w:r>
          </w:p>
        </w:tc>
        <w:tc>
          <w:tcPr>
            <w:tcW w:w="1308" w:type="dxa"/>
            <w:vAlign w:val="center"/>
          </w:tcPr>
          <w:p w14:paraId="581DA6B3" w14:textId="77777777" w:rsidR="004B33FE" w:rsidRDefault="00662333">
            <w:pPr>
              <w:suppressAutoHyphens/>
              <w:jc w:val="center"/>
              <w:rPr>
                <w:b/>
                <w:bCs/>
                <w:lang w:eastAsia="pl-PL"/>
              </w:rPr>
            </w:pPr>
            <w:r>
              <w:rPr>
                <w:b/>
                <w:bCs/>
              </w:rPr>
              <w:t>LOG 5 (400)</w:t>
            </w:r>
          </w:p>
        </w:tc>
        <w:tc>
          <w:tcPr>
            <w:tcW w:w="1186" w:type="dxa"/>
            <w:vAlign w:val="center"/>
          </w:tcPr>
          <w:p w14:paraId="581DA6B4" w14:textId="77777777" w:rsidR="004B33FE" w:rsidRDefault="00662333">
            <w:pPr>
              <w:suppressAutoHyphens/>
              <w:jc w:val="center"/>
              <w:rPr>
                <w:b/>
                <w:bCs/>
                <w:lang w:eastAsia="pl-PL"/>
              </w:rPr>
            </w:pPr>
            <w:r>
              <w:rPr>
                <w:b/>
                <w:bCs/>
              </w:rPr>
              <w:t>LOG 6 (500)</w:t>
            </w:r>
          </w:p>
        </w:tc>
      </w:tr>
      <w:tr w:rsidR="004B33FE" w14:paraId="581DA6BF" w14:textId="77777777">
        <w:trPr>
          <w:trHeight w:val="52"/>
        </w:trPr>
        <w:tc>
          <w:tcPr>
            <w:tcW w:w="1673" w:type="dxa"/>
            <w:vAlign w:val="center"/>
          </w:tcPr>
          <w:p w14:paraId="581DA6B6" w14:textId="77777777" w:rsidR="004B33FE" w:rsidRDefault="00662333">
            <w:pPr>
              <w:suppressAutoHyphens/>
              <w:jc w:val="center"/>
              <w:rPr>
                <w:b/>
                <w:bCs/>
                <w:lang w:eastAsia="pl-PL"/>
              </w:rPr>
            </w:pPr>
            <w:r>
              <w:rPr>
                <w:b/>
                <w:bCs/>
                <w:lang w:eastAsia="pl-PL"/>
              </w:rPr>
              <w:lastRenderedPageBreak/>
              <w:t>1</w:t>
            </w:r>
          </w:p>
        </w:tc>
        <w:tc>
          <w:tcPr>
            <w:tcW w:w="2797" w:type="dxa"/>
            <w:vAlign w:val="center"/>
          </w:tcPr>
          <w:p w14:paraId="581DA6B7" w14:textId="77777777" w:rsidR="004B33FE" w:rsidRDefault="00662333">
            <w:pPr>
              <w:suppressAutoHyphens/>
              <w:jc w:val="center"/>
              <w:rPr>
                <w:b/>
                <w:bCs/>
                <w:lang w:eastAsia="pl-PL"/>
              </w:rPr>
            </w:pPr>
            <w:r>
              <w:rPr>
                <w:b/>
                <w:bCs/>
                <w:lang w:eastAsia="pl-PL"/>
              </w:rPr>
              <w:t>2</w:t>
            </w:r>
          </w:p>
        </w:tc>
        <w:tc>
          <w:tcPr>
            <w:tcW w:w="2215" w:type="dxa"/>
            <w:vAlign w:val="center"/>
          </w:tcPr>
          <w:p w14:paraId="581DA6B8" w14:textId="77777777" w:rsidR="004B33FE" w:rsidRDefault="00662333">
            <w:pPr>
              <w:suppressAutoHyphens/>
              <w:jc w:val="center"/>
              <w:rPr>
                <w:b/>
                <w:bCs/>
                <w:lang w:eastAsia="pl-PL"/>
              </w:rPr>
            </w:pPr>
            <w:r>
              <w:rPr>
                <w:b/>
                <w:bCs/>
                <w:lang w:eastAsia="pl-PL"/>
              </w:rPr>
              <w:t>3</w:t>
            </w:r>
          </w:p>
        </w:tc>
        <w:tc>
          <w:tcPr>
            <w:tcW w:w="1070" w:type="dxa"/>
            <w:vAlign w:val="center"/>
          </w:tcPr>
          <w:p w14:paraId="581DA6B9" w14:textId="77777777" w:rsidR="004B33FE" w:rsidRDefault="00662333">
            <w:pPr>
              <w:suppressAutoHyphens/>
              <w:jc w:val="center"/>
              <w:rPr>
                <w:b/>
                <w:bCs/>
                <w:lang w:eastAsia="pl-PL"/>
              </w:rPr>
            </w:pPr>
            <w:r>
              <w:rPr>
                <w:b/>
                <w:bCs/>
                <w:lang w:eastAsia="pl-PL"/>
              </w:rPr>
              <w:t>4</w:t>
            </w:r>
          </w:p>
        </w:tc>
        <w:tc>
          <w:tcPr>
            <w:tcW w:w="1059" w:type="dxa"/>
            <w:vAlign w:val="center"/>
          </w:tcPr>
          <w:p w14:paraId="581DA6BA" w14:textId="77777777" w:rsidR="004B33FE" w:rsidRDefault="00662333">
            <w:pPr>
              <w:suppressAutoHyphens/>
              <w:jc w:val="center"/>
              <w:rPr>
                <w:b/>
                <w:bCs/>
                <w:lang w:eastAsia="pl-PL"/>
              </w:rPr>
            </w:pPr>
            <w:r>
              <w:rPr>
                <w:b/>
                <w:bCs/>
                <w:lang w:eastAsia="pl-PL"/>
              </w:rPr>
              <w:t>5</w:t>
            </w:r>
          </w:p>
        </w:tc>
        <w:tc>
          <w:tcPr>
            <w:tcW w:w="1059" w:type="dxa"/>
            <w:vAlign w:val="center"/>
          </w:tcPr>
          <w:p w14:paraId="581DA6BB" w14:textId="77777777" w:rsidR="004B33FE" w:rsidRDefault="00662333">
            <w:pPr>
              <w:suppressAutoHyphens/>
              <w:jc w:val="center"/>
              <w:rPr>
                <w:b/>
                <w:bCs/>
                <w:lang w:eastAsia="pl-PL"/>
              </w:rPr>
            </w:pPr>
            <w:r>
              <w:rPr>
                <w:b/>
                <w:bCs/>
                <w:lang w:eastAsia="pl-PL"/>
              </w:rPr>
              <w:t>6</w:t>
            </w:r>
          </w:p>
        </w:tc>
        <w:tc>
          <w:tcPr>
            <w:tcW w:w="1059" w:type="dxa"/>
            <w:vAlign w:val="center"/>
          </w:tcPr>
          <w:p w14:paraId="581DA6BC" w14:textId="77777777" w:rsidR="004B33FE" w:rsidRDefault="00662333">
            <w:pPr>
              <w:suppressAutoHyphens/>
              <w:jc w:val="center"/>
              <w:rPr>
                <w:b/>
                <w:bCs/>
                <w:lang w:eastAsia="pl-PL"/>
              </w:rPr>
            </w:pPr>
            <w:r>
              <w:rPr>
                <w:b/>
                <w:bCs/>
                <w:lang w:eastAsia="pl-PL"/>
              </w:rPr>
              <w:t>7</w:t>
            </w:r>
          </w:p>
        </w:tc>
        <w:tc>
          <w:tcPr>
            <w:tcW w:w="1308" w:type="dxa"/>
            <w:vAlign w:val="center"/>
          </w:tcPr>
          <w:p w14:paraId="581DA6BD" w14:textId="77777777" w:rsidR="004B33FE" w:rsidRDefault="00662333">
            <w:pPr>
              <w:suppressAutoHyphens/>
              <w:jc w:val="center"/>
              <w:rPr>
                <w:b/>
                <w:bCs/>
                <w:lang w:eastAsia="pl-PL"/>
              </w:rPr>
            </w:pPr>
            <w:r>
              <w:rPr>
                <w:b/>
                <w:bCs/>
                <w:lang w:eastAsia="pl-PL"/>
              </w:rPr>
              <w:t>8</w:t>
            </w:r>
          </w:p>
        </w:tc>
        <w:tc>
          <w:tcPr>
            <w:tcW w:w="1186" w:type="dxa"/>
            <w:vAlign w:val="center"/>
          </w:tcPr>
          <w:p w14:paraId="581DA6BE" w14:textId="77777777" w:rsidR="004B33FE" w:rsidRDefault="00662333">
            <w:pPr>
              <w:suppressAutoHyphens/>
              <w:jc w:val="center"/>
              <w:rPr>
                <w:b/>
                <w:bCs/>
                <w:lang w:eastAsia="pl-PL"/>
              </w:rPr>
            </w:pPr>
            <w:r>
              <w:rPr>
                <w:b/>
                <w:bCs/>
                <w:lang w:eastAsia="pl-PL"/>
              </w:rPr>
              <w:t>9</w:t>
            </w:r>
          </w:p>
        </w:tc>
      </w:tr>
      <w:tr w:rsidR="004B33FE" w14:paraId="581DA6C9" w14:textId="77777777">
        <w:trPr>
          <w:trHeight w:val="740"/>
        </w:trPr>
        <w:tc>
          <w:tcPr>
            <w:tcW w:w="1673" w:type="dxa"/>
            <w:vAlign w:val="center"/>
          </w:tcPr>
          <w:p w14:paraId="581DA6C0" w14:textId="77777777" w:rsidR="004B33FE" w:rsidRDefault="00662333">
            <w:pPr>
              <w:suppressAutoHyphens/>
              <w:jc w:val="center"/>
              <w:rPr>
                <w:sz w:val="22"/>
                <w:szCs w:val="22"/>
                <w:lang w:eastAsia="pl-PL"/>
              </w:rPr>
            </w:pPr>
            <w:r>
              <w:rPr>
                <w:sz w:val="22"/>
                <w:szCs w:val="22"/>
                <w:lang w:eastAsia="pl-PL"/>
              </w:rPr>
              <w:t>(pildo užsakovas)</w:t>
            </w:r>
          </w:p>
        </w:tc>
        <w:tc>
          <w:tcPr>
            <w:tcW w:w="2797" w:type="dxa"/>
            <w:vAlign w:val="center"/>
          </w:tcPr>
          <w:p w14:paraId="581DA6C1" w14:textId="77777777" w:rsidR="004B33FE" w:rsidRDefault="00662333">
            <w:pPr>
              <w:suppressAutoHyphens/>
              <w:jc w:val="center"/>
              <w:rPr>
                <w:sz w:val="22"/>
                <w:szCs w:val="22"/>
                <w:lang w:eastAsia="pl-PL"/>
              </w:rPr>
            </w:pPr>
            <w:r>
              <w:rPr>
                <w:sz w:val="22"/>
                <w:szCs w:val="22"/>
                <w:lang w:eastAsia="pl-PL"/>
              </w:rPr>
              <w:t>(pildo užsakovas)</w:t>
            </w:r>
          </w:p>
        </w:tc>
        <w:tc>
          <w:tcPr>
            <w:tcW w:w="2215" w:type="dxa"/>
            <w:vAlign w:val="center"/>
          </w:tcPr>
          <w:p w14:paraId="581DA6C2" w14:textId="77777777" w:rsidR="004B33FE" w:rsidRDefault="00662333">
            <w:pPr>
              <w:suppressAutoHyphens/>
              <w:jc w:val="center"/>
              <w:rPr>
                <w:sz w:val="22"/>
                <w:szCs w:val="22"/>
                <w:lang w:eastAsia="pl-PL"/>
              </w:rPr>
            </w:pPr>
            <w:r>
              <w:rPr>
                <w:sz w:val="22"/>
                <w:szCs w:val="22"/>
                <w:lang w:eastAsia="pl-PL"/>
              </w:rPr>
              <w:t>(pildo užsakovas)</w:t>
            </w:r>
          </w:p>
        </w:tc>
        <w:tc>
          <w:tcPr>
            <w:tcW w:w="1070" w:type="dxa"/>
            <w:vAlign w:val="center"/>
          </w:tcPr>
          <w:p w14:paraId="581DA6C3"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4"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5" w14:textId="77777777" w:rsidR="004B33FE" w:rsidRDefault="00662333">
            <w:pPr>
              <w:suppressAutoHyphens/>
              <w:jc w:val="center"/>
              <w:rPr>
                <w:sz w:val="22"/>
                <w:szCs w:val="22"/>
                <w:lang w:eastAsia="pl-PL"/>
              </w:rPr>
            </w:pPr>
            <w:r>
              <w:rPr>
                <w:sz w:val="22"/>
                <w:szCs w:val="22"/>
                <w:lang w:eastAsia="pl-PL"/>
              </w:rPr>
              <w:t>(pildo užsakovas)</w:t>
            </w:r>
          </w:p>
        </w:tc>
        <w:tc>
          <w:tcPr>
            <w:tcW w:w="1059" w:type="dxa"/>
            <w:vAlign w:val="center"/>
          </w:tcPr>
          <w:p w14:paraId="581DA6C6" w14:textId="77777777" w:rsidR="004B33FE" w:rsidRDefault="00662333">
            <w:pPr>
              <w:suppressAutoHyphens/>
              <w:jc w:val="center"/>
              <w:rPr>
                <w:sz w:val="22"/>
                <w:szCs w:val="22"/>
                <w:lang w:eastAsia="pl-PL"/>
              </w:rPr>
            </w:pPr>
            <w:r>
              <w:rPr>
                <w:sz w:val="22"/>
                <w:szCs w:val="22"/>
                <w:lang w:eastAsia="pl-PL"/>
              </w:rPr>
              <w:t>(pildo užsakovas)</w:t>
            </w:r>
          </w:p>
        </w:tc>
        <w:tc>
          <w:tcPr>
            <w:tcW w:w="1308" w:type="dxa"/>
            <w:vAlign w:val="center"/>
          </w:tcPr>
          <w:p w14:paraId="581DA6C7" w14:textId="77777777" w:rsidR="004B33FE" w:rsidRDefault="00662333">
            <w:pPr>
              <w:suppressAutoHyphens/>
              <w:jc w:val="center"/>
              <w:rPr>
                <w:sz w:val="22"/>
                <w:szCs w:val="22"/>
                <w:lang w:eastAsia="pl-PL"/>
              </w:rPr>
            </w:pPr>
            <w:r>
              <w:rPr>
                <w:sz w:val="22"/>
                <w:szCs w:val="22"/>
                <w:lang w:eastAsia="pl-PL"/>
              </w:rPr>
              <w:t>(pildo užsakovas)</w:t>
            </w:r>
          </w:p>
        </w:tc>
        <w:tc>
          <w:tcPr>
            <w:tcW w:w="1186" w:type="dxa"/>
            <w:vAlign w:val="center"/>
          </w:tcPr>
          <w:p w14:paraId="581DA6C8" w14:textId="77777777" w:rsidR="004B33FE" w:rsidRDefault="00662333">
            <w:pPr>
              <w:suppressAutoHyphens/>
              <w:jc w:val="center"/>
              <w:rPr>
                <w:sz w:val="22"/>
                <w:szCs w:val="22"/>
                <w:lang w:eastAsia="pl-PL"/>
              </w:rPr>
            </w:pPr>
            <w:r>
              <w:rPr>
                <w:sz w:val="22"/>
                <w:szCs w:val="22"/>
                <w:lang w:eastAsia="pl-PL"/>
              </w:rPr>
              <w:t>(pildo užsakovas)</w:t>
            </w:r>
          </w:p>
        </w:tc>
      </w:tr>
    </w:tbl>
    <w:p w14:paraId="581DA6CA" w14:textId="77777777" w:rsidR="004B33FE" w:rsidRDefault="004B33FE"/>
    <w:p w14:paraId="581DA6CB" w14:textId="77777777" w:rsidR="004B33FE" w:rsidRDefault="004B33FE">
      <w:pPr>
        <w:suppressAutoHyphens/>
      </w:pPr>
    </w:p>
    <w:p w14:paraId="581DA6CC" w14:textId="77777777" w:rsidR="004B33FE" w:rsidRDefault="004B33FE">
      <w:pPr>
        <w:suppressAutoHyphens/>
      </w:pPr>
    </w:p>
    <w:p w14:paraId="581DA6CD" w14:textId="77777777" w:rsidR="004B33FE" w:rsidRDefault="00662333">
      <w:pPr>
        <w:suppressAutoHyphens/>
      </w:pPr>
      <w:r>
        <w:t xml:space="preserve">5 lentelė. Statinio informacinio modeliavimo informacijos detalumo lygio (LOI) reikalavimai </w:t>
      </w:r>
    </w:p>
    <w:p w14:paraId="581DA6CE"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1105"/>
        <w:gridCol w:w="1125"/>
        <w:gridCol w:w="1173"/>
        <w:gridCol w:w="1270"/>
        <w:gridCol w:w="1112"/>
        <w:gridCol w:w="1367"/>
        <w:gridCol w:w="1104"/>
        <w:gridCol w:w="1609"/>
        <w:gridCol w:w="1167"/>
        <w:gridCol w:w="1319"/>
        <w:gridCol w:w="1104"/>
      </w:tblGrid>
      <w:tr w:rsidR="004B33FE" w14:paraId="581DA6D4" w14:textId="77777777">
        <w:trPr>
          <w:trHeight w:val="416"/>
        </w:trPr>
        <w:tc>
          <w:tcPr>
            <w:tcW w:w="704" w:type="dxa"/>
            <w:vMerge w:val="restart"/>
            <w:vAlign w:val="center"/>
          </w:tcPr>
          <w:p w14:paraId="581DA6CF" w14:textId="77777777" w:rsidR="004B33FE" w:rsidRDefault="00662333">
            <w:pPr>
              <w:suppressAutoHyphens/>
              <w:jc w:val="center"/>
              <w:rPr>
                <w:b/>
                <w:bCs/>
                <w:lang w:eastAsia="pl-PL"/>
              </w:rPr>
            </w:pPr>
            <w:r>
              <w:rPr>
                <w:b/>
                <w:bCs/>
                <w:lang w:eastAsia="pl-PL"/>
              </w:rPr>
              <w:t>Nr.</w:t>
            </w:r>
          </w:p>
        </w:tc>
        <w:tc>
          <w:tcPr>
            <w:tcW w:w="6582" w:type="dxa"/>
            <w:gridSpan w:val="6"/>
            <w:vAlign w:val="center"/>
          </w:tcPr>
          <w:p w14:paraId="581DA6D0" w14:textId="77777777" w:rsidR="004B33FE" w:rsidRDefault="00662333">
            <w:pPr>
              <w:suppressAutoHyphens/>
              <w:jc w:val="center"/>
              <w:rPr>
                <w:b/>
                <w:bCs/>
                <w:lang w:eastAsia="pl-PL"/>
              </w:rPr>
            </w:pPr>
            <w:r>
              <w:rPr>
                <w:b/>
                <w:bCs/>
                <w:lang w:eastAsia="pl-PL"/>
              </w:rPr>
              <w:t>Atributai</w:t>
            </w:r>
          </w:p>
        </w:tc>
        <w:tc>
          <w:tcPr>
            <w:tcW w:w="1036" w:type="dxa"/>
            <w:vMerge w:val="restart"/>
            <w:vAlign w:val="center"/>
          </w:tcPr>
          <w:p w14:paraId="581DA6D1" w14:textId="77777777" w:rsidR="004B33FE" w:rsidRDefault="00662333">
            <w:pPr>
              <w:suppressAutoHyphens/>
              <w:jc w:val="center"/>
              <w:rPr>
                <w:b/>
                <w:bCs/>
                <w:lang w:eastAsia="pl-PL"/>
              </w:rPr>
            </w:pPr>
            <w:r>
              <w:rPr>
                <w:b/>
                <w:bCs/>
                <w:lang w:eastAsia="pl-PL"/>
              </w:rPr>
              <w:t>Galimos ir (ar) ribinės reikšmės</w:t>
            </w:r>
          </w:p>
        </w:tc>
        <w:tc>
          <w:tcPr>
            <w:tcW w:w="4080" w:type="dxa"/>
            <w:gridSpan w:val="3"/>
            <w:vAlign w:val="center"/>
          </w:tcPr>
          <w:p w14:paraId="581DA6D2" w14:textId="77777777" w:rsidR="004B33FE" w:rsidRDefault="00662333">
            <w:pPr>
              <w:suppressAutoHyphens/>
              <w:jc w:val="center"/>
              <w:rPr>
                <w:szCs w:val="24"/>
              </w:rPr>
            </w:pPr>
            <w:r>
              <w:rPr>
                <w:b/>
                <w:bCs/>
                <w:lang w:eastAsia="pl-PL"/>
              </w:rPr>
              <w:t>Klasifikatorius</w:t>
            </w:r>
          </w:p>
        </w:tc>
        <w:tc>
          <w:tcPr>
            <w:tcW w:w="1024" w:type="dxa"/>
            <w:vAlign w:val="center"/>
          </w:tcPr>
          <w:p w14:paraId="581DA6D3" w14:textId="77777777" w:rsidR="004B33FE" w:rsidRDefault="00662333">
            <w:pPr>
              <w:suppressAutoHyphens/>
              <w:jc w:val="center"/>
              <w:rPr>
                <w:b/>
                <w:bCs/>
                <w:lang w:eastAsia="pl-PL"/>
              </w:rPr>
            </w:pPr>
            <w:r>
              <w:rPr>
                <w:b/>
                <w:bCs/>
                <w:lang w:eastAsia="pl-PL"/>
              </w:rPr>
              <w:t>Projekto dalis</w:t>
            </w:r>
          </w:p>
        </w:tc>
      </w:tr>
      <w:tr w:rsidR="004B33FE" w14:paraId="581DA6E1" w14:textId="77777777">
        <w:trPr>
          <w:trHeight w:val="707"/>
        </w:trPr>
        <w:tc>
          <w:tcPr>
            <w:tcW w:w="704" w:type="dxa"/>
            <w:vMerge/>
          </w:tcPr>
          <w:p w14:paraId="581DA6D5" w14:textId="77777777" w:rsidR="004B33FE" w:rsidRDefault="004B33FE"/>
        </w:tc>
        <w:tc>
          <w:tcPr>
            <w:tcW w:w="1179" w:type="dxa"/>
            <w:tcBorders>
              <w:bottom w:val="single" w:sz="4" w:space="0" w:color="auto"/>
            </w:tcBorders>
            <w:vAlign w:val="center"/>
          </w:tcPr>
          <w:p w14:paraId="581DA6D6" w14:textId="77777777" w:rsidR="004B33FE" w:rsidRDefault="00662333">
            <w:pPr>
              <w:suppressAutoHyphens/>
              <w:jc w:val="center"/>
              <w:rPr>
                <w:b/>
                <w:bCs/>
                <w:lang w:eastAsia="pl-PL"/>
              </w:rPr>
            </w:pPr>
            <w:r>
              <w:rPr>
                <w:b/>
                <w:bCs/>
                <w:lang w:eastAsia="pl-PL"/>
              </w:rPr>
              <w:t>Atributo ar jo rinkinio vardas</w:t>
            </w:r>
          </w:p>
        </w:tc>
        <w:tc>
          <w:tcPr>
            <w:tcW w:w="1121" w:type="dxa"/>
            <w:tcBorders>
              <w:bottom w:val="single" w:sz="4" w:space="0" w:color="auto"/>
            </w:tcBorders>
            <w:vAlign w:val="center"/>
          </w:tcPr>
          <w:p w14:paraId="581DA6D7" w14:textId="77777777" w:rsidR="004B33FE" w:rsidRDefault="00662333">
            <w:pPr>
              <w:suppressAutoHyphens/>
              <w:jc w:val="center"/>
              <w:rPr>
                <w:b/>
                <w:bCs/>
                <w:lang w:eastAsia="pl-PL"/>
              </w:rPr>
            </w:pPr>
            <w:r>
              <w:rPr>
                <w:b/>
                <w:bCs/>
                <w:lang w:eastAsia="pl-PL"/>
              </w:rPr>
              <w:t>Duomenų tipas</w:t>
            </w:r>
          </w:p>
        </w:tc>
        <w:tc>
          <w:tcPr>
            <w:tcW w:w="1169" w:type="dxa"/>
            <w:tcBorders>
              <w:bottom w:val="single" w:sz="4" w:space="0" w:color="auto"/>
            </w:tcBorders>
            <w:vAlign w:val="center"/>
          </w:tcPr>
          <w:p w14:paraId="581DA6D8" w14:textId="77777777" w:rsidR="004B33FE" w:rsidRDefault="00662333">
            <w:pPr>
              <w:suppressAutoHyphens/>
              <w:jc w:val="center"/>
              <w:rPr>
                <w:b/>
                <w:bCs/>
                <w:lang w:eastAsia="pl-PL"/>
              </w:rPr>
            </w:pPr>
            <w:r>
              <w:rPr>
                <w:b/>
                <w:bCs/>
                <w:lang w:eastAsia="pl-PL"/>
              </w:rPr>
              <w:t>Matavimo vienetai</w:t>
            </w:r>
          </w:p>
        </w:tc>
        <w:tc>
          <w:tcPr>
            <w:tcW w:w="859" w:type="dxa"/>
            <w:tcBorders>
              <w:bottom w:val="single" w:sz="4" w:space="0" w:color="auto"/>
            </w:tcBorders>
            <w:vAlign w:val="center"/>
          </w:tcPr>
          <w:p w14:paraId="581DA6D9" w14:textId="77777777" w:rsidR="004B33FE" w:rsidRDefault="00662333">
            <w:pPr>
              <w:suppressAutoHyphens/>
              <w:jc w:val="center"/>
              <w:rPr>
                <w:b/>
                <w:bCs/>
                <w:lang w:eastAsia="pl-PL"/>
              </w:rPr>
            </w:pPr>
            <w:r>
              <w:rPr>
                <w:b/>
                <w:bCs/>
                <w:lang w:eastAsia="pl-PL"/>
              </w:rPr>
              <w:t>Aprašymas</w:t>
            </w:r>
          </w:p>
        </w:tc>
        <w:tc>
          <w:tcPr>
            <w:tcW w:w="1109" w:type="dxa"/>
            <w:tcBorders>
              <w:bottom w:val="single" w:sz="4" w:space="0" w:color="auto"/>
            </w:tcBorders>
            <w:vAlign w:val="center"/>
          </w:tcPr>
          <w:p w14:paraId="581DA6DA" w14:textId="77777777" w:rsidR="004B33FE" w:rsidRDefault="00662333">
            <w:pPr>
              <w:suppressAutoHyphens/>
              <w:jc w:val="center"/>
              <w:rPr>
                <w:b/>
                <w:bCs/>
                <w:lang w:eastAsia="pl-PL"/>
              </w:rPr>
            </w:pPr>
            <w:r>
              <w:rPr>
                <w:b/>
                <w:bCs/>
                <w:lang w:eastAsia="pl-PL"/>
              </w:rPr>
              <w:t>Formatas</w:t>
            </w:r>
          </w:p>
        </w:tc>
        <w:tc>
          <w:tcPr>
            <w:tcW w:w="1145" w:type="dxa"/>
            <w:tcBorders>
              <w:bottom w:val="single" w:sz="4" w:space="0" w:color="auto"/>
            </w:tcBorders>
            <w:vAlign w:val="center"/>
          </w:tcPr>
          <w:p w14:paraId="581DA6DB" w14:textId="77777777" w:rsidR="004B33FE" w:rsidRDefault="00662333">
            <w:pPr>
              <w:suppressAutoHyphens/>
              <w:jc w:val="center"/>
              <w:rPr>
                <w:b/>
                <w:bCs/>
                <w:lang w:eastAsia="pl-PL"/>
              </w:rPr>
            </w:pPr>
            <w:r>
              <w:rPr>
                <w:b/>
                <w:bCs/>
                <w:lang w:eastAsia="pl-PL"/>
              </w:rPr>
              <w:t>Komentaras</w:t>
            </w:r>
          </w:p>
        </w:tc>
        <w:tc>
          <w:tcPr>
            <w:tcW w:w="1036" w:type="dxa"/>
            <w:vMerge/>
          </w:tcPr>
          <w:p w14:paraId="581DA6DC" w14:textId="77777777" w:rsidR="004B33FE" w:rsidRDefault="004B33FE"/>
        </w:tc>
        <w:tc>
          <w:tcPr>
            <w:tcW w:w="1603" w:type="dxa"/>
            <w:tcBorders>
              <w:bottom w:val="single" w:sz="4" w:space="0" w:color="auto"/>
            </w:tcBorders>
            <w:vAlign w:val="center"/>
          </w:tcPr>
          <w:p w14:paraId="581DA6DD" w14:textId="77777777" w:rsidR="004B33FE" w:rsidRDefault="00662333">
            <w:pPr>
              <w:suppressAutoHyphens/>
              <w:jc w:val="center"/>
              <w:rPr>
                <w:szCs w:val="24"/>
              </w:rPr>
            </w:pPr>
            <w:r>
              <w:rPr>
                <w:b/>
                <w:bCs/>
                <w:lang w:eastAsia="pl-PL"/>
              </w:rPr>
              <w:t>Klasifikatorius</w:t>
            </w:r>
          </w:p>
        </w:tc>
        <w:tc>
          <w:tcPr>
            <w:tcW w:w="1163" w:type="dxa"/>
            <w:tcBorders>
              <w:bottom w:val="single" w:sz="4" w:space="0" w:color="auto"/>
            </w:tcBorders>
            <w:vAlign w:val="center"/>
          </w:tcPr>
          <w:p w14:paraId="581DA6DE" w14:textId="77777777" w:rsidR="004B33FE" w:rsidRDefault="00662333">
            <w:pPr>
              <w:suppressAutoHyphens/>
              <w:jc w:val="center"/>
              <w:rPr>
                <w:b/>
                <w:bCs/>
                <w:lang w:eastAsia="pl-PL"/>
              </w:rPr>
            </w:pPr>
            <w:r>
              <w:rPr>
                <w:b/>
                <w:bCs/>
                <w:lang w:eastAsia="pl-PL"/>
              </w:rPr>
              <w:t>Terminas, apibūdi-nimas</w:t>
            </w:r>
          </w:p>
        </w:tc>
        <w:tc>
          <w:tcPr>
            <w:tcW w:w="1314" w:type="dxa"/>
            <w:tcBorders>
              <w:bottom w:val="single" w:sz="4" w:space="0" w:color="auto"/>
            </w:tcBorders>
            <w:vAlign w:val="center"/>
          </w:tcPr>
          <w:p w14:paraId="581DA6DF" w14:textId="77777777" w:rsidR="004B33FE" w:rsidRDefault="00662333">
            <w:pPr>
              <w:suppressAutoHyphens/>
              <w:jc w:val="center"/>
              <w:rPr>
                <w:b/>
                <w:bCs/>
                <w:lang w:eastAsia="pl-PL"/>
              </w:rPr>
            </w:pPr>
            <w:r>
              <w:rPr>
                <w:b/>
                <w:bCs/>
                <w:lang w:eastAsia="pl-PL"/>
              </w:rPr>
              <w:t>Taikymo apimtys, apribojimai</w:t>
            </w:r>
          </w:p>
        </w:tc>
        <w:tc>
          <w:tcPr>
            <w:tcW w:w="1024" w:type="dxa"/>
            <w:tcBorders>
              <w:bottom w:val="single" w:sz="4" w:space="0" w:color="auto"/>
            </w:tcBorders>
            <w:vAlign w:val="center"/>
          </w:tcPr>
          <w:p w14:paraId="581DA6E0" w14:textId="77777777" w:rsidR="004B33FE" w:rsidRDefault="00662333">
            <w:pPr>
              <w:suppressAutoHyphens/>
              <w:jc w:val="center"/>
              <w:rPr>
                <w:b/>
                <w:bCs/>
                <w:sz w:val="22"/>
                <w:szCs w:val="22"/>
                <w:lang w:eastAsia="pl-PL"/>
              </w:rPr>
            </w:pPr>
            <w:r>
              <w:rPr>
                <w:sz w:val="22"/>
                <w:szCs w:val="22"/>
                <w:lang w:eastAsia="pl-PL"/>
              </w:rPr>
              <w:t>(užpildo užsakovas)</w:t>
            </w:r>
          </w:p>
        </w:tc>
      </w:tr>
      <w:tr w:rsidR="004B33FE" w14:paraId="581DA6EE" w14:textId="77777777">
        <w:trPr>
          <w:trHeight w:val="340"/>
        </w:trPr>
        <w:tc>
          <w:tcPr>
            <w:tcW w:w="704" w:type="dxa"/>
            <w:vAlign w:val="center"/>
          </w:tcPr>
          <w:p w14:paraId="581DA6E2" w14:textId="77777777" w:rsidR="004B33FE" w:rsidRDefault="00662333">
            <w:pPr>
              <w:suppressAutoHyphens/>
              <w:jc w:val="center"/>
              <w:rPr>
                <w:b/>
                <w:bCs/>
                <w:lang w:eastAsia="pl-PL"/>
              </w:rPr>
            </w:pPr>
            <w:r>
              <w:rPr>
                <w:b/>
                <w:bCs/>
                <w:lang w:eastAsia="pl-PL"/>
              </w:rPr>
              <w:t>1</w:t>
            </w:r>
          </w:p>
        </w:tc>
        <w:tc>
          <w:tcPr>
            <w:tcW w:w="1179" w:type="dxa"/>
            <w:vAlign w:val="center"/>
          </w:tcPr>
          <w:p w14:paraId="581DA6E3" w14:textId="77777777" w:rsidR="004B33FE" w:rsidRDefault="00662333">
            <w:pPr>
              <w:suppressAutoHyphens/>
              <w:jc w:val="center"/>
              <w:rPr>
                <w:b/>
                <w:bCs/>
                <w:lang w:eastAsia="pl-PL"/>
              </w:rPr>
            </w:pPr>
            <w:r>
              <w:rPr>
                <w:b/>
                <w:bCs/>
                <w:lang w:eastAsia="pl-PL"/>
              </w:rPr>
              <w:t>2</w:t>
            </w:r>
          </w:p>
        </w:tc>
        <w:tc>
          <w:tcPr>
            <w:tcW w:w="1121" w:type="dxa"/>
            <w:vAlign w:val="center"/>
          </w:tcPr>
          <w:p w14:paraId="581DA6E4" w14:textId="77777777" w:rsidR="004B33FE" w:rsidRDefault="00662333">
            <w:pPr>
              <w:suppressAutoHyphens/>
              <w:jc w:val="center"/>
              <w:rPr>
                <w:b/>
                <w:bCs/>
                <w:lang w:eastAsia="pl-PL"/>
              </w:rPr>
            </w:pPr>
            <w:r>
              <w:rPr>
                <w:b/>
                <w:bCs/>
                <w:lang w:eastAsia="pl-PL"/>
              </w:rPr>
              <w:t>3</w:t>
            </w:r>
          </w:p>
        </w:tc>
        <w:tc>
          <w:tcPr>
            <w:tcW w:w="1169" w:type="dxa"/>
            <w:vAlign w:val="center"/>
          </w:tcPr>
          <w:p w14:paraId="581DA6E5" w14:textId="77777777" w:rsidR="004B33FE" w:rsidRDefault="00662333">
            <w:pPr>
              <w:suppressAutoHyphens/>
              <w:jc w:val="center"/>
              <w:rPr>
                <w:b/>
                <w:bCs/>
                <w:lang w:eastAsia="pl-PL"/>
              </w:rPr>
            </w:pPr>
            <w:r>
              <w:rPr>
                <w:b/>
                <w:bCs/>
                <w:lang w:eastAsia="pl-PL"/>
              </w:rPr>
              <w:t>4</w:t>
            </w:r>
          </w:p>
        </w:tc>
        <w:tc>
          <w:tcPr>
            <w:tcW w:w="859" w:type="dxa"/>
            <w:vAlign w:val="center"/>
          </w:tcPr>
          <w:p w14:paraId="581DA6E6" w14:textId="77777777" w:rsidR="004B33FE" w:rsidRDefault="00662333">
            <w:pPr>
              <w:suppressAutoHyphens/>
              <w:jc w:val="center"/>
              <w:rPr>
                <w:b/>
                <w:bCs/>
                <w:lang w:eastAsia="pl-PL"/>
              </w:rPr>
            </w:pPr>
            <w:r>
              <w:rPr>
                <w:b/>
                <w:bCs/>
                <w:lang w:eastAsia="pl-PL"/>
              </w:rPr>
              <w:t>5</w:t>
            </w:r>
          </w:p>
        </w:tc>
        <w:tc>
          <w:tcPr>
            <w:tcW w:w="1109" w:type="dxa"/>
            <w:vAlign w:val="center"/>
          </w:tcPr>
          <w:p w14:paraId="581DA6E7" w14:textId="77777777" w:rsidR="004B33FE" w:rsidRDefault="00662333">
            <w:pPr>
              <w:suppressAutoHyphens/>
              <w:jc w:val="center"/>
              <w:rPr>
                <w:b/>
                <w:bCs/>
                <w:lang w:eastAsia="pl-PL"/>
              </w:rPr>
            </w:pPr>
            <w:r>
              <w:rPr>
                <w:b/>
                <w:bCs/>
                <w:lang w:eastAsia="pl-PL"/>
              </w:rPr>
              <w:t>6</w:t>
            </w:r>
          </w:p>
        </w:tc>
        <w:tc>
          <w:tcPr>
            <w:tcW w:w="1145" w:type="dxa"/>
            <w:vAlign w:val="center"/>
          </w:tcPr>
          <w:p w14:paraId="581DA6E8" w14:textId="77777777" w:rsidR="004B33FE" w:rsidRDefault="00662333">
            <w:pPr>
              <w:suppressAutoHyphens/>
              <w:jc w:val="center"/>
              <w:rPr>
                <w:b/>
                <w:bCs/>
                <w:lang w:eastAsia="pl-PL"/>
              </w:rPr>
            </w:pPr>
            <w:r>
              <w:rPr>
                <w:b/>
                <w:bCs/>
                <w:lang w:eastAsia="pl-PL"/>
              </w:rPr>
              <w:t>7</w:t>
            </w:r>
          </w:p>
        </w:tc>
        <w:tc>
          <w:tcPr>
            <w:tcW w:w="1036" w:type="dxa"/>
            <w:vAlign w:val="center"/>
          </w:tcPr>
          <w:p w14:paraId="581DA6E9" w14:textId="77777777" w:rsidR="004B33FE" w:rsidRDefault="00662333">
            <w:pPr>
              <w:suppressAutoHyphens/>
              <w:jc w:val="center"/>
              <w:rPr>
                <w:b/>
                <w:bCs/>
                <w:lang w:eastAsia="pl-PL"/>
              </w:rPr>
            </w:pPr>
            <w:r>
              <w:rPr>
                <w:b/>
                <w:bCs/>
                <w:lang w:eastAsia="pl-PL"/>
              </w:rPr>
              <w:t>8</w:t>
            </w:r>
          </w:p>
        </w:tc>
        <w:tc>
          <w:tcPr>
            <w:tcW w:w="1603" w:type="dxa"/>
            <w:vAlign w:val="center"/>
          </w:tcPr>
          <w:p w14:paraId="581DA6EA" w14:textId="77777777" w:rsidR="004B33FE" w:rsidRDefault="00662333">
            <w:pPr>
              <w:suppressAutoHyphens/>
              <w:jc w:val="center"/>
              <w:rPr>
                <w:b/>
                <w:bCs/>
                <w:lang w:eastAsia="pl-PL"/>
              </w:rPr>
            </w:pPr>
            <w:r>
              <w:rPr>
                <w:b/>
                <w:bCs/>
                <w:lang w:eastAsia="pl-PL"/>
              </w:rPr>
              <w:t>9</w:t>
            </w:r>
          </w:p>
        </w:tc>
        <w:tc>
          <w:tcPr>
            <w:tcW w:w="1163" w:type="dxa"/>
            <w:vAlign w:val="center"/>
          </w:tcPr>
          <w:p w14:paraId="581DA6EB" w14:textId="77777777" w:rsidR="004B33FE" w:rsidRDefault="00662333">
            <w:pPr>
              <w:suppressAutoHyphens/>
              <w:jc w:val="center"/>
              <w:rPr>
                <w:b/>
                <w:bCs/>
                <w:lang w:eastAsia="pl-PL"/>
              </w:rPr>
            </w:pPr>
            <w:r>
              <w:rPr>
                <w:b/>
                <w:bCs/>
                <w:lang w:eastAsia="pl-PL"/>
              </w:rPr>
              <w:t>10</w:t>
            </w:r>
          </w:p>
        </w:tc>
        <w:tc>
          <w:tcPr>
            <w:tcW w:w="1314" w:type="dxa"/>
            <w:vAlign w:val="center"/>
          </w:tcPr>
          <w:p w14:paraId="581DA6EC" w14:textId="77777777" w:rsidR="004B33FE" w:rsidRDefault="00662333">
            <w:pPr>
              <w:suppressAutoHyphens/>
              <w:jc w:val="center"/>
              <w:rPr>
                <w:b/>
                <w:bCs/>
                <w:lang w:eastAsia="pl-PL"/>
              </w:rPr>
            </w:pPr>
            <w:r>
              <w:rPr>
                <w:b/>
                <w:bCs/>
                <w:lang w:eastAsia="pl-PL"/>
              </w:rPr>
              <w:t>11</w:t>
            </w:r>
          </w:p>
        </w:tc>
        <w:tc>
          <w:tcPr>
            <w:tcW w:w="1024" w:type="dxa"/>
            <w:vAlign w:val="center"/>
          </w:tcPr>
          <w:p w14:paraId="581DA6ED" w14:textId="77777777" w:rsidR="004B33FE" w:rsidRDefault="00662333">
            <w:pPr>
              <w:suppressAutoHyphens/>
              <w:jc w:val="center"/>
              <w:rPr>
                <w:b/>
                <w:bCs/>
                <w:lang w:eastAsia="pl-PL"/>
              </w:rPr>
            </w:pPr>
            <w:r>
              <w:rPr>
                <w:b/>
                <w:bCs/>
                <w:lang w:eastAsia="pl-PL"/>
              </w:rPr>
              <w:t>12</w:t>
            </w:r>
          </w:p>
        </w:tc>
      </w:tr>
      <w:tr w:rsidR="004B33FE" w14:paraId="581DA6F0" w14:textId="77777777">
        <w:trPr>
          <w:trHeight w:val="379"/>
        </w:trPr>
        <w:tc>
          <w:tcPr>
            <w:tcW w:w="13426" w:type="dxa"/>
            <w:gridSpan w:val="12"/>
            <w:vAlign w:val="center"/>
          </w:tcPr>
          <w:p w14:paraId="581DA6EF" w14:textId="77777777" w:rsidR="004B33FE" w:rsidRDefault="00662333">
            <w:pPr>
              <w:suppressAutoHyphens/>
              <w:rPr>
                <w:b/>
                <w:bCs/>
                <w:sz w:val="20"/>
                <w:lang w:eastAsia="pl-PL"/>
              </w:rPr>
            </w:pPr>
            <w:r>
              <w:rPr>
                <w:b/>
                <w:bCs/>
                <w:sz w:val="20"/>
                <w:lang w:eastAsia="pl-PL"/>
              </w:rPr>
              <w:t>Klasifikatorius</w:t>
            </w:r>
          </w:p>
        </w:tc>
      </w:tr>
      <w:tr w:rsidR="004B33FE" w14:paraId="581DA6FD" w14:textId="77777777">
        <w:trPr>
          <w:trHeight w:val="750"/>
        </w:trPr>
        <w:tc>
          <w:tcPr>
            <w:tcW w:w="704" w:type="dxa"/>
            <w:vAlign w:val="center"/>
          </w:tcPr>
          <w:p w14:paraId="581DA6F1"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6F2"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6F3"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6F4"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6F5"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6F6"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6F7"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6F8"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6F9"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6FA"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6FB"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6FC" w14:textId="77777777" w:rsidR="004B33FE" w:rsidRDefault="00662333">
            <w:pPr>
              <w:suppressAutoHyphens/>
              <w:jc w:val="center"/>
              <w:rPr>
                <w:sz w:val="22"/>
                <w:szCs w:val="22"/>
                <w:lang w:eastAsia="pl-PL"/>
              </w:rPr>
            </w:pPr>
            <w:r>
              <w:rPr>
                <w:sz w:val="22"/>
                <w:szCs w:val="22"/>
                <w:lang w:eastAsia="pl-PL"/>
              </w:rPr>
              <w:t>(pildo užsakovas)</w:t>
            </w:r>
          </w:p>
        </w:tc>
      </w:tr>
      <w:tr w:rsidR="004B33FE" w14:paraId="581DA6FF" w14:textId="77777777">
        <w:trPr>
          <w:trHeight w:val="429"/>
        </w:trPr>
        <w:tc>
          <w:tcPr>
            <w:tcW w:w="13426" w:type="dxa"/>
            <w:gridSpan w:val="12"/>
            <w:vAlign w:val="center"/>
          </w:tcPr>
          <w:p w14:paraId="581DA6FE" w14:textId="77777777" w:rsidR="004B33FE" w:rsidRDefault="00662333">
            <w:pPr>
              <w:suppressAutoHyphens/>
              <w:rPr>
                <w:b/>
                <w:bCs/>
                <w:sz w:val="20"/>
                <w:lang w:eastAsia="pl-PL"/>
              </w:rPr>
            </w:pPr>
            <w:r>
              <w:rPr>
                <w:b/>
                <w:bCs/>
                <w:sz w:val="20"/>
                <w:lang w:eastAsia="pl-PL"/>
              </w:rPr>
              <w:t>Objekto savybės</w:t>
            </w:r>
          </w:p>
        </w:tc>
      </w:tr>
      <w:tr w:rsidR="004B33FE" w14:paraId="581DA70C" w14:textId="77777777">
        <w:trPr>
          <w:trHeight w:val="750"/>
        </w:trPr>
        <w:tc>
          <w:tcPr>
            <w:tcW w:w="704" w:type="dxa"/>
            <w:vAlign w:val="center"/>
          </w:tcPr>
          <w:p w14:paraId="581DA700" w14:textId="77777777" w:rsidR="004B33FE" w:rsidRDefault="00662333">
            <w:pPr>
              <w:suppressAutoHyphens/>
              <w:jc w:val="center"/>
              <w:rPr>
                <w:sz w:val="22"/>
                <w:szCs w:val="22"/>
                <w:lang w:eastAsia="pl-PL"/>
              </w:rPr>
            </w:pPr>
            <w:r>
              <w:rPr>
                <w:sz w:val="22"/>
                <w:szCs w:val="22"/>
                <w:lang w:eastAsia="pl-PL"/>
              </w:rPr>
              <w:t>(pildo užsakovas)</w:t>
            </w:r>
          </w:p>
        </w:tc>
        <w:tc>
          <w:tcPr>
            <w:tcW w:w="1179" w:type="dxa"/>
            <w:vAlign w:val="center"/>
          </w:tcPr>
          <w:p w14:paraId="581DA701" w14:textId="77777777" w:rsidR="004B33FE" w:rsidRDefault="00662333">
            <w:pPr>
              <w:suppressAutoHyphens/>
              <w:jc w:val="center"/>
              <w:rPr>
                <w:sz w:val="22"/>
                <w:szCs w:val="22"/>
                <w:lang w:eastAsia="pl-PL"/>
              </w:rPr>
            </w:pPr>
            <w:r>
              <w:rPr>
                <w:sz w:val="22"/>
                <w:szCs w:val="22"/>
                <w:lang w:eastAsia="pl-PL"/>
              </w:rPr>
              <w:t>(pildo užsakovas)</w:t>
            </w:r>
          </w:p>
        </w:tc>
        <w:tc>
          <w:tcPr>
            <w:tcW w:w="1121" w:type="dxa"/>
            <w:vAlign w:val="center"/>
          </w:tcPr>
          <w:p w14:paraId="581DA702" w14:textId="77777777" w:rsidR="004B33FE" w:rsidRDefault="00662333">
            <w:pPr>
              <w:suppressAutoHyphens/>
              <w:jc w:val="center"/>
              <w:rPr>
                <w:sz w:val="22"/>
                <w:szCs w:val="22"/>
                <w:lang w:eastAsia="pl-PL"/>
              </w:rPr>
            </w:pPr>
            <w:r>
              <w:rPr>
                <w:sz w:val="22"/>
                <w:szCs w:val="22"/>
                <w:lang w:eastAsia="pl-PL"/>
              </w:rPr>
              <w:t>(pildo užsakovas)</w:t>
            </w:r>
          </w:p>
        </w:tc>
        <w:tc>
          <w:tcPr>
            <w:tcW w:w="1169" w:type="dxa"/>
            <w:vAlign w:val="center"/>
          </w:tcPr>
          <w:p w14:paraId="581DA703" w14:textId="77777777" w:rsidR="004B33FE" w:rsidRDefault="00662333">
            <w:pPr>
              <w:suppressAutoHyphens/>
              <w:jc w:val="center"/>
              <w:rPr>
                <w:sz w:val="22"/>
                <w:szCs w:val="22"/>
                <w:lang w:eastAsia="pl-PL"/>
              </w:rPr>
            </w:pPr>
            <w:r>
              <w:rPr>
                <w:sz w:val="22"/>
                <w:szCs w:val="22"/>
                <w:lang w:eastAsia="pl-PL"/>
              </w:rPr>
              <w:t>(pildo užsakovas)</w:t>
            </w:r>
          </w:p>
        </w:tc>
        <w:tc>
          <w:tcPr>
            <w:tcW w:w="859" w:type="dxa"/>
            <w:vAlign w:val="center"/>
          </w:tcPr>
          <w:p w14:paraId="581DA704" w14:textId="77777777" w:rsidR="004B33FE" w:rsidRDefault="00662333">
            <w:pPr>
              <w:suppressAutoHyphens/>
              <w:jc w:val="center"/>
              <w:rPr>
                <w:sz w:val="22"/>
                <w:szCs w:val="22"/>
                <w:lang w:eastAsia="pl-PL"/>
              </w:rPr>
            </w:pPr>
            <w:r>
              <w:rPr>
                <w:sz w:val="22"/>
                <w:szCs w:val="22"/>
                <w:lang w:eastAsia="pl-PL"/>
              </w:rPr>
              <w:t>(pildo užsakovas)</w:t>
            </w:r>
          </w:p>
        </w:tc>
        <w:tc>
          <w:tcPr>
            <w:tcW w:w="1109" w:type="dxa"/>
            <w:vAlign w:val="center"/>
          </w:tcPr>
          <w:p w14:paraId="581DA705" w14:textId="77777777" w:rsidR="004B33FE" w:rsidRDefault="00662333">
            <w:pPr>
              <w:suppressAutoHyphens/>
              <w:jc w:val="center"/>
              <w:rPr>
                <w:sz w:val="22"/>
                <w:szCs w:val="22"/>
                <w:lang w:eastAsia="pl-PL"/>
              </w:rPr>
            </w:pPr>
            <w:r>
              <w:rPr>
                <w:sz w:val="22"/>
                <w:szCs w:val="22"/>
                <w:lang w:eastAsia="pl-PL"/>
              </w:rPr>
              <w:t>(pildo užsakovas)</w:t>
            </w:r>
          </w:p>
        </w:tc>
        <w:tc>
          <w:tcPr>
            <w:tcW w:w="1145" w:type="dxa"/>
            <w:vAlign w:val="center"/>
          </w:tcPr>
          <w:p w14:paraId="581DA706" w14:textId="77777777" w:rsidR="004B33FE" w:rsidRDefault="00662333">
            <w:pPr>
              <w:suppressAutoHyphens/>
              <w:jc w:val="center"/>
              <w:rPr>
                <w:sz w:val="22"/>
                <w:szCs w:val="22"/>
                <w:lang w:eastAsia="pl-PL"/>
              </w:rPr>
            </w:pPr>
            <w:r>
              <w:rPr>
                <w:sz w:val="22"/>
                <w:szCs w:val="22"/>
                <w:lang w:eastAsia="pl-PL"/>
              </w:rPr>
              <w:t>(pildo užsakovas)</w:t>
            </w:r>
          </w:p>
        </w:tc>
        <w:tc>
          <w:tcPr>
            <w:tcW w:w="1036" w:type="dxa"/>
            <w:vAlign w:val="center"/>
          </w:tcPr>
          <w:p w14:paraId="581DA707" w14:textId="77777777" w:rsidR="004B33FE" w:rsidRDefault="00662333">
            <w:pPr>
              <w:suppressAutoHyphens/>
              <w:jc w:val="center"/>
              <w:rPr>
                <w:sz w:val="22"/>
                <w:szCs w:val="22"/>
                <w:lang w:eastAsia="pl-PL"/>
              </w:rPr>
            </w:pPr>
            <w:r>
              <w:rPr>
                <w:sz w:val="22"/>
                <w:szCs w:val="22"/>
                <w:lang w:eastAsia="pl-PL"/>
              </w:rPr>
              <w:t>(pildo užsakovas)</w:t>
            </w:r>
          </w:p>
        </w:tc>
        <w:tc>
          <w:tcPr>
            <w:tcW w:w="1603" w:type="dxa"/>
            <w:vAlign w:val="center"/>
          </w:tcPr>
          <w:p w14:paraId="581DA708" w14:textId="77777777" w:rsidR="004B33FE" w:rsidRDefault="00662333">
            <w:pPr>
              <w:suppressAutoHyphens/>
              <w:jc w:val="center"/>
              <w:rPr>
                <w:sz w:val="22"/>
                <w:szCs w:val="22"/>
                <w:lang w:eastAsia="pl-PL"/>
              </w:rPr>
            </w:pPr>
            <w:r>
              <w:rPr>
                <w:sz w:val="22"/>
                <w:szCs w:val="22"/>
                <w:lang w:eastAsia="pl-PL"/>
              </w:rPr>
              <w:t>(pildo užsakovas)</w:t>
            </w:r>
          </w:p>
        </w:tc>
        <w:tc>
          <w:tcPr>
            <w:tcW w:w="1163" w:type="dxa"/>
            <w:vAlign w:val="center"/>
          </w:tcPr>
          <w:p w14:paraId="581DA709" w14:textId="77777777" w:rsidR="004B33FE" w:rsidRDefault="00662333">
            <w:pPr>
              <w:suppressAutoHyphens/>
              <w:jc w:val="center"/>
              <w:rPr>
                <w:sz w:val="22"/>
                <w:szCs w:val="22"/>
                <w:lang w:eastAsia="pl-PL"/>
              </w:rPr>
            </w:pPr>
            <w:r>
              <w:rPr>
                <w:sz w:val="22"/>
                <w:szCs w:val="22"/>
                <w:lang w:eastAsia="pl-PL"/>
              </w:rPr>
              <w:t>(pildo užsakovas)</w:t>
            </w:r>
          </w:p>
        </w:tc>
        <w:tc>
          <w:tcPr>
            <w:tcW w:w="1314" w:type="dxa"/>
            <w:vAlign w:val="center"/>
          </w:tcPr>
          <w:p w14:paraId="581DA70A" w14:textId="77777777" w:rsidR="004B33FE" w:rsidRDefault="00662333">
            <w:pPr>
              <w:suppressAutoHyphens/>
              <w:jc w:val="center"/>
              <w:rPr>
                <w:sz w:val="22"/>
                <w:szCs w:val="22"/>
                <w:lang w:eastAsia="pl-PL"/>
              </w:rPr>
            </w:pPr>
            <w:r>
              <w:rPr>
                <w:sz w:val="22"/>
                <w:szCs w:val="22"/>
                <w:lang w:eastAsia="pl-PL"/>
              </w:rPr>
              <w:t>(pildo užsakovas)</w:t>
            </w:r>
          </w:p>
        </w:tc>
        <w:tc>
          <w:tcPr>
            <w:tcW w:w="1024" w:type="dxa"/>
            <w:vAlign w:val="center"/>
          </w:tcPr>
          <w:p w14:paraId="581DA70B" w14:textId="77777777" w:rsidR="004B33FE" w:rsidRDefault="00662333">
            <w:pPr>
              <w:suppressAutoHyphens/>
              <w:jc w:val="center"/>
              <w:rPr>
                <w:sz w:val="22"/>
                <w:szCs w:val="22"/>
                <w:lang w:eastAsia="pl-PL"/>
              </w:rPr>
            </w:pPr>
            <w:r>
              <w:rPr>
                <w:sz w:val="22"/>
                <w:szCs w:val="22"/>
                <w:lang w:eastAsia="pl-PL"/>
              </w:rPr>
              <w:t>(pildo užsakovas)</w:t>
            </w:r>
          </w:p>
        </w:tc>
      </w:tr>
    </w:tbl>
    <w:p w14:paraId="581DA70D" w14:textId="77777777" w:rsidR="004B33FE" w:rsidRDefault="004B33FE"/>
    <w:p w14:paraId="581DA70E" w14:textId="77777777" w:rsidR="004B33FE" w:rsidRDefault="004B33FE">
      <w:pPr>
        <w:suppressAutoHyphens/>
      </w:pPr>
    </w:p>
    <w:p w14:paraId="581DA70F" w14:textId="77777777" w:rsidR="004B33FE" w:rsidRDefault="00662333">
      <w:pPr>
        <w:suppressAutoHyphens/>
      </w:pPr>
      <w:r>
        <w:t xml:space="preserve">6 lentelė. Duomenų </w:t>
      </w:r>
      <w:r>
        <w:rPr>
          <w:szCs w:val="24"/>
        </w:rPr>
        <w:t>pateikimo</w:t>
      </w:r>
      <w:r>
        <w:t xml:space="preserve"> reikalavimai, standartai</w:t>
      </w:r>
    </w:p>
    <w:p w14:paraId="581DA710" w14:textId="77777777" w:rsidR="004B33FE" w:rsidRDefault="004B33FE">
      <w:pPr>
        <w:suppressAutoHyphens/>
        <w:rPr>
          <w:rFonts w:cs="Arial"/>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3685"/>
        <w:gridCol w:w="1843"/>
      </w:tblGrid>
      <w:tr w:rsidR="004B33FE" w14:paraId="581DA719" w14:textId="77777777">
        <w:trPr>
          <w:trHeight w:val="721"/>
        </w:trPr>
        <w:tc>
          <w:tcPr>
            <w:tcW w:w="1129" w:type="dxa"/>
            <w:hideMark/>
          </w:tcPr>
          <w:p w14:paraId="581DA711" w14:textId="77777777" w:rsidR="004B33FE" w:rsidRDefault="00662333">
            <w:pPr>
              <w:suppressAutoHyphens/>
              <w:jc w:val="center"/>
              <w:rPr>
                <w:color w:val="000000"/>
                <w:szCs w:val="24"/>
                <w:lang w:eastAsia="pl-PL"/>
              </w:rPr>
            </w:pPr>
            <w:r>
              <w:rPr>
                <w:color w:val="000000"/>
                <w:szCs w:val="24"/>
                <w:lang w:eastAsia="pl-PL"/>
              </w:rPr>
              <w:t>Reikšmė</w:t>
            </w:r>
          </w:p>
        </w:tc>
        <w:tc>
          <w:tcPr>
            <w:tcW w:w="1134" w:type="dxa"/>
            <w:hideMark/>
          </w:tcPr>
          <w:p w14:paraId="581DA712" w14:textId="77777777" w:rsidR="004B33FE" w:rsidRDefault="00662333">
            <w:pPr>
              <w:suppressAutoHyphens/>
              <w:rPr>
                <w:color w:val="000000"/>
                <w:szCs w:val="24"/>
                <w:lang w:eastAsia="pl-PL"/>
              </w:rPr>
            </w:pPr>
            <w:r>
              <w:rPr>
                <w:color w:val="000000"/>
                <w:szCs w:val="24"/>
                <w:lang w:eastAsia="pl-PL"/>
              </w:rPr>
              <w:t>Lygmuo</w:t>
            </w:r>
          </w:p>
        </w:tc>
        <w:tc>
          <w:tcPr>
            <w:tcW w:w="1985" w:type="dxa"/>
            <w:hideMark/>
          </w:tcPr>
          <w:p w14:paraId="581DA713" w14:textId="77777777" w:rsidR="004B33FE" w:rsidRDefault="00662333">
            <w:pPr>
              <w:suppressAutoHyphens/>
              <w:jc w:val="center"/>
              <w:rPr>
                <w:color w:val="000000"/>
                <w:szCs w:val="24"/>
                <w:lang w:eastAsia="pl-PL"/>
              </w:rPr>
            </w:pPr>
            <w:r>
              <w:rPr>
                <w:color w:val="000000"/>
                <w:szCs w:val="24"/>
                <w:lang w:eastAsia="pl-PL"/>
              </w:rPr>
              <w:t>Kamienis, 0 lygmens aplankas</w:t>
            </w:r>
          </w:p>
        </w:tc>
        <w:tc>
          <w:tcPr>
            <w:tcW w:w="1559" w:type="dxa"/>
            <w:hideMark/>
          </w:tcPr>
          <w:p w14:paraId="581DA714" w14:textId="77777777" w:rsidR="004B33FE" w:rsidRDefault="00662333">
            <w:pPr>
              <w:suppressAutoHyphens/>
              <w:jc w:val="center"/>
              <w:rPr>
                <w:color w:val="000000"/>
                <w:szCs w:val="24"/>
                <w:lang w:eastAsia="pl-PL"/>
              </w:rPr>
            </w:pPr>
            <w:r>
              <w:rPr>
                <w:color w:val="000000"/>
                <w:szCs w:val="24"/>
                <w:lang w:eastAsia="pl-PL"/>
              </w:rPr>
              <w:t>1 lygmens poaplankis</w:t>
            </w:r>
          </w:p>
        </w:tc>
        <w:tc>
          <w:tcPr>
            <w:tcW w:w="1559" w:type="dxa"/>
            <w:hideMark/>
          </w:tcPr>
          <w:p w14:paraId="581DA715" w14:textId="77777777" w:rsidR="004B33FE" w:rsidRDefault="00662333">
            <w:pPr>
              <w:suppressAutoHyphens/>
              <w:jc w:val="center"/>
              <w:rPr>
                <w:color w:val="000000"/>
                <w:szCs w:val="24"/>
                <w:lang w:eastAsia="pl-PL"/>
              </w:rPr>
            </w:pPr>
            <w:r>
              <w:rPr>
                <w:color w:val="000000"/>
                <w:szCs w:val="24"/>
                <w:lang w:eastAsia="pl-PL"/>
              </w:rPr>
              <w:t>2 lygmens poaplankis</w:t>
            </w:r>
          </w:p>
        </w:tc>
        <w:tc>
          <w:tcPr>
            <w:tcW w:w="1560" w:type="dxa"/>
            <w:hideMark/>
          </w:tcPr>
          <w:p w14:paraId="581DA716" w14:textId="77777777" w:rsidR="004B33FE" w:rsidRDefault="00662333">
            <w:pPr>
              <w:suppressAutoHyphens/>
              <w:jc w:val="center"/>
              <w:rPr>
                <w:color w:val="000000"/>
                <w:szCs w:val="24"/>
                <w:lang w:eastAsia="pl-PL"/>
              </w:rPr>
            </w:pPr>
            <w:r>
              <w:rPr>
                <w:color w:val="000000"/>
                <w:szCs w:val="24"/>
                <w:lang w:eastAsia="pl-PL"/>
              </w:rPr>
              <w:t>3 lygmens poaplankis</w:t>
            </w:r>
          </w:p>
        </w:tc>
        <w:tc>
          <w:tcPr>
            <w:tcW w:w="3685" w:type="dxa"/>
            <w:hideMark/>
          </w:tcPr>
          <w:p w14:paraId="581DA717" w14:textId="77777777" w:rsidR="004B33FE" w:rsidRDefault="00662333">
            <w:pPr>
              <w:suppressAutoHyphens/>
              <w:jc w:val="center"/>
              <w:rPr>
                <w:color w:val="000000"/>
                <w:szCs w:val="24"/>
                <w:lang w:eastAsia="pl-PL"/>
              </w:rPr>
            </w:pPr>
            <w:r>
              <w:rPr>
                <w:color w:val="000000"/>
                <w:szCs w:val="24"/>
                <w:lang w:eastAsia="pl-PL"/>
              </w:rPr>
              <w:t>žemesnio lygmens poaplankiai (išlaikomos tik kodavimo taisyklės)</w:t>
            </w:r>
          </w:p>
        </w:tc>
        <w:tc>
          <w:tcPr>
            <w:tcW w:w="1843" w:type="dxa"/>
            <w:hideMark/>
          </w:tcPr>
          <w:p w14:paraId="581DA718" w14:textId="77777777" w:rsidR="004B33FE" w:rsidRDefault="00662333">
            <w:pPr>
              <w:suppressAutoHyphens/>
              <w:jc w:val="center"/>
              <w:rPr>
                <w:color w:val="000000"/>
                <w:szCs w:val="24"/>
                <w:lang w:eastAsia="pl-PL"/>
              </w:rPr>
            </w:pPr>
            <w:r>
              <w:rPr>
                <w:color w:val="000000"/>
                <w:szCs w:val="24"/>
                <w:lang w:eastAsia="pl-PL"/>
              </w:rPr>
              <w:t>Failai</w:t>
            </w:r>
          </w:p>
        </w:tc>
      </w:tr>
      <w:tr w:rsidR="004B33FE" w14:paraId="581DA722" w14:textId="77777777">
        <w:trPr>
          <w:trHeight w:val="721"/>
        </w:trPr>
        <w:tc>
          <w:tcPr>
            <w:tcW w:w="1129" w:type="dxa"/>
          </w:tcPr>
          <w:p w14:paraId="581DA71A" w14:textId="77777777" w:rsidR="004B33FE" w:rsidRDefault="00662333">
            <w:pPr>
              <w:suppressAutoHyphens/>
              <w:jc w:val="center"/>
              <w:rPr>
                <w:color w:val="000000"/>
                <w:sz w:val="22"/>
                <w:szCs w:val="22"/>
                <w:lang w:eastAsia="pl-PL"/>
              </w:rPr>
            </w:pPr>
            <w:r>
              <w:rPr>
                <w:sz w:val="22"/>
                <w:szCs w:val="22"/>
                <w:lang w:eastAsia="pl-PL"/>
              </w:rPr>
              <w:t>(pildo užsakovas)</w:t>
            </w:r>
          </w:p>
        </w:tc>
        <w:tc>
          <w:tcPr>
            <w:tcW w:w="1134" w:type="dxa"/>
          </w:tcPr>
          <w:p w14:paraId="581DA71B" w14:textId="77777777" w:rsidR="004B33FE" w:rsidRDefault="00662333">
            <w:pPr>
              <w:suppressAutoHyphens/>
              <w:rPr>
                <w:color w:val="000000"/>
                <w:sz w:val="22"/>
                <w:szCs w:val="22"/>
                <w:lang w:eastAsia="pl-PL"/>
              </w:rPr>
            </w:pPr>
            <w:r>
              <w:rPr>
                <w:color w:val="000000"/>
                <w:sz w:val="22"/>
                <w:szCs w:val="22"/>
                <w:lang w:eastAsia="pl-PL"/>
              </w:rPr>
              <w:t>(pildo užsakovas)</w:t>
            </w:r>
          </w:p>
        </w:tc>
        <w:tc>
          <w:tcPr>
            <w:tcW w:w="1985" w:type="dxa"/>
          </w:tcPr>
          <w:p w14:paraId="581DA71C"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D"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59" w:type="dxa"/>
          </w:tcPr>
          <w:p w14:paraId="581DA71E"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560" w:type="dxa"/>
          </w:tcPr>
          <w:p w14:paraId="581DA71F"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3685" w:type="dxa"/>
          </w:tcPr>
          <w:p w14:paraId="581DA720"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c>
          <w:tcPr>
            <w:tcW w:w="1843" w:type="dxa"/>
          </w:tcPr>
          <w:p w14:paraId="581DA721" w14:textId="77777777" w:rsidR="004B33FE" w:rsidRDefault="00662333">
            <w:pPr>
              <w:suppressAutoHyphens/>
              <w:jc w:val="center"/>
              <w:rPr>
                <w:color w:val="000000"/>
                <w:sz w:val="22"/>
                <w:szCs w:val="22"/>
                <w:lang w:eastAsia="pl-PL"/>
              </w:rPr>
            </w:pPr>
            <w:r>
              <w:rPr>
                <w:color w:val="000000"/>
                <w:sz w:val="22"/>
                <w:szCs w:val="22"/>
                <w:lang w:eastAsia="pl-PL"/>
              </w:rPr>
              <w:t>(pildo užsakovas)</w:t>
            </w:r>
          </w:p>
        </w:tc>
      </w:tr>
    </w:tbl>
    <w:p w14:paraId="581DA723" w14:textId="77777777" w:rsidR="004B33FE" w:rsidRDefault="004B33FE">
      <w:pPr>
        <w:suppressAutoHyphens/>
        <w:rPr>
          <w:rFonts w:cs="Arial"/>
          <w:szCs w:val="28"/>
        </w:rPr>
      </w:pPr>
    </w:p>
    <w:p w14:paraId="581DA724" w14:textId="77777777" w:rsidR="004B33FE" w:rsidRDefault="004B33FE">
      <w:pPr>
        <w:ind w:firstLine="583"/>
        <w:rPr>
          <w:b/>
          <w:sz w:val="20"/>
          <w:szCs w:val="22"/>
        </w:rPr>
      </w:pPr>
    </w:p>
    <w:p w14:paraId="581DA725" w14:textId="77777777" w:rsidR="004B33FE" w:rsidRDefault="00662333">
      <w:pPr>
        <w:rPr>
          <w:bCs/>
          <w:szCs w:val="24"/>
        </w:rPr>
      </w:pPr>
      <w:r>
        <w:rPr>
          <w:bCs/>
          <w:szCs w:val="24"/>
        </w:rPr>
        <w:t xml:space="preserve">(Užsakovo pavadinimas)                                  (Pareigos)                                             (Parašas)                                                (Vardas, pavardė) </w:t>
      </w:r>
    </w:p>
    <w:p w14:paraId="581DA726" w14:textId="77777777" w:rsidR="004B33FE" w:rsidRDefault="00662333">
      <w:pPr>
        <w:jc w:val="center"/>
        <w:rPr>
          <w:bCs/>
          <w:iCs/>
          <w:szCs w:val="24"/>
          <w:lang w:val="en-US"/>
        </w:rPr>
      </w:pPr>
      <w:r>
        <w:rPr>
          <w:bCs/>
        </w:rPr>
        <w:t>_______________</w:t>
      </w:r>
    </w:p>
    <w:p w14:paraId="581DA727" w14:textId="77777777" w:rsidR="004B33FE" w:rsidRDefault="004B33FE">
      <w:pPr>
        <w:suppressAutoHyphens/>
        <w:rPr>
          <w:b/>
          <w:iCs/>
          <w:szCs w:val="24"/>
          <w:lang w:val="en-US"/>
        </w:rPr>
      </w:pPr>
    </w:p>
    <w:p w14:paraId="581DA728" w14:textId="77777777" w:rsidR="004B33FE" w:rsidRDefault="004B33FE">
      <w:pPr>
        <w:suppressAutoHyphens/>
        <w:sectPr w:rsidR="004B33FE">
          <w:headerReference w:type="default" r:id="rId11"/>
          <w:footerReference w:type="default" r:id="rId12"/>
          <w:headerReference w:type="first" r:id="rId13"/>
          <w:pgSz w:w="16838" w:h="11906" w:orient="landscape"/>
          <w:pgMar w:top="1134" w:right="567" w:bottom="1134" w:left="1701" w:header="720" w:footer="720" w:gutter="0"/>
          <w:pgNumType w:start="1" w:chapStyle="1"/>
          <w:cols w:space="1296"/>
          <w:titlePg/>
          <w:docGrid w:linePitch="326"/>
        </w:sectPr>
      </w:pPr>
    </w:p>
    <w:p w14:paraId="581DA729" w14:textId="77777777" w:rsidR="004B33FE" w:rsidRDefault="00662333">
      <w:pPr>
        <w:ind w:firstLine="9781"/>
      </w:pPr>
      <w:r>
        <w:lastRenderedPageBreak/>
        <w:t>Užsakovo informacijos reikalavimų</w:t>
      </w:r>
    </w:p>
    <w:p w14:paraId="581DA72A" w14:textId="77777777" w:rsidR="004B33FE" w:rsidRDefault="00662333">
      <w:pPr>
        <w:ind w:firstLine="9781"/>
        <w:rPr>
          <w:bCs/>
          <w:szCs w:val="24"/>
        </w:rPr>
      </w:pPr>
      <w:r>
        <w:t>tvarkos aprašo</w:t>
      </w:r>
    </w:p>
    <w:p w14:paraId="581DA72B" w14:textId="77777777" w:rsidR="004B33FE" w:rsidRDefault="00662333">
      <w:pPr>
        <w:suppressAutoHyphens/>
        <w:ind w:firstLine="9781"/>
      </w:pPr>
      <w:r>
        <w:rPr>
          <w:rFonts w:cs="Arial"/>
        </w:rPr>
        <w:t>3 priedas</w:t>
      </w:r>
    </w:p>
    <w:p w14:paraId="581DA72C" w14:textId="77777777" w:rsidR="004B33FE" w:rsidRDefault="004B33FE">
      <w:pPr>
        <w:suppressAutoHyphens/>
        <w:ind w:left="3408" w:firstLine="496"/>
        <w:jc w:val="right"/>
        <w:rPr>
          <w:rFonts w:cs="Arial"/>
        </w:rPr>
      </w:pPr>
    </w:p>
    <w:p w14:paraId="581DA72D" w14:textId="77777777" w:rsidR="004B33FE" w:rsidRDefault="00662333">
      <w:pPr>
        <w:suppressAutoHyphens/>
        <w:jc w:val="center"/>
        <w:rPr>
          <w:rFonts w:cs="Arial"/>
          <w:b/>
          <w:bCs/>
        </w:rPr>
      </w:pPr>
      <w:r>
        <w:rPr>
          <w:rFonts w:cs="Arial"/>
          <w:b/>
          <w:bCs/>
        </w:rPr>
        <w:t>(Užsakovo informacijos reikalavimų forma EIR-2)</w:t>
      </w:r>
    </w:p>
    <w:p w14:paraId="581DA72E" w14:textId="77777777" w:rsidR="004B33FE" w:rsidRDefault="004B33FE">
      <w:pPr>
        <w:suppressAutoHyphens/>
        <w:jc w:val="right"/>
        <w:rPr>
          <w:rFonts w:cs="Arial"/>
          <w:b/>
          <w:bCs/>
          <w:highlight w:val="yellow"/>
        </w:rPr>
      </w:pPr>
    </w:p>
    <w:p w14:paraId="581DA72F" w14:textId="77777777" w:rsidR="004B33FE" w:rsidRDefault="004B33FE">
      <w:pPr>
        <w:suppressAutoHyphens/>
        <w:jc w:val="right"/>
        <w:rPr>
          <w:rFonts w:cs="Arial"/>
          <w:b/>
          <w:bCs/>
          <w:highlight w:val="yellow"/>
        </w:rPr>
      </w:pPr>
    </w:p>
    <w:p w14:paraId="581DA730" w14:textId="77777777" w:rsidR="004B33FE" w:rsidRDefault="00662333">
      <w:pPr>
        <w:suppressAutoHyphens/>
        <w:ind w:right="-2"/>
        <w:jc w:val="center"/>
        <w:rPr>
          <w:rFonts w:cs="Arial"/>
        </w:rPr>
      </w:pPr>
      <w:r>
        <w:rPr>
          <w:rFonts w:cs="Arial"/>
        </w:rPr>
        <w:t>(Užsakovo juridinio asmens pavadinimas, fizinio asmens vardas ir pavardė)</w:t>
      </w:r>
    </w:p>
    <w:p w14:paraId="581DA731" w14:textId="77777777" w:rsidR="004B33FE" w:rsidRDefault="004B33FE">
      <w:pPr>
        <w:suppressAutoHyphens/>
        <w:ind w:right="-1165"/>
        <w:jc w:val="center"/>
        <w:rPr>
          <w:rFonts w:cs="Arial"/>
          <w:b/>
          <w:bCs/>
          <w:highlight w:val="yellow"/>
        </w:rPr>
      </w:pPr>
    </w:p>
    <w:p w14:paraId="581DA732" w14:textId="77777777" w:rsidR="004B33FE" w:rsidRDefault="00662333">
      <w:pPr>
        <w:tabs>
          <w:tab w:val="center" w:pos="7300"/>
          <w:tab w:val="left" w:pos="9270"/>
        </w:tabs>
        <w:suppressAutoHyphens/>
        <w:ind w:right="-31"/>
        <w:jc w:val="center"/>
        <w:rPr>
          <w:rFonts w:cs="Arial"/>
          <w:b/>
          <w:bCs/>
        </w:rPr>
      </w:pPr>
      <w:r>
        <w:rPr>
          <w:rFonts w:cs="Arial"/>
          <w:b/>
          <w:bCs/>
        </w:rPr>
        <w:t>UŽSAKOVO INFORMACIJOS REIKALAVIMAI</w:t>
      </w:r>
    </w:p>
    <w:p w14:paraId="581DA733" w14:textId="77777777" w:rsidR="004B33FE" w:rsidRDefault="004B33FE">
      <w:pPr>
        <w:tabs>
          <w:tab w:val="center" w:pos="7300"/>
          <w:tab w:val="left" w:pos="9270"/>
        </w:tabs>
        <w:suppressAutoHyphens/>
        <w:ind w:right="-1165"/>
        <w:jc w:val="center"/>
        <w:rPr>
          <w:rFonts w:cs="Arial"/>
          <w:b/>
          <w:bCs/>
          <w:highlight w:val="yellow"/>
        </w:rPr>
      </w:pPr>
    </w:p>
    <w:p w14:paraId="581DA734" w14:textId="77777777" w:rsidR="004B33FE" w:rsidRDefault="00662333">
      <w:pPr>
        <w:ind w:left="6356" w:right="-1162" w:firstLine="1866"/>
        <w:rPr>
          <w:szCs w:val="24"/>
          <w:u w:val="single"/>
        </w:rPr>
      </w:pPr>
      <w:r>
        <w:rPr>
          <w:szCs w:val="24"/>
        </w:rPr>
        <w:t xml:space="preserve">Nr. </w:t>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581DA735" w14:textId="77777777" w:rsidR="004B33FE" w:rsidRDefault="00662333">
      <w:pPr>
        <w:ind w:left="6237" w:right="-1165" w:firstLine="2006"/>
        <w:rPr>
          <w:sz w:val="20"/>
        </w:rPr>
      </w:pPr>
      <w:r>
        <w:rPr>
          <w:sz w:val="20"/>
        </w:rPr>
        <w:t>(Dokumento registracijos numerį nurodo tik juridiniai asmenys)</w:t>
      </w:r>
    </w:p>
    <w:p w14:paraId="581DA736" w14:textId="77777777" w:rsidR="004B33FE" w:rsidRDefault="004B33FE">
      <w:pPr>
        <w:ind w:left="6237" w:right="-1165" w:firstLine="2006"/>
        <w:rPr>
          <w:sz w:val="20"/>
        </w:rPr>
      </w:pPr>
    </w:p>
    <w:p w14:paraId="581DA737" w14:textId="77777777" w:rsidR="004B33FE" w:rsidRDefault="00662333">
      <w:pPr>
        <w:ind w:right="-1165"/>
        <w:jc w:val="center"/>
        <w:rPr>
          <w:b/>
          <w:bCs/>
          <w:sz w:val="20"/>
        </w:rPr>
      </w:pPr>
      <w:r>
        <w:rPr>
          <w:sz w:val="20"/>
        </w:rPr>
        <w:t>(Data)</w:t>
      </w:r>
    </w:p>
    <w:p w14:paraId="581DA738" w14:textId="77777777" w:rsidR="004B33FE" w:rsidRDefault="004B33FE">
      <w:pPr>
        <w:tabs>
          <w:tab w:val="center" w:pos="7300"/>
          <w:tab w:val="left" w:pos="9270"/>
        </w:tabs>
        <w:suppressAutoHyphens/>
        <w:ind w:right="-1165"/>
        <w:jc w:val="center"/>
        <w:rPr>
          <w:rFonts w:cs="Arial"/>
        </w:rPr>
      </w:pPr>
    </w:p>
    <w:p w14:paraId="581DA739" w14:textId="77777777" w:rsidR="004B33FE" w:rsidRDefault="004B33FE">
      <w:pPr>
        <w:suppressAutoHyphens/>
        <w:ind w:left="3408" w:firstLine="496"/>
        <w:jc w:val="right"/>
        <w:rPr>
          <w:rFonts w:cs="Arial"/>
        </w:rPr>
      </w:pPr>
    </w:p>
    <w:p w14:paraId="581DA73A" w14:textId="77777777" w:rsidR="004B33FE" w:rsidRDefault="004B33FE">
      <w:pPr>
        <w:suppressAutoHyphens/>
        <w:ind w:left="3408" w:firstLine="496"/>
        <w:jc w:val="right"/>
        <w:rPr>
          <w:rFonts w:cs="Arial"/>
        </w:rPr>
      </w:pPr>
    </w:p>
    <w:p w14:paraId="581DA73B" w14:textId="77777777" w:rsidR="004B33FE" w:rsidRDefault="00662333">
      <w:pPr>
        <w:suppressAutoHyphens/>
        <w:jc w:val="center"/>
      </w:pPr>
      <w:r>
        <w:rPr>
          <w:b/>
          <w:bCs/>
          <w:caps/>
        </w:rPr>
        <w:t>Statinio informacinio modeliavimo projekto preliminarusis VYKDYMO planAS</w:t>
      </w:r>
    </w:p>
    <w:p w14:paraId="581DA73C" w14:textId="77777777" w:rsidR="004B33FE" w:rsidRDefault="004B33FE"/>
    <w:p w14:paraId="581DA73D" w14:textId="77777777" w:rsidR="004B33FE" w:rsidRDefault="00662333">
      <w:pPr>
        <w:suppressAutoHyphens/>
      </w:pPr>
      <w:r>
        <w:t>1 lentelė. Statinio projekto ir tiekėjo informacija</w:t>
      </w:r>
    </w:p>
    <w:p w14:paraId="581DA73E" w14:textId="77777777" w:rsidR="004B33FE" w:rsidRDefault="004B33FE"/>
    <w:tbl>
      <w:tblPr>
        <w:tblW w:w="14459" w:type="dxa"/>
        <w:tblInd w:w="-147" w:type="dxa"/>
        <w:tblCellMar>
          <w:left w:w="10" w:type="dxa"/>
          <w:right w:w="10" w:type="dxa"/>
        </w:tblCellMar>
        <w:tblLook w:val="0000" w:firstRow="0" w:lastRow="0" w:firstColumn="0" w:lastColumn="0" w:noHBand="0" w:noVBand="0"/>
      </w:tblPr>
      <w:tblGrid>
        <w:gridCol w:w="14459"/>
      </w:tblGrid>
      <w:tr w:rsidR="004B33FE" w14:paraId="581DA741" w14:textId="77777777">
        <w:trPr>
          <w:trHeight w:val="336"/>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3F" w14:textId="77777777" w:rsidR="004B33FE" w:rsidRDefault="004B33FE">
            <w:pPr>
              <w:suppressAutoHyphens/>
              <w:rPr>
                <w:sz w:val="6"/>
                <w:szCs w:val="6"/>
              </w:rPr>
            </w:pPr>
          </w:p>
          <w:p w14:paraId="581DA740" w14:textId="77777777" w:rsidR="004B33FE" w:rsidRDefault="00662333">
            <w:pPr>
              <w:suppressAutoHyphens/>
              <w:rPr>
                <w:b/>
                <w:bCs/>
                <w:szCs w:val="24"/>
              </w:rPr>
            </w:pPr>
            <w:r>
              <w:rPr>
                <w:rFonts w:eastAsia="Calibri"/>
                <w:b/>
                <w:bCs/>
                <w:szCs w:val="24"/>
              </w:rPr>
              <w:t>1. Tikslus statinio projekto pavadinimas</w:t>
            </w:r>
          </w:p>
        </w:tc>
      </w:tr>
      <w:tr w:rsidR="004B33FE" w14:paraId="581DA743" w14:textId="77777777">
        <w:trPr>
          <w:trHeight w:val="617"/>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2" w14:textId="4639D838" w:rsidR="004B33FE" w:rsidRDefault="00A059A3">
            <w:pPr>
              <w:suppressAutoHyphens/>
              <w:rPr>
                <w:sz w:val="22"/>
                <w:szCs w:val="22"/>
              </w:rPr>
            </w:pPr>
            <w:r w:rsidRPr="007E01A0">
              <w:rPr>
                <w:sz w:val="22"/>
                <w:szCs w:val="22"/>
              </w:rPr>
              <w:t xml:space="preserve">110 </w:t>
            </w:r>
            <w:proofErr w:type="spellStart"/>
            <w:r w:rsidRPr="007E01A0">
              <w:rPr>
                <w:sz w:val="22"/>
                <w:szCs w:val="22"/>
              </w:rPr>
              <w:t>kV</w:t>
            </w:r>
            <w:proofErr w:type="spellEnd"/>
            <w:r w:rsidRPr="007E01A0">
              <w:rPr>
                <w:sz w:val="22"/>
                <w:szCs w:val="22"/>
              </w:rPr>
              <w:t xml:space="preserve"> OL Panevėžys-Ekranas II, Panevėžys-Velžys I rekonstravimas</w:t>
            </w:r>
          </w:p>
        </w:tc>
      </w:tr>
      <w:tr w:rsidR="004B33FE" w14:paraId="581DA746" w14:textId="77777777">
        <w:trPr>
          <w:trHeight w:val="344"/>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4" w14:textId="77777777" w:rsidR="004B33FE" w:rsidRDefault="004B33FE">
            <w:pPr>
              <w:rPr>
                <w:sz w:val="6"/>
                <w:szCs w:val="6"/>
              </w:rPr>
            </w:pPr>
          </w:p>
          <w:p w14:paraId="581DA745" w14:textId="77777777" w:rsidR="004B33FE" w:rsidRDefault="00662333">
            <w:pPr>
              <w:suppressAutoHyphens/>
              <w:rPr>
                <w:b/>
                <w:bCs/>
                <w:szCs w:val="24"/>
              </w:rPr>
            </w:pPr>
            <w:r>
              <w:rPr>
                <w:rFonts w:eastAsia="Calibri"/>
                <w:b/>
                <w:bCs/>
                <w:szCs w:val="24"/>
              </w:rPr>
              <w:t>2. Tiekėjo pavadinimas</w:t>
            </w:r>
          </w:p>
        </w:tc>
      </w:tr>
      <w:tr w:rsidR="004B33FE" w14:paraId="581DA748" w14:textId="77777777">
        <w:trPr>
          <w:trHeight w:val="598"/>
        </w:trPr>
        <w:tc>
          <w:tcPr>
            <w:tcW w:w="144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DA747" w14:textId="26656CA4" w:rsidR="004B33FE" w:rsidRDefault="00A059A3">
            <w:pPr>
              <w:suppressAutoHyphens/>
              <w:rPr>
                <w:sz w:val="22"/>
                <w:szCs w:val="22"/>
              </w:rPr>
            </w:pPr>
            <w:r>
              <w:rPr>
                <w:sz w:val="22"/>
                <w:szCs w:val="22"/>
                <w:u w:val="single"/>
              </w:rPr>
              <w:t>UAB „TETAS“</w:t>
            </w:r>
            <w:r>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r w:rsidR="00662333">
              <w:rPr>
                <w:sz w:val="22"/>
                <w:szCs w:val="22"/>
              </w:rPr>
              <w:tab/>
            </w:r>
          </w:p>
        </w:tc>
      </w:tr>
    </w:tbl>
    <w:p w14:paraId="581DA749" w14:textId="77777777" w:rsidR="004B33FE" w:rsidRDefault="004B33FE">
      <w:pPr>
        <w:suppressAutoHyphens/>
        <w:rPr>
          <w:rFonts w:cs="Arial"/>
        </w:rPr>
      </w:pPr>
    </w:p>
    <w:p w14:paraId="581DA74A" w14:textId="77777777" w:rsidR="004B33FE" w:rsidRDefault="00662333">
      <w:pPr>
        <w:suppressAutoHyphens/>
      </w:pPr>
      <w:r>
        <w:t>2 lentelė. Statinio informacinio modeliavimo reikalavimų paslaugoms, valdymui ir technologijoms įgyvendinimo planas</w:t>
      </w:r>
    </w:p>
    <w:p w14:paraId="581DA74B" w14:textId="77777777" w:rsidR="004B33FE" w:rsidRDefault="004B33FE">
      <w:pPr>
        <w:suppressAutoHyphens/>
        <w:rPr>
          <w:rFonts w:cs="Arial"/>
          <w:lang w:eastAsia="ar-SA"/>
        </w:rPr>
      </w:pPr>
    </w:p>
    <w:tbl>
      <w:tblPr>
        <w:tblW w:w="14367" w:type="dxa"/>
        <w:tblInd w:w="-9" w:type="dxa"/>
        <w:tblLayout w:type="fixed"/>
        <w:tblCellMar>
          <w:left w:w="10" w:type="dxa"/>
          <w:right w:w="10" w:type="dxa"/>
        </w:tblCellMar>
        <w:tblLook w:val="0000" w:firstRow="0" w:lastRow="0" w:firstColumn="0" w:lastColumn="0" w:noHBand="0" w:noVBand="0"/>
      </w:tblPr>
      <w:tblGrid>
        <w:gridCol w:w="1007"/>
        <w:gridCol w:w="133"/>
        <w:gridCol w:w="93"/>
        <w:gridCol w:w="49"/>
        <w:gridCol w:w="1719"/>
        <w:gridCol w:w="165"/>
        <w:gridCol w:w="290"/>
        <w:gridCol w:w="349"/>
        <w:gridCol w:w="118"/>
        <w:gridCol w:w="478"/>
        <w:gridCol w:w="1115"/>
        <w:gridCol w:w="58"/>
        <w:gridCol w:w="271"/>
        <w:gridCol w:w="148"/>
        <w:gridCol w:w="248"/>
        <w:gridCol w:w="161"/>
        <w:gridCol w:w="405"/>
        <w:gridCol w:w="424"/>
        <w:gridCol w:w="142"/>
        <w:gridCol w:w="286"/>
        <w:gridCol w:w="143"/>
        <w:gridCol w:w="69"/>
        <w:gridCol w:w="281"/>
        <w:gridCol w:w="69"/>
        <w:gridCol w:w="572"/>
        <w:gridCol w:w="1088"/>
        <w:gridCol w:w="46"/>
        <w:gridCol w:w="69"/>
        <w:gridCol w:w="976"/>
        <w:gridCol w:w="112"/>
        <w:gridCol w:w="689"/>
        <w:gridCol w:w="280"/>
        <w:gridCol w:w="112"/>
        <w:gridCol w:w="964"/>
        <w:gridCol w:w="1198"/>
        <w:gridCol w:w="40"/>
      </w:tblGrid>
      <w:tr w:rsidR="004B33FE" w14:paraId="581DA74D" w14:textId="77777777">
        <w:trPr>
          <w:gridAfter w:val="1"/>
          <w:wAfter w:w="40" w:type="dxa"/>
          <w:trHeight w:val="3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4C" w14:textId="77777777" w:rsidR="004B33FE" w:rsidRDefault="00662333">
            <w:pPr>
              <w:suppressAutoHyphens/>
              <w:ind w:left="289" w:hanging="284"/>
              <w:rPr>
                <w:szCs w:val="24"/>
              </w:rPr>
            </w:pPr>
            <w:r>
              <w:rPr>
                <w:rFonts w:cs="Arial"/>
                <w:b/>
                <w:bCs/>
                <w:szCs w:val="24"/>
              </w:rPr>
              <w:t>1.</w:t>
            </w:r>
            <w:r>
              <w:rPr>
                <w:rFonts w:cs="Arial"/>
                <w:szCs w:val="24"/>
              </w:rPr>
              <w:tab/>
            </w:r>
            <w:r>
              <w:rPr>
                <w:rFonts w:cs="Arial"/>
                <w:b/>
                <w:bCs/>
                <w:szCs w:val="24"/>
              </w:rPr>
              <w:t>Statinio informacinio modeliavimo projekto etapai, stadijos ir rezultatai</w:t>
            </w:r>
          </w:p>
        </w:tc>
      </w:tr>
      <w:tr w:rsidR="004B33FE" w14:paraId="581DA752"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4E" w14:textId="77777777" w:rsidR="004B33FE" w:rsidRDefault="00662333">
            <w:pPr>
              <w:suppressAutoHyphens/>
              <w:jc w:val="center"/>
              <w:rPr>
                <w:szCs w:val="24"/>
              </w:rPr>
            </w:pPr>
            <w:r>
              <w:rPr>
                <w:rFonts w:cs="Arial"/>
                <w:b/>
                <w:bCs/>
                <w:szCs w:val="24"/>
              </w:rPr>
              <w:lastRenderedPageBreak/>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4F" w14:textId="77777777" w:rsidR="004B33FE" w:rsidRDefault="00662333">
            <w:pPr>
              <w:suppressAutoHyphens/>
              <w:jc w:val="center"/>
              <w:rPr>
                <w:szCs w:val="24"/>
              </w:rPr>
            </w:pPr>
            <w:r>
              <w:rPr>
                <w:rFonts w:cs="Arial"/>
                <w:b/>
                <w:bCs/>
                <w:szCs w:val="24"/>
              </w:rPr>
              <w:t>Statinio gyvavimo ciklo etapas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0" w14:textId="77777777" w:rsidR="004B33FE" w:rsidRDefault="00662333">
            <w:pPr>
              <w:suppressAutoHyphens/>
              <w:jc w:val="center"/>
              <w:rPr>
                <w:szCs w:val="24"/>
              </w:rPr>
            </w:pPr>
            <w:r>
              <w:rPr>
                <w:rFonts w:cs="Arial"/>
                <w:b/>
                <w:bCs/>
                <w:szCs w:val="24"/>
              </w:rPr>
              <w:t>Statinio gyvavimo ciklo stadija ir žymuo (S1-S6)</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1" w14:textId="77777777" w:rsidR="004B33FE" w:rsidRDefault="00662333">
            <w:pPr>
              <w:suppressAutoHyphens/>
              <w:jc w:val="center"/>
              <w:rPr>
                <w:szCs w:val="24"/>
              </w:rPr>
            </w:pPr>
            <w:r>
              <w:rPr>
                <w:rFonts w:cs="Arial"/>
                <w:b/>
                <w:bCs/>
                <w:szCs w:val="24"/>
              </w:rPr>
              <w:t>Statinio gyvavimo ciklo rezultatai</w:t>
            </w:r>
          </w:p>
        </w:tc>
      </w:tr>
      <w:tr w:rsidR="004B33FE" w14:paraId="581DA757"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3" w14:textId="77777777" w:rsidR="004B33FE" w:rsidRDefault="00662333">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4" w14:textId="77777777" w:rsidR="004B33FE" w:rsidRDefault="00662333">
            <w:pPr>
              <w:suppressAutoHyphens/>
              <w:jc w:val="center"/>
              <w:rPr>
                <w:szCs w:val="24"/>
              </w:rPr>
            </w:pPr>
            <w:r>
              <w:rPr>
                <w:rFonts w:cs="Arial"/>
                <w:b/>
                <w:bCs/>
                <w:szCs w:val="24"/>
              </w:rPr>
              <w:t>2</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55" w14:textId="77777777" w:rsidR="004B33FE" w:rsidRDefault="00662333">
            <w:pPr>
              <w:suppressAutoHyphens/>
              <w:jc w:val="center"/>
              <w:rPr>
                <w:szCs w:val="24"/>
              </w:rPr>
            </w:pPr>
            <w:r>
              <w:rPr>
                <w:rFonts w:cs="Arial"/>
                <w:b/>
                <w:bCs/>
                <w:szCs w:val="24"/>
              </w:rPr>
              <w:t>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6" w14:textId="77777777" w:rsidR="004B33FE" w:rsidRDefault="00662333">
            <w:pPr>
              <w:suppressAutoHyphens/>
              <w:jc w:val="center"/>
              <w:rPr>
                <w:szCs w:val="24"/>
              </w:rPr>
            </w:pPr>
            <w:r>
              <w:rPr>
                <w:rFonts w:cs="Arial"/>
                <w:b/>
                <w:bCs/>
                <w:szCs w:val="24"/>
              </w:rPr>
              <w:t>4</w:t>
            </w:r>
          </w:p>
        </w:tc>
      </w:tr>
      <w:tr w:rsidR="00A059A3" w14:paraId="581DA75C"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8" w14:textId="458A3C7A" w:rsidR="00A059A3" w:rsidRDefault="00A059A3" w:rsidP="00A059A3">
            <w:pPr>
              <w:suppressAutoHyphens/>
              <w:rPr>
                <w:sz w:val="22"/>
                <w:szCs w:val="22"/>
              </w:rPr>
            </w:pPr>
            <w:r>
              <w:rPr>
                <w:rFonts w:cs="Arial"/>
                <w:sz w:val="22"/>
                <w:szCs w:val="22"/>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9" w14:textId="633EF74C" w:rsidR="00A059A3" w:rsidRDefault="00A059A3" w:rsidP="00A059A3">
            <w:pPr>
              <w:suppressAutoHyphens/>
              <w:rPr>
                <w:sz w:val="22"/>
                <w:szCs w:val="22"/>
              </w:rPr>
            </w:pPr>
            <w:r>
              <w:rPr>
                <w:rFonts w:cs="Arial"/>
                <w:sz w:val="22"/>
                <w:szCs w:val="22"/>
              </w:rPr>
              <w:t>Techninis darbo projektas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A" w14:textId="01A21CCB" w:rsidR="00A059A3" w:rsidRDefault="00A059A3" w:rsidP="00A059A3">
            <w:pPr>
              <w:suppressAutoHyphens/>
              <w:rPr>
                <w:sz w:val="22"/>
                <w:szCs w:val="22"/>
              </w:rPr>
            </w:pPr>
            <w:r>
              <w:rPr>
                <w:rFonts w:cs="Arial"/>
                <w:sz w:val="22"/>
                <w:szCs w:val="22"/>
              </w:rPr>
              <w:t>S3</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746BA" w14:textId="77777777" w:rsidR="00A059A3" w:rsidRPr="001443C2" w:rsidRDefault="00A059A3" w:rsidP="00A059A3">
            <w:pPr>
              <w:pStyle w:val="ListParagraph"/>
              <w:numPr>
                <w:ilvl w:val="0"/>
                <w:numId w:val="8"/>
              </w:numPr>
              <w:ind w:left="401" w:hanging="319"/>
              <w:rPr>
                <w:rFonts w:cs="Arial"/>
                <w:sz w:val="22"/>
                <w:szCs w:val="22"/>
              </w:rPr>
            </w:pPr>
            <w:r w:rsidRPr="001443C2">
              <w:rPr>
                <w:rFonts w:cs="Arial"/>
                <w:sz w:val="22"/>
                <w:szCs w:val="22"/>
              </w:rPr>
              <w:t>Parengtas ir suderintas statinio informacinio modeliavimo projekto detalusis vykdymo planas (BEP).</w:t>
            </w:r>
          </w:p>
          <w:p w14:paraId="3AA12324" w14:textId="77777777" w:rsidR="00A059A3" w:rsidRPr="001443C2" w:rsidRDefault="00A059A3" w:rsidP="00A059A3">
            <w:pPr>
              <w:pStyle w:val="ListParagraph"/>
              <w:numPr>
                <w:ilvl w:val="0"/>
                <w:numId w:val="8"/>
              </w:numPr>
              <w:ind w:left="401" w:hanging="319"/>
              <w:rPr>
                <w:rFonts w:cs="Arial"/>
                <w:sz w:val="22"/>
                <w:szCs w:val="22"/>
              </w:rPr>
            </w:pPr>
            <w:r w:rsidRPr="001443C2">
              <w:rPr>
                <w:rFonts w:cs="Arial"/>
                <w:sz w:val="22"/>
                <w:szCs w:val="22"/>
              </w:rPr>
              <w:t>Gaunamas TDP lygmens modelis .</w:t>
            </w:r>
            <w:proofErr w:type="spellStart"/>
            <w:r w:rsidRPr="001443C2">
              <w:rPr>
                <w:rFonts w:cs="Arial"/>
                <w:sz w:val="22"/>
                <w:szCs w:val="22"/>
              </w:rPr>
              <w:t>ifc</w:t>
            </w:r>
            <w:proofErr w:type="spellEnd"/>
            <w:r w:rsidRPr="001443C2">
              <w:rPr>
                <w:rFonts w:cs="Arial"/>
                <w:sz w:val="22"/>
                <w:szCs w:val="22"/>
              </w:rPr>
              <w:t xml:space="preserve"> formatu, geometrinis modelis pilnai sumodeliuotas.</w:t>
            </w:r>
          </w:p>
          <w:p w14:paraId="52CDEBA7" w14:textId="77777777" w:rsidR="00A059A3" w:rsidRPr="001443C2" w:rsidRDefault="00A059A3" w:rsidP="00A059A3">
            <w:pPr>
              <w:pStyle w:val="ListParagraph"/>
              <w:numPr>
                <w:ilvl w:val="0"/>
                <w:numId w:val="8"/>
              </w:numPr>
              <w:ind w:left="401" w:hanging="319"/>
              <w:rPr>
                <w:rFonts w:cs="Arial"/>
                <w:sz w:val="22"/>
                <w:szCs w:val="22"/>
              </w:rPr>
            </w:pPr>
            <w:r w:rsidRPr="001443C2">
              <w:rPr>
                <w:rFonts w:cs="Arial"/>
                <w:sz w:val="22"/>
                <w:szCs w:val="22"/>
              </w:rPr>
              <w:t>Pagal projekto bylų struktūrą gaunami darbo projekto brėžiniai ir schemos .</w:t>
            </w:r>
            <w:proofErr w:type="spellStart"/>
            <w:r w:rsidRPr="001443C2">
              <w:rPr>
                <w:rFonts w:cs="Arial"/>
                <w:sz w:val="22"/>
                <w:szCs w:val="22"/>
              </w:rPr>
              <w:t>ifc</w:t>
            </w:r>
            <w:proofErr w:type="spellEnd"/>
            <w:r w:rsidRPr="001443C2">
              <w:rPr>
                <w:rFonts w:cs="Arial"/>
                <w:sz w:val="22"/>
                <w:szCs w:val="22"/>
              </w:rPr>
              <w:t>, .</w:t>
            </w:r>
            <w:proofErr w:type="spellStart"/>
            <w:r w:rsidRPr="001443C2">
              <w:rPr>
                <w:rFonts w:cs="Arial"/>
                <w:sz w:val="22"/>
                <w:szCs w:val="22"/>
              </w:rPr>
              <w:t>dwg</w:t>
            </w:r>
            <w:proofErr w:type="spellEnd"/>
            <w:r w:rsidRPr="001443C2">
              <w:rPr>
                <w:rFonts w:cs="Arial"/>
                <w:sz w:val="22"/>
                <w:szCs w:val="22"/>
              </w:rPr>
              <w:t>, formatais, kiti projekto dokumentai .</w:t>
            </w:r>
            <w:proofErr w:type="spellStart"/>
            <w:r w:rsidRPr="001443C2">
              <w:rPr>
                <w:rFonts w:cs="Arial"/>
                <w:sz w:val="22"/>
                <w:szCs w:val="22"/>
              </w:rPr>
              <w:t>pdf</w:t>
            </w:r>
            <w:proofErr w:type="spellEnd"/>
            <w:r w:rsidRPr="001443C2">
              <w:rPr>
                <w:rFonts w:cs="Arial"/>
                <w:sz w:val="22"/>
                <w:szCs w:val="22"/>
              </w:rPr>
              <w:t>, .</w:t>
            </w:r>
            <w:proofErr w:type="spellStart"/>
            <w:r w:rsidRPr="001443C2">
              <w:rPr>
                <w:rFonts w:cs="Arial"/>
                <w:sz w:val="22"/>
                <w:szCs w:val="22"/>
              </w:rPr>
              <w:t>xlsx</w:t>
            </w:r>
            <w:proofErr w:type="spellEnd"/>
            <w:r w:rsidRPr="001443C2">
              <w:rPr>
                <w:rFonts w:cs="Arial"/>
                <w:sz w:val="22"/>
                <w:szCs w:val="22"/>
              </w:rPr>
              <w:t xml:space="preserve"> formatais. Atskirais atvejais (rengiant PIP pateikiant Užsakovui) brėžiniai ir schemos gali būti parengiami kita programine įranga, kai jų sugeneruoti iš modelio nėra galimybės.</w:t>
            </w:r>
          </w:p>
          <w:p w14:paraId="40D63BC3" w14:textId="77777777" w:rsidR="00A059A3" w:rsidRPr="001443C2" w:rsidRDefault="00A059A3" w:rsidP="00A059A3">
            <w:pPr>
              <w:pStyle w:val="ListParagraph"/>
              <w:numPr>
                <w:ilvl w:val="0"/>
                <w:numId w:val="8"/>
              </w:numPr>
              <w:ind w:left="401" w:hanging="319"/>
              <w:rPr>
                <w:rFonts w:cs="Arial"/>
                <w:sz w:val="22"/>
                <w:szCs w:val="22"/>
              </w:rPr>
            </w:pPr>
            <w:r w:rsidRPr="001443C2">
              <w:rPr>
                <w:rFonts w:cs="Arial"/>
                <w:sz w:val="22"/>
                <w:szCs w:val="22"/>
              </w:rPr>
              <w:t xml:space="preserve">Visa projekto informacija patalpinta CDE aplinkoje. </w:t>
            </w:r>
          </w:p>
          <w:p w14:paraId="75BF765D" w14:textId="77777777" w:rsidR="00A059A3" w:rsidRPr="001443C2" w:rsidRDefault="00A059A3" w:rsidP="00A059A3">
            <w:pPr>
              <w:pStyle w:val="ListParagraph"/>
              <w:numPr>
                <w:ilvl w:val="0"/>
                <w:numId w:val="8"/>
              </w:numPr>
              <w:ind w:left="401" w:hanging="319"/>
              <w:rPr>
                <w:rFonts w:cs="Arial"/>
                <w:sz w:val="22"/>
                <w:szCs w:val="22"/>
              </w:rPr>
            </w:pPr>
            <w:r w:rsidRPr="001443C2">
              <w:rPr>
                <w:rFonts w:cs="Arial"/>
                <w:sz w:val="22"/>
                <w:szCs w:val="22"/>
              </w:rPr>
              <w:t>Atliktos koordinavimo ir kolizijų patikros.</w:t>
            </w:r>
          </w:p>
          <w:p w14:paraId="581DA75B" w14:textId="3003C23D" w:rsidR="00A059A3" w:rsidRDefault="00A059A3" w:rsidP="00A059A3">
            <w:pPr>
              <w:suppressAutoHyphens/>
              <w:rPr>
                <w:sz w:val="22"/>
                <w:szCs w:val="22"/>
              </w:rPr>
            </w:pPr>
          </w:p>
        </w:tc>
      </w:tr>
      <w:tr w:rsidR="00A059A3" w14:paraId="7D886780"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9BDD5" w14:textId="69969091" w:rsidR="00A059A3" w:rsidRDefault="00A059A3" w:rsidP="00A059A3">
            <w:pPr>
              <w:suppressAutoHyphens/>
              <w:rPr>
                <w:sz w:val="22"/>
                <w:szCs w:val="22"/>
              </w:rPr>
            </w:pPr>
            <w:r>
              <w:rPr>
                <w:rFonts w:cs="Arial"/>
                <w:szCs w:val="24"/>
              </w:rPr>
              <w:t xml:space="preserve">2. </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845E42" w14:textId="5034F393" w:rsidR="00A059A3" w:rsidRDefault="00A059A3" w:rsidP="00A059A3">
            <w:pPr>
              <w:suppressAutoHyphens/>
              <w:rPr>
                <w:sz w:val="22"/>
                <w:szCs w:val="22"/>
              </w:rPr>
            </w:pPr>
            <w:r>
              <w:rPr>
                <w:rFonts w:cs="Arial"/>
                <w:szCs w:val="24"/>
              </w:rPr>
              <w:t>Statyba</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20E790" w14:textId="1A7133A2" w:rsidR="00A059A3" w:rsidRDefault="00A059A3" w:rsidP="00A059A3">
            <w:pPr>
              <w:suppressAutoHyphens/>
              <w:rPr>
                <w:sz w:val="22"/>
                <w:szCs w:val="22"/>
              </w:rPr>
            </w:pPr>
            <w:r>
              <w:rPr>
                <w:rFonts w:cs="Arial"/>
                <w:szCs w:val="24"/>
              </w:rPr>
              <w:t>S4</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605422" w14:textId="03D6908B" w:rsidR="00A059A3" w:rsidRDefault="00A059A3" w:rsidP="00A059A3">
            <w:pPr>
              <w:suppressAutoHyphens/>
              <w:rPr>
                <w:sz w:val="22"/>
                <w:szCs w:val="22"/>
              </w:rPr>
            </w:pPr>
            <w:r>
              <w:rPr>
                <w:rFonts w:cs="Arial"/>
                <w:sz w:val="22"/>
                <w:szCs w:val="22"/>
              </w:rPr>
              <w:t xml:space="preserve"> </w:t>
            </w:r>
            <w:r w:rsidRPr="001443C2">
              <w:rPr>
                <w:rFonts w:cs="Arial"/>
                <w:sz w:val="22"/>
                <w:szCs w:val="22"/>
              </w:rPr>
              <w:t>Atlikti statybos darbai.</w:t>
            </w:r>
          </w:p>
        </w:tc>
      </w:tr>
      <w:tr w:rsidR="00A059A3" w14:paraId="581DA761" w14:textId="77777777">
        <w:trPr>
          <w:gridAfter w:val="1"/>
          <w:wAfter w:w="40" w:type="dxa"/>
          <w:trHeight w:val="199"/>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D" w14:textId="6137DF1E" w:rsidR="00A059A3" w:rsidRDefault="00A059A3" w:rsidP="00A059A3">
            <w:pPr>
              <w:suppressAutoHyphens/>
              <w:rPr>
                <w:rFonts w:cs="Arial"/>
                <w:szCs w:val="24"/>
              </w:rPr>
            </w:pPr>
            <w:r>
              <w:rPr>
                <w:rFonts w:cs="Arial"/>
                <w:szCs w:val="24"/>
              </w:rPr>
              <w:t>3.</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E" w14:textId="37777178" w:rsidR="00A059A3" w:rsidRDefault="00A059A3" w:rsidP="00A059A3">
            <w:pPr>
              <w:suppressAutoHyphens/>
              <w:rPr>
                <w:rFonts w:cs="Arial"/>
                <w:szCs w:val="24"/>
              </w:rPr>
            </w:pPr>
            <w:r>
              <w:rPr>
                <w:rFonts w:cs="Arial"/>
                <w:szCs w:val="24"/>
              </w:rPr>
              <w:t>Statybos užbaigimas</w:t>
            </w:r>
          </w:p>
        </w:tc>
        <w:tc>
          <w:tcPr>
            <w:tcW w:w="3806"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75F" w14:textId="7C48CDD3" w:rsidR="00A059A3" w:rsidRDefault="00A059A3" w:rsidP="00A059A3">
            <w:pPr>
              <w:suppressAutoHyphens/>
              <w:rPr>
                <w:rFonts w:cs="Arial"/>
                <w:szCs w:val="24"/>
              </w:rPr>
            </w:pPr>
            <w:r>
              <w:rPr>
                <w:rFonts w:cs="Arial"/>
                <w:szCs w:val="24"/>
              </w:rPr>
              <w:t>S5</w:t>
            </w:r>
          </w:p>
        </w:tc>
        <w:tc>
          <w:tcPr>
            <w:tcW w:w="7520"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0D1190" w14:textId="77777777" w:rsidR="00A059A3" w:rsidRPr="001443C2" w:rsidRDefault="00A059A3" w:rsidP="00A059A3">
            <w:pPr>
              <w:pStyle w:val="ListParagraph"/>
              <w:numPr>
                <w:ilvl w:val="0"/>
                <w:numId w:val="9"/>
              </w:numPr>
              <w:ind w:left="461"/>
              <w:rPr>
                <w:rFonts w:cs="Arial"/>
                <w:sz w:val="22"/>
                <w:szCs w:val="22"/>
              </w:rPr>
            </w:pPr>
            <w:r w:rsidRPr="001443C2">
              <w:rPr>
                <w:rFonts w:cs="Arial"/>
                <w:sz w:val="22"/>
                <w:szCs w:val="22"/>
              </w:rPr>
              <w:t>Gaunamas „Taip pastatyta“ lygmens  informacinis modelis .</w:t>
            </w:r>
            <w:proofErr w:type="spellStart"/>
            <w:r w:rsidRPr="001443C2">
              <w:rPr>
                <w:rFonts w:cs="Arial"/>
                <w:sz w:val="22"/>
                <w:szCs w:val="22"/>
              </w:rPr>
              <w:t>ifc</w:t>
            </w:r>
            <w:proofErr w:type="spellEnd"/>
            <w:r w:rsidRPr="001443C2">
              <w:rPr>
                <w:rFonts w:cs="Arial"/>
                <w:sz w:val="22"/>
                <w:szCs w:val="22"/>
              </w:rPr>
              <w:t xml:space="preserve"> formatu, geometrinis modelis pilnai sumodeliuotas.</w:t>
            </w:r>
          </w:p>
          <w:p w14:paraId="6067892B" w14:textId="77777777" w:rsidR="00A059A3" w:rsidRPr="001443C2" w:rsidRDefault="00A059A3" w:rsidP="00A059A3">
            <w:pPr>
              <w:pStyle w:val="ListParagraph"/>
              <w:numPr>
                <w:ilvl w:val="0"/>
                <w:numId w:val="9"/>
              </w:numPr>
              <w:ind w:left="401" w:hanging="319"/>
              <w:rPr>
                <w:rFonts w:cs="Arial"/>
                <w:sz w:val="22"/>
                <w:szCs w:val="22"/>
              </w:rPr>
            </w:pPr>
            <w:r w:rsidRPr="001443C2">
              <w:rPr>
                <w:rFonts w:cs="Arial"/>
                <w:sz w:val="22"/>
                <w:szCs w:val="22"/>
              </w:rPr>
              <w:t>Užsakovui perduodami visi galutiniai projekto brėžiniai ir schemos, kurie atitinka faktinę situaciją .</w:t>
            </w:r>
            <w:proofErr w:type="spellStart"/>
            <w:r w:rsidRPr="001443C2">
              <w:rPr>
                <w:rFonts w:cs="Arial"/>
                <w:sz w:val="22"/>
                <w:szCs w:val="22"/>
              </w:rPr>
              <w:t>pdf</w:t>
            </w:r>
            <w:proofErr w:type="spellEnd"/>
            <w:r w:rsidRPr="001443C2">
              <w:rPr>
                <w:rFonts w:cs="Arial"/>
                <w:sz w:val="22"/>
                <w:szCs w:val="22"/>
              </w:rPr>
              <w:t>, .</w:t>
            </w:r>
            <w:proofErr w:type="spellStart"/>
            <w:r w:rsidRPr="001443C2">
              <w:rPr>
                <w:rFonts w:cs="Arial"/>
                <w:sz w:val="22"/>
                <w:szCs w:val="22"/>
              </w:rPr>
              <w:t>dwg</w:t>
            </w:r>
            <w:proofErr w:type="spellEnd"/>
            <w:r w:rsidRPr="001443C2">
              <w:rPr>
                <w:rFonts w:cs="Arial"/>
                <w:sz w:val="22"/>
                <w:szCs w:val="22"/>
              </w:rPr>
              <w:t>, bei jų sukūrimo (motininiais) formatais. Pateikiama visa kita projekto užbaigimo dokumentacija.</w:t>
            </w:r>
          </w:p>
          <w:p w14:paraId="7F0617E0" w14:textId="77777777" w:rsidR="00A059A3" w:rsidRPr="001443C2" w:rsidRDefault="00A059A3" w:rsidP="00A059A3">
            <w:pPr>
              <w:pStyle w:val="ListParagraph"/>
              <w:numPr>
                <w:ilvl w:val="0"/>
                <w:numId w:val="9"/>
              </w:numPr>
              <w:ind w:left="401" w:hanging="319"/>
              <w:rPr>
                <w:rFonts w:cs="Arial"/>
                <w:sz w:val="22"/>
                <w:szCs w:val="22"/>
              </w:rPr>
            </w:pPr>
            <w:r w:rsidRPr="001443C2">
              <w:rPr>
                <w:rFonts w:cs="Arial"/>
                <w:sz w:val="22"/>
                <w:szCs w:val="22"/>
              </w:rPr>
              <w:t xml:space="preserve">Visa projekto informacija patalpinta CDE aplinkoje. </w:t>
            </w:r>
          </w:p>
          <w:p w14:paraId="27CEE3BD" w14:textId="77777777" w:rsidR="00A059A3" w:rsidRPr="001443C2" w:rsidRDefault="00A059A3" w:rsidP="00A059A3">
            <w:pPr>
              <w:pStyle w:val="ListParagraph"/>
              <w:numPr>
                <w:ilvl w:val="0"/>
                <w:numId w:val="9"/>
              </w:numPr>
              <w:ind w:left="401" w:hanging="319"/>
              <w:rPr>
                <w:rFonts w:cs="Arial"/>
                <w:sz w:val="22"/>
                <w:szCs w:val="22"/>
              </w:rPr>
            </w:pPr>
            <w:r w:rsidRPr="001443C2">
              <w:rPr>
                <w:rFonts w:cs="Arial"/>
                <w:sz w:val="22"/>
                <w:szCs w:val="22"/>
              </w:rPr>
              <w:t>Atliktos koordinavimo ir kolizijų patikros.</w:t>
            </w:r>
          </w:p>
          <w:p w14:paraId="581DA760" w14:textId="47038AC6" w:rsidR="00A059A3" w:rsidRDefault="00A059A3" w:rsidP="00A059A3">
            <w:pPr>
              <w:suppressAutoHyphens/>
              <w:rPr>
                <w:rFonts w:cs="Arial"/>
                <w:szCs w:val="24"/>
              </w:rPr>
            </w:pPr>
            <w:r w:rsidRPr="001443C2">
              <w:rPr>
                <w:rFonts w:cs="Arial"/>
                <w:sz w:val="22"/>
                <w:szCs w:val="22"/>
              </w:rPr>
              <w:t>Gautas statybos užbaigimo aktas.</w:t>
            </w:r>
          </w:p>
        </w:tc>
      </w:tr>
      <w:tr w:rsidR="00A059A3" w14:paraId="581DA763" w14:textId="77777777">
        <w:trPr>
          <w:gridAfter w:val="1"/>
          <w:wAfter w:w="40" w:type="dxa"/>
          <w:trHeight w:val="190"/>
        </w:trPr>
        <w:tc>
          <w:tcPr>
            <w:tcW w:w="14327" w:type="dxa"/>
            <w:gridSpan w:val="35"/>
            <w:tcBorders>
              <w:top w:val="single" w:sz="4" w:space="0" w:color="000000" w:themeColor="text1"/>
              <w:left w:val="single" w:sz="4" w:space="0" w:color="000000" w:themeColor="text1"/>
              <w:bottom w:val="single" w:sz="4" w:space="0" w:color="auto"/>
              <w:right w:val="single" w:sz="4" w:space="0" w:color="000000" w:themeColor="text1"/>
            </w:tcBorders>
            <w:noWrap/>
            <w:tcMar>
              <w:top w:w="0" w:type="dxa"/>
              <w:left w:w="108" w:type="dxa"/>
              <w:bottom w:w="0" w:type="dxa"/>
              <w:right w:w="108" w:type="dxa"/>
            </w:tcMar>
            <w:vAlign w:val="center"/>
          </w:tcPr>
          <w:p w14:paraId="581DA762" w14:textId="77777777" w:rsidR="00A059A3" w:rsidRDefault="00A059A3" w:rsidP="00A059A3">
            <w:pPr>
              <w:suppressAutoHyphens/>
              <w:ind w:left="34" w:hanging="34"/>
              <w:rPr>
                <w:szCs w:val="24"/>
              </w:rPr>
            </w:pPr>
            <w:r>
              <w:rPr>
                <w:rFonts w:cs="Arial"/>
                <w:b/>
                <w:bCs/>
                <w:szCs w:val="24"/>
              </w:rPr>
              <w:t>2.</w:t>
            </w:r>
            <w:r>
              <w:rPr>
                <w:rFonts w:cs="Arial"/>
                <w:szCs w:val="24"/>
              </w:rPr>
              <w:t xml:space="preserve"> </w:t>
            </w:r>
            <w:r>
              <w:rPr>
                <w:rFonts w:cs="Arial"/>
                <w:b/>
                <w:bCs/>
                <w:szCs w:val="24"/>
              </w:rPr>
              <w:t>Statinio informacinio modeliavimo taikymo atvejai, suderinti su statinio informacinio modeliavimo projekto įgyvendinimo programa (kalendoriniu grafiku), jų susiejimas su statinio gyvavimo ciklo etapais ir etapų stadijomis (lentelėje nurodomi Projekto dalyviai, kurie atsakingi už konkrečių BIM taikymo atvejų įvykdymą: P – projektuotojas, R – generalinis rangovas, T – turto valdytojas)</w:t>
            </w:r>
          </w:p>
        </w:tc>
      </w:tr>
      <w:tr w:rsidR="00A059A3" w14:paraId="581DA76A" w14:textId="77777777">
        <w:trPr>
          <w:gridAfter w:val="1"/>
          <w:wAfter w:w="40" w:type="dxa"/>
          <w:trHeight w:val="190"/>
        </w:trPr>
        <w:tc>
          <w:tcPr>
            <w:tcW w:w="1282" w:type="dxa"/>
            <w:gridSpan w:val="4"/>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4" w14:textId="77777777" w:rsidR="00A059A3" w:rsidRDefault="00A059A3" w:rsidP="00A059A3">
            <w:pPr>
              <w:suppressAutoHyphens/>
              <w:jc w:val="center"/>
              <w:rPr>
                <w:szCs w:val="24"/>
              </w:rPr>
            </w:pPr>
            <w:r>
              <w:rPr>
                <w:rFonts w:cs="Arial"/>
                <w:b/>
                <w:szCs w:val="24"/>
              </w:rPr>
              <w:t>Eil. nr.</w:t>
            </w:r>
          </w:p>
        </w:tc>
        <w:tc>
          <w:tcPr>
            <w:tcW w:w="4959" w:type="dxa"/>
            <w:gridSpan w:val="11"/>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5" w14:textId="77777777" w:rsidR="00A059A3" w:rsidRDefault="00A059A3" w:rsidP="00A059A3">
            <w:pPr>
              <w:suppressAutoHyphens/>
              <w:jc w:val="center"/>
              <w:rPr>
                <w:szCs w:val="24"/>
              </w:rPr>
            </w:pPr>
            <w:r>
              <w:rPr>
                <w:rFonts w:cs="Arial"/>
                <w:b/>
                <w:bCs/>
                <w:szCs w:val="24"/>
              </w:rPr>
              <w:t xml:space="preserve">Statinio informacinio modeliavimo </w:t>
            </w:r>
            <w:r>
              <w:rPr>
                <w:rFonts w:cs="Arial"/>
                <w:b/>
                <w:bCs/>
                <w:szCs w:val="24"/>
                <w:lang w:eastAsia="lt-LT"/>
              </w:rPr>
              <w:t>taikymo atvejai</w:t>
            </w:r>
          </w:p>
        </w:tc>
        <w:tc>
          <w:tcPr>
            <w:tcW w:w="2552" w:type="dxa"/>
            <w:gridSpan w:val="10"/>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6" w14:textId="77777777" w:rsidR="00A059A3" w:rsidRDefault="00A059A3" w:rsidP="00A059A3">
            <w:pPr>
              <w:suppressAutoHyphens/>
              <w:jc w:val="center"/>
              <w:rPr>
                <w:szCs w:val="24"/>
              </w:rPr>
            </w:pPr>
            <w:r>
              <w:rPr>
                <w:rFonts w:cs="Arial"/>
                <w:b/>
                <w:bCs/>
                <w:color w:val="000000"/>
                <w:szCs w:val="24"/>
                <w:lang w:eastAsia="lt-LT"/>
              </w:rPr>
              <w:t>Planavimas</w:t>
            </w:r>
          </w:p>
        </w:tc>
        <w:tc>
          <w:tcPr>
            <w:tcW w:w="2179"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1DA767" w14:textId="77777777" w:rsidR="00A059A3" w:rsidRDefault="00A059A3" w:rsidP="00A059A3">
            <w:pPr>
              <w:suppressAutoHyphens/>
              <w:jc w:val="center"/>
              <w:rPr>
                <w:szCs w:val="24"/>
              </w:rPr>
            </w:pPr>
            <w:r>
              <w:rPr>
                <w:rFonts w:cs="Arial"/>
                <w:b/>
                <w:bCs/>
                <w:color w:val="000000"/>
                <w:szCs w:val="24"/>
                <w:lang w:eastAsia="lt-LT"/>
              </w:rPr>
              <w:t>Projektavimas</w:t>
            </w:r>
          </w:p>
        </w:tc>
        <w:tc>
          <w:tcPr>
            <w:tcW w:w="2157"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8" w14:textId="77777777" w:rsidR="00A059A3" w:rsidRDefault="00A059A3" w:rsidP="00A059A3">
            <w:pPr>
              <w:suppressAutoHyphens/>
              <w:jc w:val="center"/>
              <w:rPr>
                <w:szCs w:val="24"/>
              </w:rPr>
            </w:pPr>
            <w:r>
              <w:rPr>
                <w:rFonts w:cs="Arial"/>
                <w:b/>
                <w:bCs/>
                <w:color w:val="000000"/>
                <w:szCs w:val="24"/>
                <w:lang w:eastAsia="lt-LT"/>
              </w:rPr>
              <w:t>Statyba</w:t>
            </w:r>
          </w:p>
        </w:tc>
        <w:tc>
          <w:tcPr>
            <w:tcW w:w="11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1DA769" w14:textId="77777777" w:rsidR="00A059A3" w:rsidRDefault="00A059A3" w:rsidP="00A059A3">
            <w:pPr>
              <w:suppressAutoHyphens/>
              <w:jc w:val="center"/>
              <w:rPr>
                <w:szCs w:val="24"/>
              </w:rPr>
            </w:pPr>
            <w:r>
              <w:rPr>
                <w:rFonts w:cs="Arial"/>
                <w:b/>
                <w:bCs/>
                <w:color w:val="000000"/>
                <w:szCs w:val="24"/>
                <w:lang w:eastAsia="lt-LT"/>
              </w:rPr>
              <w:t>Naudojimas</w:t>
            </w:r>
          </w:p>
        </w:tc>
      </w:tr>
      <w:tr w:rsidR="00A059A3" w14:paraId="581DA774" w14:textId="77777777">
        <w:trPr>
          <w:gridAfter w:val="1"/>
          <w:wAfter w:w="40" w:type="dxa"/>
          <w:trHeight w:val="151"/>
        </w:trPr>
        <w:tc>
          <w:tcPr>
            <w:tcW w:w="1282" w:type="dxa"/>
            <w:gridSpan w:val="4"/>
            <w:vMerge/>
            <w:noWrap/>
            <w:tcMar>
              <w:top w:w="0" w:type="dxa"/>
              <w:left w:w="108" w:type="dxa"/>
              <w:bottom w:w="0" w:type="dxa"/>
              <w:right w:w="108" w:type="dxa"/>
            </w:tcMar>
            <w:vAlign w:val="center"/>
          </w:tcPr>
          <w:p w14:paraId="581DA76B" w14:textId="77777777" w:rsidR="00A059A3" w:rsidRDefault="00A059A3" w:rsidP="00A059A3">
            <w:pPr>
              <w:suppressAutoHyphens/>
              <w:jc w:val="center"/>
              <w:rPr>
                <w:rFonts w:cs="Arial"/>
                <w:b/>
                <w:bCs/>
                <w:szCs w:val="24"/>
                <w:lang w:eastAsia="lt-LT"/>
              </w:rPr>
            </w:pPr>
          </w:p>
        </w:tc>
        <w:tc>
          <w:tcPr>
            <w:tcW w:w="4959" w:type="dxa"/>
            <w:gridSpan w:val="11"/>
            <w:vMerge/>
            <w:tcMar>
              <w:top w:w="0" w:type="dxa"/>
              <w:left w:w="108" w:type="dxa"/>
              <w:bottom w:w="0" w:type="dxa"/>
              <w:right w:w="108" w:type="dxa"/>
            </w:tcMar>
            <w:vAlign w:val="center"/>
          </w:tcPr>
          <w:p w14:paraId="581DA76C" w14:textId="77777777" w:rsidR="00A059A3" w:rsidRDefault="00A059A3" w:rsidP="00A059A3">
            <w:pPr>
              <w:suppressAutoHyphens/>
              <w:jc w:val="center"/>
              <w:rPr>
                <w:rFonts w:cs="Arial"/>
                <w:b/>
                <w:bCs/>
                <w:szCs w:val="24"/>
                <w:lang w:eastAsia="lt-LT"/>
              </w:rPr>
            </w:pPr>
          </w:p>
        </w:tc>
        <w:tc>
          <w:tcPr>
            <w:tcW w:w="1418" w:type="dxa"/>
            <w:gridSpan w:val="5"/>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6D" w14:textId="77777777" w:rsidR="00A059A3" w:rsidRDefault="00A059A3" w:rsidP="00A059A3">
            <w:pPr>
              <w:suppressAutoHyphens/>
              <w:ind w:firstLine="57"/>
              <w:jc w:val="center"/>
              <w:rPr>
                <w:szCs w:val="24"/>
              </w:rPr>
            </w:pPr>
            <w:r>
              <w:rPr>
                <w:rFonts w:cs="Arial"/>
                <w:b/>
                <w:bCs/>
                <w:szCs w:val="24"/>
                <w:lang w:eastAsia="lt-LT"/>
              </w:rPr>
              <w:t>S0</w:t>
            </w:r>
          </w:p>
        </w:tc>
        <w:tc>
          <w:tcPr>
            <w:tcW w:w="1134" w:type="dxa"/>
            <w:gridSpan w:val="5"/>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6E" w14:textId="77777777" w:rsidR="00A059A3" w:rsidRDefault="00A059A3" w:rsidP="00A059A3">
            <w:pPr>
              <w:suppressAutoHyphens/>
              <w:jc w:val="center"/>
              <w:rPr>
                <w:szCs w:val="24"/>
              </w:rPr>
            </w:pPr>
            <w:r>
              <w:rPr>
                <w:rFonts w:cs="Arial"/>
                <w:b/>
                <w:bCs/>
                <w:szCs w:val="24"/>
                <w:lang w:eastAsia="lt-LT"/>
              </w:rPr>
              <w:t>S1</w:t>
            </w:r>
          </w:p>
        </w:tc>
        <w:tc>
          <w:tcPr>
            <w:tcW w:w="1134" w:type="dxa"/>
            <w:gridSpan w:val="2"/>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6F" w14:textId="77777777" w:rsidR="00A059A3" w:rsidRDefault="00A059A3" w:rsidP="00A059A3">
            <w:pPr>
              <w:suppressAutoHyphens/>
              <w:jc w:val="center"/>
              <w:rPr>
                <w:szCs w:val="24"/>
              </w:rPr>
            </w:pPr>
            <w:r>
              <w:rPr>
                <w:rFonts w:cs="Arial"/>
                <w:b/>
                <w:bCs/>
                <w:szCs w:val="24"/>
                <w:lang w:eastAsia="lt-LT"/>
              </w:rPr>
              <w:t>S2</w:t>
            </w:r>
          </w:p>
        </w:tc>
        <w:tc>
          <w:tcPr>
            <w:tcW w:w="1045" w:type="dxa"/>
            <w:gridSpan w:val="2"/>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0" w14:textId="77777777" w:rsidR="00A059A3" w:rsidRDefault="00A059A3" w:rsidP="00A059A3">
            <w:pPr>
              <w:suppressAutoHyphens/>
              <w:jc w:val="center"/>
              <w:rPr>
                <w:szCs w:val="24"/>
              </w:rPr>
            </w:pPr>
            <w:r>
              <w:rPr>
                <w:rFonts w:cs="Arial"/>
                <w:b/>
                <w:bCs/>
                <w:szCs w:val="24"/>
                <w:lang w:eastAsia="lt-LT"/>
              </w:rPr>
              <w:t>S3</w:t>
            </w:r>
          </w:p>
        </w:tc>
        <w:tc>
          <w:tcPr>
            <w:tcW w:w="1081" w:type="dxa"/>
            <w:gridSpan w:val="3"/>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1" w14:textId="77777777" w:rsidR="00A059A3" w:rsidRDefault="00A059A3" w:rsidP="00A059A3">
            <w:pPr>
              <w:suppressAutoHyphens/>
              <w:jc w:val="center"/>
              <w:rPr>
                <w:szCs w:val="24"/>
              </w:rPr>
            </w:pPr>
            <w:r>
              <w:rPr>
                <w:rFonts w:cs="Arial"/>
                <w:b/>
                <w:bCs/>
                <w:szCs w:val="24"/>
                <w:lang w:eastAsia="lt-LT"/>
              </w:rPr>
              <w:t>S4</w:t>
            </w:r>
          </w:p>
        </w:tc>
        <w:tc>
          <w:tcPr>
            <w:tcW w:w="1076" w:type="dxa"/>
            <w:gridSpan w:val="2"/>
            <w:tcBorders>
              <w:top w:val="single" w:sz="4" w:space="0" w:color="auto"/>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2" w14:textId="77777777" w:rsidR="00A059A3" w:rsidRDefault="00A059A3" w:rsidP="00A059A3">
            <w:pPr>
              <w:suppressAutoHyphens/>
              <w:jc w:val="center"/>
              <w:rPr>
                <w:szCs w:val="24"/>
              </w:rPr>
            </w:pPr>
            <w:r>
              <w:rPr>
                <w:rFonts w:cs="Arial"/>
                <w:b/>
                <w:bCs/>
                <w:szCs w:val="24"/>
                <w:lang w:eastAsia="lt-LT"/>
              </w:rPr>
              <w:t>S5</w:t>
            </w:r>
          </w:p>
        </w:tc>
        <w:tc>
          <w:tcPr>
            <w:tcW w:w="1198" w:type="dxa"/>
            <w:tcBorders>
              <w:top w:val="single" w:sz="4" w:space="0" w:color="auto"/>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3" w14:textId="77777777" w:rsidR="00A059A3" w:rsidRDefault="00A059A3" w:rsidP="00A059A3">
            <w:pPr>
              <w:suppressAutoHyphens/>
              <w:jc w:val="center"/>
              <w:rPr>
                <w:szCs w:val="24"/>
              </w:rPr>
            </w:pPr>
            <w:r>
              <w:rPr>
                <w:rFonts w:cs="Arial"/>
                <w:b/>
                <w:bCs/>
                <w:szCs w:val="24"/>
                <w:lang w:eastAsia="lt-LT"/>
              </w:rPr>
              <w:t>S6</w:t>
            </w:r>
          </w:p>
        </w:tc>
      </w:tr>
      <w:tr w:rsidR="00A059A3" w14:paraId="581DA77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5" w14:textId="77777777" w:rsidR="00A059A3" w:rsidRDefault="00A059A3" w:rsidP="00A059A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76" w14:textId="77777777" w:rsidR="00A059A3" w:rsidRDefault="00A059A3" w:rsidP="00A059A3">
            <w:pPr>
              <w:suppressAutoHyphens/>
              <w:jc w:val="center"/>
              <w:rPr>
                <w:szCs w:val="24"/>
              </w:rPr>
            </w:pPr>
            <w:r>
              <w:rPr>
                <w:rFonts w:cs="Arial"/>
                <w:b/>
                <w:bCs/>
                <w:szCs w:val="24"/>
              </w:rPr>
              <w:t>2</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7" w14:textId="77777777" w:rsidR="00A059A3" w:rsidRDefault="00A059A3" w:rsidP="00A059A3">
            <w:pPr>
              <w:suppressAutoHyphens/>
              <w:jc w:val="center"/>
              <w:rPr>
                <w:szCs w:val="24"/>
              </w:rPr>
            </w:pPr>
            <w:r>
              <w:rPr>
                <w:rFonts w:cs="Arial"/>
                <w:b/>
                <w:bCs/>
                <w:szCs w:val="24"/>
                <w:lang w:eastAsia="lt-LT"/>
              </w:rPr>
              <w:t>3</w:t>
            </w: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8" w14:textId="77777777" w:rsidR="00A059A3" w:rsidRDefault="00A059A3" w:rsidP="00A059A3">
            <w:pPr>
              <w:suppressAutoHyphens/>
              <w:jc w:val="center"/>
              <w:rPr>
                <w:szCs w:val="24"/>
              </w:rPr>
            </w:pPr>
            <w:r>
              <w:rPr>
                <w:rFonts w:cs="Arial"/>
                <w:b/>
                <w:bCs/>
                <w:szCs w:val="24"/>
                <w:lang w:eastAsia="lt-LT"/>
              </w:rPr>
              <w:t>4</w:t>
            </w: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9" w14:textId="77777777" w:rsidR="00A059A3" w:rsidRDefault="00A059A3" w:rsidP="00A059A3">
            <w:pPr>
              <w:suppressAutoHyphens/>
              <w:jc w:val="center"/>
              <w:rPr>
                <w:szCs w:val="24"/>
              </w:rPr>
            </w:pPr>
            <w:r>
              <w:rPr>
                <w:rFonts w:cs="Arial"/>
                <w:b/>
                <w:bCs/>
                <w:szCs w:val="24"/>
                <w:lang w:eastAsia="lt-LT"/>
              </w:rPr>
              <w:t>5</w:t>
            </w: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A" w14:textId="77777777" w:rsidR="00A059A3" w:rsidRDefault="00A059A3" w:rsidP="00A059A3">
            <w:pPr>
              <w:suppressAutoHyphens/>
              <w:jc w:val="center"/>
              <w:rPr>
                <w:szCs w:val="24"/>
              </w:rPr>
            </w:pPr>
            <w:r>
              <w:rPr>
                <w:rFonts w:cs="Arial"/>
                <w:b/>
                <w:bCs/>
                <w:szCs w:val="24"/>
                <w:lang w:eastAsia="lt-LT"/>
              </w:rPr>
              <w:t>6</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B" w14:textId="77777777" w:rsidR="00A059A3" w:rsidRDefault="00A059A3" w:rsidP="00A059A3">
            <w:pPr>
              <w:suppressAutoHyphens/>
              <w:jc w:val="center"/>
              <w:rPr>
                <w:szCs w:val="24"/>
              </w:rPr>
            </w:pPr>
            <w:r>
              <w:rPr>
                <w:rFonts w:cs="Arial"/>
                <w:b/>
                <w:bCs/>
                <w:szCs w:val="24"/>
                <w:lang w:eastAsia="lt-LT"/>
              </w:rPr>
              <w:t>8</w:t>
            </w: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C" w14:textId="77777777" w:rsidR="00A059A3" w:rsidRDefault="00A059A3" w:rsidP="00A059A3">
            <w:pPr>
              <w:suppressAutoHyphens/>
              <w:jc w:val="center"/>
              <w:rPr>
                <w:szCs w:val="24"/>
              </w:rPr>
            </w:pPr>
            <w:r>
              <w:rPr>
                <w:rFonts w:cs="Arial"/>
                <w:b/>
                <w:bCs/>
                <w:szCs w:val="24"/>
                <w:lang w:eastAsia="lt-LT"/>
              </w:rPr>
              <w:t>9</w:t>
            </w: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D" w14:textId="77777777" w:rsidR="00A059A3" w:rsidRDefault="00A059A3" w:rsidP="00A059A3">
            <w:pPr>
              <w:suppressAutoHyphens/>
              <w:jc w:val="center"/>
              <w:rPr>
                <w:szCs w:val="24"/>
              </w:rPr>
            </w:pPr>
            <w:r>
              <w:rPr>
                <w:rFonts w:cs="Arial"/>
                <w:b/>
                <w:bCs/>
                <w:szCs w:val="24"/>
                <w:lang w:eastAsia="lt-LT"/>
              </w:rPr>
              <w:t>10</w:t>
            </w:r>
          </w:p>
        </w:tc>
      </w:tr>
      <w:tr w:rsidR="00A059A3" w14:paraId="581DA788"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7F" w14:textId="77777777" w:rsidR="00A059A3" w:rsidRDefault="00A059A3" w:rsidP="00A059A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80" w14:textId="77777777" w:rsidR="00A059A3" w:rsidRDefault="00A059A3" w:rsidP="00A059A3">
            <w:pPr>
              <w:suppressAutoHyphens/>
              <w:rPr>
                <w:b/>
                <w:bCs/>
                <w:szCs w:val="24"/>
              </w:rPr>
            </w:pPr>
            <w:r>
              <w:rPr>
                <w:rFonts w:cs="Arial"/>
                <w:b/>
                <w:bCs/>
                <w:szCs w:val="24"/>
              </w:rPr>
              <w:t>Esamų sąlygų modeliavimas (privalomas)</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1" w14:textId="0D13C4BE" w:rsidR="00A059A3" w:rsidRDefault="00A059A3" w:rsidP="00A059A3">
            <w:pPr>
              <w:suppressAutoHyphens/>
              <w:rPr>
                <w:szCs w:val="24"/>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2" w14:textId="77777777" w:rsidR="00A059A3" w:rsidRDefault="00A059A3" w:rsidP="00A059A3">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3"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84" w14:textId="4681218E"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5"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6"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7" w14:textId="77777777" w:rsidR="00A059A3" w:rsidRDefault="00A059A3" w:rsidP="00A059A3">
            <w:pPr>
              <w:suppressAutoHyphens/>
              <w:jc w:val="center"/>
              <w:rPr>
                <w:rFonts w:cs="Arial"/>
                <w:szCs w:val="24"/>
                <w:lang w:eastAsia="lt-LT"/>
              </w:rPr>
            </w:pPr>
          </w:p>
        </w:tc>
      </w:tr>
      <w:tr w:rsidR="00A059A3" w14:paraId="581DA792"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9" w14:textId="77777777" w:rsidR="00A059A3" w:rsidRDefault="00A059A3" w:rsidP="00A059A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8A" w14:textId="77777777" w:rsidR="00A059A3" w:rsidRDefault="00A059A3" w:rsidP="00A059A3">
            <w:pPr>
              <w:suppressAutoHyphens/>
              <w:rPr>
                <w:b/>
                <w:bCs/>
                <w:szCs w:val="24"/>
              </w:rPr>
            </w:pPr>
            <w:r>
              <w:rPr>
                <w:rFonts w:cs="Arial"/>
                <w:b/>
                <w:bCs/>
                <w:szCs w:val="24"/>
              </w:rPr>
              <w:t>Kiekių skaičiavimai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B"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C"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D"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8E" w14:textId="62F10E04"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8F"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0"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1" w14:textId="77777777" w:rsidR="00A059A3" w:rsidRDefault="00A059A3" w:rsidP="00A059A3">
            <w:pPr>
              <w:suppressAutoHyphens/>
              <w:jc w:val="center"/>
              <w:rPr>
                <w:rFonts w:cs="Arial"/>
                <w:szCs w:val="24"/>
                <w:lang w:eastAsia="lt-LT"/>
              </w:rPr>
            </w:pPr>
          </w:p>
        </w:tc>
      </w:tr>
      <w:tr w:rsidR="00A059A3" w14:paraId="581DA79C"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3" w14:textId="77777777" w:rsidR="00A059A3" w:rsidRDefault="00A059A3" w:rsidP="00A059A3">
            <w:pPr>
              <w:suppressAutoHyphens/>
              <w:jc w:val="center"/>
              <w:rPr>
                <w:rFonts w:cs="Arial"/>
                <w:szCs w:val="24"/>
                <w:lang w:eastAsia="lt-LT"/>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94" w14:textId="77777777" w:rsidR="00A059A3" w:rsidRDefault="00A059A3" w:rsidP="00A059A3">
            <w:pPr>
              <w:suppressAutoHyphens/>
              <w:rPr>
                <w:rFonts w:cs="Arial"/>
                <w:szCs w:val="24"/>
              </w:rPr>
            </w:pPr>
            <w:r>
              <w:rPr>
                <w:rFonts w:cs="Arial"/>
                <w:szCs w:val="24"/>
              </w:rPr>
              <w:t>Projekto etapų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5"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6"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7"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98" w14:textId="54B38997" w:rsidR="00A059A3" w:rsidRDefault="00A059A3" w:rsidP="00A059A3">
            <w:pPr>
              <w:suppressAutoHyphens/>
              <w:ind w:firstLine="57"/>
              <w:jc w:val="center"/>
              <w:rPr>
                <w:rFonts w:cs="Arial"/>
                <w:szCs w:val="24"/>
                <w:lang w:eastAsia="lt-LT"/>
              </w:rPr>
            </w:pPr>
            <w:r>
              <w:rPr>
                <w:rFonts w:cs="Arial"/>
                <w:szCs w:val="24"/>
                <w:lang w:eastAsia="lt-LT"/>
              </w:rPr>
              <w:t>R</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9"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A"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B" w14:textId="77777777" w:rsidR="00A059A3" w:rsidRDefault="00A059A3" w:rsidP="00A059A3">
            <w:pPr>
              <w:suppressAutoHyphens/>
              <w:jc w:val="center"/>
              <w:rPr>
                <w:rFonts w:cs="Arial"/>
                <w:szCs w:val="24"/>
                <w:lang w:eastAsia="lt-LT"/>
              </w:rPr>
            </w:pPr>
          </w:p>
        </w:tc>
      </w:tr>
      <w:tr w:rsidR="00A059A3" w14:paraId="581DA7A6"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D" w14:textId="77777777" w:rsidR="00A059A3" w:rsidRDefault="00A059A3" w:rsidP="00A059A3">
            <w:pPr>
              <w:suppressAutoHyphens/>
              <w:jc w:val="center"/>
              <w:rPr>
                <w:rFonts w:cs="Arial"/>
                <w:szCs w:val="24"/>
                <w:lang w:eastAsia="lt-LT"/>
              </w:rPr>
            </w:pPr>
            <w:r>
              <w:rPr>
                <w:rFonts w:cs="Arial"/>
                <w:szCs w:val="24"/>
                <w:lang w:eastAsia="lt-LT"/>
              </w:rPr>
              <w:lastRenderedPageBreak/>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9E" w14:textId="77777777" w:rsidR="00A059A3" w:rsidRDefault="00A059A3" w:rsidP="00A059A3">
            <w:pPr>
              <w:suppressAutoHyphens/>
              <w:rPr>
                <w:rFonts w:cs="Arial"/>
                <w:szCs w:val="24"/>
              </w:rPr>
            </w:pPr>
            <w:r>
              <w:rPr>
                <w:rFonts w:cs="Arial"/>
                <w:szCs w:val="24"/>
              </w:rPr>
              <w:t>Sklypo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9F"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0"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1"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A2" w14:textId="06B25368"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3"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4"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5" w14:textId="77777777" w:rsidR="00A059A3" w:rsidRDefault="00A059A3" w:rsidP="00A059A3">
            <w:pPr>
              <w:suppressAutoHyphens/>
              <w:jc w:val="center"/>
              <w:rPr>
                <w:rFonts w:cs="Arial"/>
                <w:szCs w:val="24"/>
                <w:lang w:eastAsia="lt-LT"/>
              </w:rPr>
            </w:pPr>
          </w:p>
        </w:tc>
      </w:tr>
      <w:tr w:rsidR="00A059A3" w14:paraId="581DA7B0"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7" w14:textId="77777777" w:rsidR="00A059A3" w:rsidRDefault="00A059A3" w:rsidP="00A059A3">
            <w:pPr>
              <w:suppressAutoHyphens/>
              <w:jc w:val="center"/>
              <w:rPr>
                <w:szCs w:val="24"/>
              </w:rPr>
            </w:pPr>
            <w:r>
              <w:rPr>
                <w:rFonts w:cs="Arial"/>
                <w:szCs w:val="24"/>
                <w:lang w:eastAsia="lt-LT"/>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A8" w14:textId="77777777" w:rsidR="00A059A3" w:rsidRDefault="00A059A3" w:rsidP="00A059A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9" w14:textId="77777777" w:rsidR="00A059A3" w:rsidRDefault="00A059A3" w:rsidP="00A059A3">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A" w14:textId="77777777" w:rsidR="00A059A3" w:rsidRDefault="00A059A3" w:rsidP="00A059A3">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B"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AC"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D"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E"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AF" w14:textId="77777777" w:rsidR="00A059A3" w:rsidRDefault="00A059A3" w:rsidP="00A059A3">
            <w:pPr>
              <w:suppressAutoHyphens/>
              <w:jc w:val="center"/>
              <w:rPr>
                <w:rFonts w:cs="Arial"/>
                <w:szCs w:val="24"/>
                <w:lang w:eastAsia="lt-LT"/>
              </w:rPr>
            </w:pPr>
          </w:p>
        </w:tc>
      </w:tr>
      <w:tr w:rsidR="00A059A3" w14:paraId="581DA7BA"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1" w14:textId="77777777" w:rsidR="00A059A3" w:rsidRDefault="00A059A3" w:rsidP="00A059A3">
            <w:pPr>
              <w:suppressAutoHyphens/>
              <w:jc w:val="center"/>
              <w:rPr>
                <w:rFonts w:cs="Arial"/>
                <w:szCs w:val="24"/>
                <w:lang w:eastAsia="lt-LT"/>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B2" w14:textId="77777777" w:rsidR="00A059A3" w:rsidRDefault="00A059A3" w:rsidP="00A059A3">
            <w:pPr>
              <w:suppressAutoHyphens/>
              <w:rPr>
                <w:rFonts w:cs="Arial"/>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3" w14:textId="77777777" w:rsidR="00A059A3" w:rsidRDefault="00A059A3" w:rsidP="00A059A3">
            <w:pPr>
              <w:suppressAutoHyphens/>
              <w:ind w:firstLine="57"/>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4" w14:textId="77777777" w:rsidR="00A059A3" w:rsidRDefault="00A059A3" w:rsidP="00A059A3">
            <w:pPr>
              <w:suppressAutoHyphens/>
              <w:ind w:firstLine="57"/>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5"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B6" w14:textId="02365F54"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7"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8"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9" w14:textId="77777777" w:rsidR="00A059A3" w:rsidRDefault="00A059A3" w:rsidP="00A059A3">
            <w:pPr>
              <w:suppressAutoHyphens/>
              <w:jc w:val="center"/>
              <w:rPr>
                <w:rFonts w:cs="Arial"/>
                <w:szCs w:val="24"/>
                <w:lang w:eastAsia="lt-LT"/>
              </w:rPr>
            </w:pPr>
          </w:p>
        </w:tc>
      </w:tr>
      <w:tr w:rsidR="00A059A3" w14:paraId="581DA7C4"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B" w14:textId="77777777" w:rsidR="00A059A3" w:rsidRDefault="00A059A3" w:rsidP="00A059A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BC" w14:textId="77777777" w:rsidR="00A059A3" w:rsidRDefault="00A059A3" w:rsidP="00A059A3">
            <w:pPr>
              <w:suppressAutoHyphens/>
              <w:rPr>
                <w:b/>
                <w:bCs/>
                <w:szCs w:val="24"/>
              </w:rPr>
            </w:pPr>
            <w:r>
              <w:rPr>
                <w:rFonts w:cs="Arial"/>
                <w:b/>
                <w:bCs/>
                <w:szCs w:val="24"/>
              </w:rPr>
              <w:t>Projektavimas ir (ar) modeliavimas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D"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E"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BF"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C0" w14:textId="7AF3C2DF"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1"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2"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3" w14:textId="77777777" w:rsidR="00A059A3" w:rsidRDefault="00A059A3" w:rsidP="00A059A3">
            <w:pPr>
              <w:suppressAutoHyphens/>
              <w:jc w:val="center"/>
              <w:rPr>
                <w:rFonts w:cs="Arial"/>
                <w:szCs w:val="24"/>
                <w:lang w:eastAsia="lt-LT"/>
              </w:rPr>
            </w:pPr>
          </w:p>
        </w:tc>
      </w:tr>
      <w:tr w:rsidR="00A059A3" w14:paraId="581DA7CE"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5" w14:textId="77777777" w:rsidR="00A059A3" w:rsidRDefault="00A059A3" w:rsidP="00A059A3">
            <w:pPr>
              <w:suppressAutoHyphens/>
              <w:jc w:val="center"/>
              <w:rPr>
                <w:rFonts w:cs="Arial"/>
                <w:szCs w:val="24"/>
                <w:lang w:eastAsia="lt-LT"/>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C6" w14:textId="77777777" w:rsidR="00A059A3" w:rsidRDefault="00A059A3" w:rsidP="00A059A3">
            <w:pPr>
              <w:suppressAutoHyphens/>
              <w:rPr>
                <w:rFonts w:cs="Arial"/>
                <w:szCs w:val="24"/>
              </w:rPr>
            </w:pPr>
            <w:r>
              <w:rPr>
                <w:rFonts w:cs="Arial"/>
                <w:szCs w:val="24"/>
              </w:rPr>
              <w:t>Inžineriniai skaičiavimai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7"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8"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9"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CA"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B"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C"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D" w14:textId="77777777" w:rsidR="00A059A3" w:rsidRDefault="00A059A3" w:rsidP="00A059A3">
            <w:pPr>
              <w:suppressAutoHyphens/>
              <w:jc w:val="center"/>
              <w:rPr>
                <w:rFonts w:cs="Arial"/>
                <w:szCs w:val="24"/>
                <w:lang w:eastAsia="lt-LT"/>
              </w:rPr>
            </w:pPr>
          </w:p>
        </w:tc>
      </w:tr>
      <w:tr w:rsidR="00A059A3" w14:paraId="581DA7D8"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CF" w14:textId="77777777" w:rsidR="00A059A3" w:rsidRDefault="00A059A3" w:rsidP="00A059A3">
            <w:pPr>
              <w:suppressAutoHyphens/>
              <w:jc w:val="center"/>
              <w:rPr>
                <w:rFonts w:cs="Arial"/>
                <w:szCs w:val="24"/>
                <w:lang w:eastAsia="lt-LT"/>
              </w:rPr>
            </w:pPr>
            <w:r>
              <w:rPr>
                <w:rFonts w:cs="Arial"/>
                <w:szCs w:val="24"/>
                <w:lang w:eastAsia="lt-LT"/>
              </w:rPr>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D0" w14:textId="77777777" w:rsidR="00A059A3" w:rsidRDefault="00A059A3" w:rsidP="00A059A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1"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2"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3"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D4"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5"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6"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7" w14:textId="77777777" w:rsidR="00A059A3" w:rsidRDefault="00A059A3" w:rsidP="00A059A3">
            <w:pPr>
              <w:suppressAutoHyphens/>
              <w:jc w:val="center"/>
              <w:rPr>
                <w:rFonts w:cs="Arial"/>
                <w:szCs w:val="24"/>
                <w:lang w:eastAsia="lt-LT"/>
              </w:rPr>
            </w:pPr>
          </w:p>
        </w:tc>
      </w:tr>
      <w:tr w:rsidR="00A059A3" w14:paraId="581DA7E2"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9" w14:textId="77777777" w:rsidR="00A059A3" w:rsidRDefault="00A059A3" w:rsidP="00A059A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DA" w14:textId="77777777" w:rsidR="00A059A3" w:rsidRDefault="00A059A3" w:rsidP="00A059A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B"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C"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D"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DE"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DF"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0"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1" w14:textId="77777777" w:rsidR="00A059A3" w:rsidRDefault="00A059A3" w:rsidP="00A059A3">
            <w:pPr>
              <w:suppressAutoHyphens/>
              <w:jc w:val="center"/>
              <w:rPr>
                <w:rFonts w:cs="Arial"/>
                <w:szCs w:val="24"/>
                <w:lang w:eastAsia="lt-LT"/>
              </w:rPr>
            </w:pPr>
          </w:p>
        </w:tc>
      </w:tr>
      <w:tr w:rsidR="00A059A3" w14:paraId="581DA7EC"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3" w14:textId="77777777" w:rsidR="00A059A3" w:rsidRDefault="00A059A3" w:rsidP="00A059A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E4" w14:textId="77777777" w:rsidR="00A059A3" w:rsidRDefault="00A059A3" w:rsidP="00A059A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5"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6"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7"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E8" w14:textId="7487EF67"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9"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A"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B" w14:textId="77777777" w:rsidR="00A059A3" w:rsidRDefault="00A059A3" w:rsidP="00A059A3">
            <w:pPr>
              <w:suppressAutoHyphens/>
              <w:jc w:val="center"/>
              <w:rPr>
                <w:rFonts w:cs="Arial"/>
                <w:szCs w:val="24"/>
                <w:lang w:eastAsia="lt-LT"/>
              </w:rPr>
            </w:pPr>
          </w:p>
        </w:tc>
      </w:tr>
      <w:tr w:rsidR="00A059A3" w14:paraId="581DA7F6"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D" w14:textId="77777777" w:rsidR="00A059A3" w:rsidRDefault="00A059A3" w:rsidP="00A059A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EE" w14:textId="77777777" w:rsidR="00A059A3" w:rsidRDefault="00A059A3" w:rsidP="00A059A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EF"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0"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1"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F2"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3"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4"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5" w14:textId="77777777" w:rsidR="00A059A3" w:rsidRDefault="00A059A3" w:rsidP="00A059A3">
            <w:pPr>
              <w:suppressAutoHyphens/>
              <w:jc w:val="center"/>
              <w:rPr>
                <w:rFonts w:cs="Arial"/>
                <w:szCs w:val="24"/>
                <w:lang w:eastAsia="lt-LT"/>
              </w:rPr>
            </w:pPr>
          </w:p>
        </w:tc>
      </w:tr>
      <w:tr w:rsidR="00A059A3" w14:paraId="581DA800"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7" w14:textId="77777777" w:rsidR="00A059A3" w:rsidRDefault="00A059A3" w:rsidP="00A059A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7F8" w14:textId="77777777" w:rsidR="00A059A3" w:rsidRDefault="00A059A3" w:rsidP="00A059A3">
            <w:pPr>
              <w:suppressAutoHyphens/>
              <w:rPr>
                <w:rFonts w:cs="Arial"/>
                <w:szCs w:val="24"/>
              </w:rPr>
            </w:pPr>
            <w:r>
              <w:rPr>
                <w:rFonts w:cs="Arial"/>
                <w:szCs w:val="24"/>
              </w:rPr>
              <w:t>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9"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A"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B"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7FC" w14:textId="1DF84612" w:rsidR="00A059A3" w:rsidRDefault="00A059A3" w:rsidP="00A059A3">
            <w:pPr>
              <w:suppressAutoHyphens/>
              <w:ind w:firstLine="57"/>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D"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E"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7FF" w14:textId="77777777" w:rsidR="00A059A3" w:rsidRDefault="00A059A3" w:rsidP="00A059A3">
            <w:pPr>
              <w:suppressAutoHyphens/>
              <w:jc w:val="center"/>
              <w:rPr>
                <w:rFonts w:cs="Arial"/>
                <w:szCs w:val="24"/>
                <w:lang w:eastAsia="lt-LT"/>
              </w:rPr>
            </w:pPr>
          </w:p>
        </w:tc>
      </w:tr>
      <w:tr w:rsidR="00A059A3" w14:paraId="581DA80A"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1" w14:textId="77777777" w:rsidR="00A059A3" w:rsidRDefault="00A059A3" w:rsidP="00A059A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02" w14:textId="77777777" w:rsidR="00A059A3" w:rsidRDefault="00A059A3" w:rsidP="00A059A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3"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4"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5"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06"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7"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8"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9" w14:textId="77777777" w:rsidR="00A059A3" w:rsidRDefault="00A059A3" w:rsidP="00A059A3">
            <w:pPr>
              <w:suppressAutoHyphens/>
              <w:jc w:val="center"/>
              <w:rPr>
                <w:rFonts w:cs="Arial"/>
                <w:szCs w:val="24"/>
                <w:lang w:eastAsia="lt-LT"/>
              </w:rPr>
            </w:pPr>
          </w:p>
        </w:tc>
      </w:tr>
      <w:tr w:rsidR="00A059A3" w14:paraId="581DA814"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B" w14:textId="77777777" w:rsidR="00A059A3" w:rsidRDefault="00A059A3" w:rsidP="00A059A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0C" w14:textId="77777777" w:rsidR="00A059A3" w:rsidRDefault="00A059A3" w:rsidP="00A059A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D"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E"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0F" w14:textId="77777777" w:rsidR="00A059A3" w:rsidRDefault="00A059A3" w:rsidP="00A059A3">
            <w:pPr>
              <w:suppressAutoHyphens/>
              <w:ind w:firstLine="57"/>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10" w14:textId="77777777" w:rsidR="00A059A3" w:rsidRDefault="00A059A3" w:rsidP="00A059A3">
            <w:pPr>
              <w:suppressAutoHyphens/>
              <w:ind w:firstLine="57"/>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1" w14:textId="77777777" w:rsidR="00A059A3" w:rsidRDefault="00A059A3" w:rsidP="00A059A3">
            <w:pPr>
              <w:suppressAutoHyphens/>
              <w:ind w:firstLine="57"/>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2" w14:textId="77777777" w:rsidR="00A059A3" w:rsidRDefault="00A059A3" w:rsidP="00A059A3">
            <w:pPr>
              <w:suppressAutoHyphens/>
              <w:ind w:firstLine="57"/>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3" w14:textId="77777777" w:rsidR="00A059A3" w:rsidRDefault="00A059A3" w:rsidP="00A059A3">
            <w:pPr>
              <w:suppressAutoHyphens/>
              <w:jc w:val="center"/>
              <w:rPr>
                <w:rFonts w:cs="Arial"/>
                <w:szCs w:val="24"/>
                <w:lang w:eastAsia="lt-LT"/>
              </w:rPr>
            </w:pPr>
          </w:p>
        </w:tc>
      </w:tr>
      <w:tr w:rsidR="00A059A3" w14:paraId="581DA81E"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5" w14:textId="77777777" w:rsidR="00A059A3" w:rsidRDefault="00A059A3" w:rsidP="00A059A3">
            <w:pPr>
              <w:suppressAutoHyphens/>
              <w:jc w:val="center"/>
              <w:rPr>
                <w:szCs w:val="24"/>
              </w:rPr>
            </w:pPr>
            <w:r>
              <w:rPr>
                <w:szCs w:val="24"/>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16" w14:textId="77777777" w:rsidR="00A059A3" w:rsidRDefault="00A059A3" w:rsidP="00A059A3">
            <w:pPr>
              <w:suppressAutoHyphens/>
              <w:rPr>
                <w:b/>
                <w:bCs/>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7"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8"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9"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1A" w14:textId="58A4D98F" w:rsidR="00A059A3" w:rsidRDefault="00A059A3" w:rsidP="00A059A3">
            <w:pPr>
              <w:suppressAutoHyphens/>
              <w:jc w:val="center"/>
              <w:rPr>
                <w:rFonts w:cs="Arial"/>
                <w:szCs w:val="24"/>
                <w:lang w:eastAsia="lt-LT"/>
              </w:rPr>
            </w:pPr>
            <w:r>
              <w:rPr>
                <w:rFonts w:cs="Arial"/>
                <w:szCs w:val="24"/>
                <w:lang w:eastAsia="lt-LT"/>
              </w:rPr>
              <w:t>P</w:t>
            </w: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B"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C"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D" w14:textId="77777777" w:rsidR="00A059A3" w:rsidRDefault="00A059A3" w:rsidP="00A059A3">
            <w:pPr>
              <w:suppressAutoHyphens/>
              <w:jc w:val="center"/>
              <w:rPr>
                <w:rFonts w:cs="Arial"/>
                <w:szCs w:val="24"/>
                <w:lang w:eastAsia="lt-LT"/>
              </w:rPr>
            </w:pPr>
          </w:p>
        </w:tc>
      </w:tr>
      <w:tr w:rsidR="00A059A3" w14:paraId="581DA828"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1F" w14:textId="77777777" w:rsidR="00A059A3" w:rsidRDefault="00A059A3" w:rsidP="00A059A3">
            <w:pPr>
              <w:suppressAutoHyphens/>
              <w:jc w:val="center"/>
              <w:rPr>
                <w:szCs w:val="24"/>
              </w:rPr>
            </w:pPr>
            <w:r>
              <w:rPr>
                <w:szCs w:val="24"/>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20" w14:textId="77777777" w:rsidR="00A059A3" w:rsidRDefault="00A059A3" w:rsidP="00A059A3">
            <w:pPr>
              <w:suppressAutoHyphens/>
              <w:rPr>
                <w:szCs w:val="24"/>
              </w:rPr>
            </w:pPr>
            <w:r>
              <w:rPr>
                <w:rFonts w:cs="Arial"/>
                <w:szCs w:val="24"/>
              </w:rPr>
              <w:t>Statybvietės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1"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2"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3"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24"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5"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6"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7" w14:textId="77777777" w:rsidR="00A059A3" w:rsidRDefault="00A059A3" w:rsidP="00A059A3">
            <w:pPr>
              <w:suppressAutoHyphens/>
              <w:jc w:val="center"/>
              <w:rPr>
                <w:rFonts w:cs="Arial"/>
                <w:szCs w:val="24"/>
                <w:lang w:eastAsia="lt-LT"/>
              </w:rPr>
            </w:pPr>
          </w:p>
        </w:tc>
      </w:tr>
      <w:tr w:rsidR="00A059A3" w14:paraId="581DA832"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9" w14:textId="77777777" w:rsidR="00A059A3" w:rsidRDefault="00A059A3" w:rsidP="00A059A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2A" w14:textId="77777777" w:rsidR="00A059A3" w:rsidRDefault="00A059A3" w:rsidP="00A059A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B"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C"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D"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2E"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2F"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0"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1" w14:textId="77777777" w:rsidR="00A059A3" w:rsidRDefault="00A059A3" w:rsidP="00A059A3">
            <w:pPr>
              <w:suppressAutoHyphens/>
              <w:jc w:val="center"/>
              <w:rPr>
                <w:rFonts w:cs="Arial"/>
                <w:szCs w:val="24"/>
                <w:lang w:eastAsia="lt-LT"/>
              </w:rPr>
            </w:pPr>
          </w:p>
        </w:tc>
      </w:tr>
      <w:tr w:rsidR="00A059A3" w14:paraId="581DA83C"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3" w14:textId="77777777" w:rsidR="00A059A3" w:rsidRDefault="00A059A3" w:rsidP="00A059A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34" w14:textId="77777777" w:rsidR="00A059A3" w:rsidRDefault="00A059A3" w:rsidP="00A059A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5"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6"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7"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38"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9"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A"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B" w14:textId="77777777" w:rsidR="00A059A3" w:rsidRDefault="00A059A3" w:rsidP="00A059A3">
            <w:pPr>
              <w:suppressAutoHyphens/>
              <w:jc w:val="center"/>
              <w:rPr>
                <w:rFonts w:cs="Arial"/>
                <w:szCs w:val="24"/>
                <w:lang w:eastAsia="lt-LT"/>
              </w:rPr>
            </w:pPr>
          </w:p>
        </w:tc>
      </w:tr>
      <w:tr w:rsidR="00A059A3" w14:paraId="581DA846"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D" w14:textId="77777777" w:rsidR="00A059A3" w:rsidRDefault="00A059A3" w:rsidP="00A059A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3E" w14:textId="77777777" w:rsidR="00A059A3" w:rsidRDefault="00A059A3" w:rsidP="00A059A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3F"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0"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1"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42"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3"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4"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5" w14:textId="77777777" w:rsidR="00A059A3" w:rsidRDefault="00A059A3" w:rsidP="00A059A3">
            <w:pPr>
              <w:suppressAutoHyphens/>
              <w:jc w:val="center"/>
              <w:rPr>
                <w:rFonts w:cs="Arial"/>
                <w:szCs w:val="24"/>
                <w:lang w:eastAsia="lt-LT"/>
              </w:rPr>
            </w:pPr>
          </w:p>
        </w:tc>
      </w:tr>
      <w:tr w:rsidR="00A059A3" w14:paraId="581DA850"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7" w14:textId="77777777" w:rsidR="00A059A3" w:rsidRDefault="00A059A3" w:rsidP="00A059A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48" w14:textId="77777777" w:rsidR="00A059A3" w:rsidRDefault="00A059A3" w:rsidP="00A059A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9"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A"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B"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4C"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D"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E"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4F" w14:textId="77777777" w:rsidR="00A059A3" w:rsidRDefault="00A059A3" w:rsidP="00A059A3">
            <w:pPr>
              <w:suppressAutoHyphens/>
              <w:jc w:val="center"/>
              <w:rPr>
                <w:rFonts w:cs="Arial"/>
                <w:szCs w:val="24"/>
                <w:lang w:eastAsia="lt-LT"/>
              </w:rPr>
            </w:pPr>
          </w:p>
        </w:tc>
      </w:tr>
      <w:tr w:rsidR="00A059A3" w14:paraId="581DA85A"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1" w14:textId="77777777" w:rsidR="00A059A3" w:rsidRDefault="00A059A3" w:rsidP="00A059A3">
            <w:pPr>
              <w:suppressAutoHyphens/>
              <w:jc w:val="center"/>
              <w:rPr>
                <w:szCs w:val="24"/>
              </w:rPr>
            </w:pPr>
            <w:r>
              <w:rPr>
                <w:szCs w:val="24"/>
              </w:rPr>
              <w:lastRenderedPageBreak/>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52" w14:textId="77777777" w:rsidR="00A059A3" w:rsidRDefault="00A059A3" w:rsidP="00A059A3">
            <w:pPr>
              <w:suppressAutoHyphens/>
              <w:rPr>
                <w:szCs w:val="24"/>
              </w:rPr>
            </w:pPr>
            <w:r>
              <w:rPr>
                <w:rFonts w:cs="Arial"/>
                <w:szCs w:val="24"/>
              </w:rPr>
              <w:t>Statybos procesų modeliavimas ir valdymas (</w:t>
            </w:r>
            <w:r>
              <w:rPr>
                <w:rFonts w:cs="Arial"/>
                <w:sz w:val="22"/>
                <w:szCs w:val="22"/>
              </w:rPr>
              <w:t>rekomenduojamas</w:t>
            </w:r>
            <w:r>
              <w:rPr>
                <w:rFonts w:cs="Arial"/>
                <w:szCs w:val="24"/>
              </w:rPr>
              <w:t xml:space="preserve">) </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3"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4"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5"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56"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7"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8"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9" w14:textId="77777777" w:rsidR="00A059A3" w:rsidRDefault="00A059A3" w:rsidP="00A059A3">
            <w:pPr>
              <w:suppressAutoHyphens/>
              <w:jc w:val="center"/>
              <w:rPr>
                <w:rFonts w:cs="Arial"/>
                <w:szCs w:val="24"/>
                <w:lang w:eastAsia="lt-LT"/>
              </w:rPr>
            </w:pPr>
          </w:p>
        </w:tc>
      </w:tr>
      <w:tr w:rsidR="00A059A3" w14:paraId="581DA864"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B" w14:textId="77777777" w:rsidR="00A059A3" w:rsidRDefault="00A059A3" w:rsidP="00A059A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5C" w14:textId="77777777" w:rsidR="00A059A3" w:rsidRDefault="00A059A3" w:rsidP="00A059A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D"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E"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5F"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60"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1"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2"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3" w14:textId="77777777" w:rsidR="00A059A3" w:rsidRDefault="00A059A3" w:rsidP="00A059A3">
            <w:pPr>
              <w:suppressAutoHyphens/>
              <w:jc w:val="center"/>
              <w:rPr>
                <w:rFonts w:cs="Arial"/>
                <w:szCs w:val="24"/>
                <w:lang w:eastAsia="lt-LT"/>
              </w:rPr>
            </w:pPr>
          </w:p>
        </w:tc>
      </w:tr>
      <w:tr w:rsidR="00A059A3" w14:paraId="581DA86E"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5" w14:textId="77777777" w:rsidR="00A059A3" w:rsidRDefault="00A059A3" w:rsidP="00A059A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66" w14:textId="77777777" w:rsidR="00A059A3" w:rsidRDefault="00A059A3" w:rsidP="00A059A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7"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8"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9"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6A"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B"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C"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D" w14:textId="77777777" w:rsidR="00A059A3" w:rsidRDefault="00A059A3" w:rsidP="00A059A3">
            <w:pPr>
              <w:suppressAutoHyphens/>
              <w:jc w:val="center"/>
              <w:rPr>
                <w:rFonts w:cs="Arial"/>
                <w:szCs w:val="24"/>
                <w:lang w:eastAsia="lt-LT"/>
              </w:rPr>
            </w:pPr>
          </w:p>
        </w:tc>
      </w:tr>
      <w:tr w:rsidR="00A059A3" w14:paraId="581DA878"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6F" w14:textId="77777777" w:rsidR="00A059A3" w:rsidRDefault="00A059A3" w:rsidP="00A059A3">
            <w:pPr>
              <w:suppressAutoHyphens/>
              <w:jc w:val="center"/>
              <w:rPr>
                <w:szCs w:val="24"/>
              </w:rPr>
            </w:pPr>
            <w:r>
              <w:rPr>
                <w:szCs w:val="24"/>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70" w14:textId="77777777" w:rsidR="00A059A3" w:rsidRDefault="00A059A3" w:rsidP="00A059A3">
            <w:pPr>
              <w:suppressAutoHyphens/>
              <w:rPr>
                <w:szCs w:val="24"/>
              </w:rPr>
            </w:pPr>
            <w:r>
              <w:rPr>
                <w:rFonts w:cs="Arial"/>
                <w:szCs w:val="24"/>
              </w:rPr>
              <w:t>Išpildomasis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1"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2"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3"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74"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5"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6"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7" w14:textId="77777777" w:rsidR="00A059A3" w:rsidRDefault="00A059A3" w:rsidP="00A059A3">
            <w:pPr>
              <w:suppressAutoHyphens/>
              <w:jc w:val="center"/>
              <w:rPr>
                <w:rFonts w:cs="Arial"/>
                <w:szCs w:val="24"/>
                <w:lang w:eastAsia="lt-LT"/>
              </w:rPr>
            </w:pPr>
          </w:p>
        </w:tc>
      </w:tr>
      <w:tr w:rsidR="00A059A3" w14:paraId="581DA882"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9" w14:textId="77777777" w:rsidR="00A059A3" w:rsidRDefault="00A059A3" w:rsidP="00A059A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7A" w14:textId="77777777" w:rsidR="00A059A3" w:rsidRDefault="00A059A3" w:rsidP="00A059A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B"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C"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D"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7E"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7F"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0"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1" w14:textId="77777777" w:rsidR="00A059A3" w:rsidRDefault="00A059A3" w:rsidP="00A059A3">
            <w:pPr>
              <w:suppressAutoHyphens/>
              <w:jc w:val="center"/>
              <w:rPr>
                <w:rFonts w:cs="Arial"/>
                <w:szCs w:val="24"/>
                <w:lang w:eastAsia="lt-LT"/>
              </w:rPr>
            </w:pPr>
          </w:p>
        </w:tc>
      </w:tr>
      <w:tr w:rsidR="00A059A3" w14:paraId="581DA88C"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3" w14:textId="77777777" w:rsidR="00A059A3" w:rsidRDefault="00A059A3" w:rsidP="00A059A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84" w14:textId="77777777" w:rsidR="00A059A3" w:rsidRDefault="00A059A3" w:rsidP="00A059A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5"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6"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7"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88"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9"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A"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B" w14:textId="77777777" w:rsidR="00A059A3" w:rsidRDefault="00A059A3" w:rsidP="00A059A3">
            <w:pPr>
              <w:suppressAutoHyphens/>
              <w:jc w:val="center"/>
              <w:rPr>
                <w:rFonts w:cs="Arial"/>
                <w:szCs w:val="24"/>
                <w:lang w:eastAsia="lt-LT"/>
              </w:rPr>
            </w:pPr>
          </w:p>
        </w:tc>
      </w:tr>
      <w:tr w:rsidR="00A059A3" w14:paraId="581DA896"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D" w14:textId="77777777" w:rsidR="00A059A3" w:rsidRDefault="00A059A3" w:rsidP="00A059A3">
            <w:pPr>
              <w:suppressAutoHyphens/>
              <w:jc w:val="center"/>
              <w:rPr>
                <w:rFonts w:cs="Arial"/>
                <w:szCs w:val="24"/>
                <w:lang w:eastAsia="lt-LT"/>
              </w:rPr>
            </w:pPr>
            <w:r>
              <w:rPr>
                <w:rFonts w:cs="Arial"/>
                <w:szCs w:val="24"/>
                <w:lang w:eastAsia="lt-LT"/>
              </w:rPr>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8E" w14:textId="77777777" w:rsidR="00A059A3" w:rsidRDefault="00A059A3" w:rsidP="00A059A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8F"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0"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1"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92"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3"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4"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5" w14:textId="77777777" w:rsidR="00A059A3" w:rsidRDefault="00A059A3" w:rsidP="00A059A3">
            <w:pPr>
              <w:suppressAutoHyphens/>
              <w:jc w:val="center"/>
              <w:rPr>
                <w:rFonts w:cs="Arial"/>
                <w:szCs w:val="24"/>
                <w:lang w:eastAsia="lt-LT"/>
              </w:rPr>
            </w:pPr>
          </w:p>
        </w:tc>
      </w:tr>
      <w:tr w:rsidR="00A059A3" w14:paraId="581DA8A0"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7" w14:textId="77777777" w:rsidR="00A059A3" w:rsidRDefault="00A059A3" w:rsidP="00A059A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98" w14:textId="77777777" w:rsidR="00A059A3" w:rsidRDefault="00A059A3" w:rsidP="00A059A3">
            <w:pPr>
              <w:suppressAutoHyphens/>
              <w:rPr>
                <w:rFonts w:cs="Arial"/>
                <w:szCs w:val="24"/>
              </w:rPr>
            </w:pPr>
            <w:r>
              <w:rPr>
                <w:rFonts w:cs="Arial"/>
                <w:szCs w:val="24"/>
              </w:rPr>
              <w:t>Energijos sąnaudų analizė</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9"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A"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B"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9C"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D"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E"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9F" w14:textId="77777777" w:rsidR="00A059A3" w:rsidRDefault="00A059A3" w:rsidP="00A059A3">
            <w:pPr>
              <w:suppressAutoHyphens/>
              <w:jc w:val="center"/>
              <w:rPr>
                <w:rFonts w:cs="Arial"/>
                <w:szCs w:val="24"/>
                <w:lang w:eastAsia="lt-LT"/>
              </w:rPr>
            </w:pPr>
          </w:p>
        </w:tc>
      </w:tr>
      <w:tr w:rsidR="00A059A3" w14:paraId="581DA8AA"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1" w14:textId="77777777" w:rsidR="00A059A3" w:rsidRDefault="00A059A3" w:rsidP="00A059A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A2" w14:textId="77777777" w:rsidR="00A059A3" w:rsidRDefault="00A059A3" w:rsidP="00A059A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3"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4"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5"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A6"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7"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8"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9" w14:textId="77777777" w:rsidR="00A059A3" w:rsidRDefault="00A059A3" w:rsidP="00A059A3">
            <w:pPr>
              <w:suppressAutoHyphens/>
              <w:jc w:val="center"/>
              <w:rPr>
                <w:rFonts w:cs="Arial"/>
                <w:szCs w:val="24"/>
                <w:lang w:eastAsia="lt-LT"/>
              </w:rPr>
            </w:pPr>
          </w:p>
        </w:tc>
      </w:tr>
      <w:tr w:rsidR="00A059A3" w14:paraId="581DA8B4"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B" w14:textId="77777777" w:rsidR="00A059A3" w:rsidRDefault="00A059A3" w:rsidP="00A059A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AC" w14:textId="77777777" w:rsidR="00A059A3" w:rsidRDefault="00A059A3" w:rsidP="00A059A3">
            <w:pPr>
              <w:suppressAutoHyphens/>
              <w:rPr>
                <w:rFonts w:cs="Arial"/>
                <w:szCs w:val="24"/>
              </w:rPr>
            </w:pPr>
            <w:r>
              <w:rPr>
                <w:rFonts w:cs="Arial"/>
                <w:szCs w:val="24"/>
              </w:rPr>
              <w:t>Erdvės valdymas ir stebėsena (r</w:t>
            </w:r>
            <w:r>
              <w:rPr>
                <w:rFonts w:cs="Arial"/>
                <w:sz w:val="22"/>
                <w:szCs w:val="22"/>
              </w:rPr>
              <w:t>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D"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E"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AF"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B0"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1"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2"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3" w14:textId="77777777" w:rsidR="00A059A3" w:rsidRDefault="00A059A3" w:rsidP="00A059A3">
            <w:pPr>
              <w:suppressAutoHyphens/>
              <w:jc w:val="center"/>
              <w:rPr>
                <w:rFonts w:cs="Arial"/>
                <w:szCs w:val="24"/>
                <w:lang w:eastAsia="lt-LT"/>
              </w:rPr>
            </w:pPr>
          </w:p>
        </w:tc>
      </w:tr>
      <w:tr w:rsidR="00A059A3" w14:paraId="581DA8BE"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5" w14:textId="77777777" w:rsidR="00A059A3" w:rsidRDefault="00A059A3" w:rsidP="00A059A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B6" w14:textId="77777777" w:rsidR="00A059A3" w:rsidRDefault="00A059A3" w:rsidP="00A059A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7"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8"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9"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BA"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B"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C"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D" w14:textId="77777777" w:rsidR="00A059A3" w:rsidRDefault="00A059A3" w:rsidP="00A059A3">
            <w:pPr>
              <w:suppressAutoHyphens/>
              <w:jc w:val="center"/>
              <w:rPr>
                <w:rFonts w:cs="Arial"/>
                <w:szCs w:val="24"/>
                <w:lang w:eastAsia="lt-LT"/>
              </w:rPr>
            </w:pPr>
          </w:p>
        </w:tc>
      </w:tr>
      <w:tr w:rsidR="00A059A3" w14:paraId="581DA8C8" w14:textId="77777777" w:rsidTr="00403902">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BF" w14:textId="77777777" w:rsidR="00A059A3" w:rsidRDefault="00A059A3" w:rsidP="00A059A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0" w14:textId="77777777" w:rsidR="00A059A3" w:rsidRDefault="00A059A3" w:rsidP="00A059A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141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1" w14:textId="77777777" w:rsidR="00A059A3" w:rsidRDefault="00A059A3" w:rsidP="00A059A3">
            <w:pPr>
              <w:suppressAutoHyphens/>
              <w:jc w:val="center"/>
              <w:rPr>
                <w:rFonts w:cs="Arial"/>
                <w:szCs w:val="24"/>
                <w:lang w:eastAsia="lt-LT"/>
              </w:rPr>
            </w:pPr>
          </w:p>
        </w:tc>
        <w:tc>
          <w:tcPr>
            <w:tcW w:w="113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2" w14:textId="77777777" w:rsidR="00A059A3" w:rsidRDefault="00A059A3" w:rsidP="00A059A3">
            <w:pPr>
              <w:suppressAutoHyphens/>
              <w:jc w:val="center"/>
              <w:rPr>
                <w:rFonts w:cs="Arial"/>
                <w:szCs w:val="24"/>
                <w:lang w:eastAsia="lt-LT"/>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3" w14:textId="77777777" w:rsidR="00A059A3" w:rsidRDefault="00A059A3" w:rsidP="00A059A3">
            <w:pPr>
              <w:suppressAutoHyphens/>
              <w:jc w:val="center"/>
              <w:rPr>
                <w:rFonts w:cs="Arial"/>
                <w:szCs w:val="24"/>
                <w:lang w:eastAsia="lt-LT"/>
              </w:rPr>
            </w:pPr>
          </w:p>
        </w:tc>
        <w:tc>
          <w:tcPr>
            <w:tcW w:w="1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tcPr>
          <w:p w14:paraId="581DA8C4" w14:textId="77777777" w:rsidR="00A059A3" w:rsidRDefault="00A059A3" w:rsidP="00A059A3">
            <w:pPr>
              <w:suppressAutoHyphens/>
              <w:jc w:val="center"/>
              <w:rPr>
                <w:rFonts w:cs="Arial"/>
                <w:szCs w:val="24"/>
                <w:lang w:eastAsia="lt-LT"/>
              </w:rPr>
            </w:pPr>
          </w:p>
        </w:tc>
        <w:tc>
          <w:tcPr>
            <w:tcW w:w="10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5" w14:textId="77777777" w:rsidR="00A059A3" w:rsidRDefault="00A059A3" w:rsidP="00A059A3">
            <w:pPr>
              <w:suppressAutoHyphens/>
              <w:jc w:val="center"/>
              <w:rPr>
                <w:rFonts w:cs="Arial"/>
                <w:szCs w:val="24"/>
                <w:lang w:eastAsia="lt-LT"/>
              </w:rPr>
            </w:pPr>
          </w:p>
        </w:tc>
        <w:tc>
          <w:tcPr>
            <w:tcW w:w="1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6" w14:textId="77777777" w:rsidR="00A059A3" w:rsidRDefault="00A059A3" w:rsidP="00A059A3">
            <w:pPr>
              <w:suppressAutoHyphens/>
              <w:jc w:val="center"/>
              <w:rPr>
                <w:rFonts w:cs="Arial"/>
                <w:szCs w:val="24"/>
                <w:lang w:eastAsia="lt-LT"/>
              </w:rPr>
            </w:pPr>
          </w:p>
        </w:tc>
        <w:tc>
          <w:tcPr>
            <w:tcW w:w="119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7" w14:textId="77777777" w:rsidR="00A059A3" w:rsidRDefault="00A059A3" w:rsidP="00A059A3">
            <w:pPr>
              <w:suppressAutoHyphens/>
              <w:jc w:val="center"/>
              <w:rPr>
                <w:rFonts w:cs="Arial"/>
                <w:szCs w:val="24"/>
                <w:lang w:eastAsia="lt-LT"/>
              </w:rPr>
            </w:pPr>
          </w:p>
        </w:tc>
      </w:tr>
      <w:tr w:rsidR="00A059A3" w14:paraId="581DA8CA" w14:textId="77777777">
        <w:trPr>
          <w:gridAfter w:val="1"/>
          <w:wAfter w:w="40" w:type="dxa"/>
          <w:trHeight w:val="216"/>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9" w14:textId="77777777" w:rsidR="00A059A3" w:rsidRDefault="00A059A3" w:rsidP="00A059A3">
            <w:pPr>
              <w:suppressAutoHyphens/>
              <w:rPr>
                <w:szCs w:val="24"/>
              </w:rPr>
            </w:pPr>
            <w:r>
              <w:rPr>
                <w:rFonts w:cs="Arial"/>
                <w:b/>
                <w:bCs/>
                <w:szCs w:val="24"/>
                <w:lang w:eastAsia="lt-LT"/>
              </w:rPr>
              <w:t xml:space="preserve">2.1. </w:t>
            </w:r>
            <w:r>
              <w:rPr>
                <w:rFonts w:cs="Arial"/>
                <w:b/>
                <w:bCs/>
                <w:szCs w:val="24"/>
              </w:rPr>
              <w:t>Statinio informacinio modeliavimo</w:t>
            </w:r>
            <w:r>
              <w:rPr>
                <w:rFonts w:cs="Arial"/>
                <w:b/>
                <w:bCs/>
                <w:szCs w:val="24"/>
                <w:lang w:eastAsia="lt-LT"/>
              </w:rPr>
              <w:t xml:space="preserve"> taikymo atvejų detalizavimas</w:t>
            </w:r>
          </w:p>
        </w:tc>
      </w:tr>
      <w:tr w:rsidR="00A059A3" w14:paraId="581DA8CE"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B" w14:textId="77777777" w:rsidR="00A059A3" w:rsidRDefault="00A059A3" w:rsidP="00A059A3">
            <w:pPr>
              <w:suppressAutoHyphens/>
              <w:jc w:val="center"/>
              <w:rPr>
                <w:szCs w:val="24"/>
              </w:rPr>
            </w:pPr>
            <w:r>
              <w:rPr>
                <w:rFonts w:cs="Arial"/>
                <w:b/>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C" w14:textId="77777777" w:rsidR="00A059A3" w:rsidRDefault="00A059A3" w:rsidP="00A059A3">
            <w:pPr>
              <w:suppressAutoHyphens/>
              <w:jc w:val="center"/>
              <w:rPr>
                <w:szCs w:val="24"/>
              </w:rPr>
            </w:pPr>
            <w:r>
              <w:rPr>
                <w:rFonts w:cs="Arial"/>
                <w:b/>
                <w:bCs/>
                <w:szCs w:val="24"/>
              </w:rPr>
              <w:t>Statinio informacinio modeliavimo</w:t>
            </w:r>
            <w:r>
              <w:rPr>
                <w:rFonts w:cs="Arial"/>
                <w:b/>
                <w:bCs/>
                <w:szCs w:val="24"/>
                <w:lang w:eastAsia="lt-LT"/>
              </w:rPr>
              <w:t xml:space="preserve"> taikymo atvejai</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CD" w14:textId="77777777" w:rsidR="00A059A3" w:rsidRDefault="00A059A3" w:rsidP="00A059A3">
            <w:pPr>
              <w:suppressAutoHyphens/>
              <w:jc w:val="center"/>
              <w:rPr>
                <w:szCs w:val="24"/>
              </w:rPr>
            </w:pPr>
            <w:r>
              <w:rPr>
                <w:rFonts w:cs="Arial"/>
                <w:b/>
                <w:bCs/>
                <w:szCs w:val="24"/>
              </w:rPr>
              <w:t>Statinio informacinio modeliavimo</w:t>
            </w:r>
            <w:r>
              <w:rPr>
                <w:rFonts w:cs="Arial"/>
                <w:b/>
                <w:bCs/>
                <w:szCs w:val="24"/>
                <w:lang w:eastAsia="lt-LT"/>
              </w:rPr>
              <w:t xml:space="preserve"> taikymo atvejo įgyvendinimo aprašymas</w:t>
            </w:r>
          </w:p>
        </w:tc>
      </w:tr>
      <w:tr w:rsidR="00A059A3" w14:paraId="581DA8D2"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CF" w14:textId="77777777" w:rsidR="00A059A3" w:rsidRDefault="00A059A3" w:rsidP="00A059A3">
            <w:pPr>
              <w:suppressAutoHyphens/>
              <w:jc w:val="center"/>
              <w:rPr>
                <w:szCs w:val="24"/>
              </w:rPr>
            </w:pPr>
            <w:r>
              <w:rPr>
                <w:rFonts w:cs="Arial"/>
                <w:b/>
                <w:bCs/>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0" w14:textId="77777777" w:rsidR="00A059A3" w:rsidRDefault="00A059A3" w:rsidP="00A059A3">
            <w:pPr>
              <w:suppressAutoHyphens/>
              <w:jc w:val="center"/>
              <w:rPr>
                <w:szCs w:val="24"/>
              </w:rPr>
            </w:pPr>
            <w:r>
              <w:rPr>
                <w:rFonts w:cs="Arial"/>
                <w:b/>
                <w:bCs/>
                <w:szCs w:val="24"/>
              </w:rPr>
              <w:t>2</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1" w14:textId="77777777" w:rsidR="00A059A3" w:rsidRDefault="00A059A3" w:rsidP="00A059A3">
            <w:pPr>
              <w:suppressAutoHyphens/>
              <w:jc w:val="center"/>
              <w:rPr>
                <w:szCs w:val="24"/>
              </w:rPr>
            </w:pPr>
            <w:r>
              <w:rPr>
                <w:rFonts w:cs="Arial"/>
                <w:b/>
                <w:bCs/>
                <w:szCs w:val="24"/>
                <w:lang w:eastAsia="lt-LT"/>
              </w:rPr>
              <w:t>3</w:t>
            </w:r>
          </w:p>
        </w:tc>
      </w:tr>
      <w:tr w:rsidR="00A059A3" w14:paraId="581DA8D6"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3" w14:textId="77777777" w:rsidR="00A059A3" w:rsidRDefault="00A059A3" w:rsidP="00A059A3">
            <w:pPr>
              <w:suppressAutoHyphens/>
              <w:jc w:val="center"/>
              <w:rPr>
                <w:szCs w:val="24"/>
              </w:rPr>
            </w:pPr>
            <w:r>
              <w:rPr>
                <w:rFonts w:cs="Arial"/>
                <w:szCs w:val="24"/>
                <w:lang w:eastAsia="lt-LT"/>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4" w14:textId="77777777" w:rsidR="00A059A3" w:rsidRDefault="00A059A3" w:rsidP="00A059A3">
            <w:pPr>
              <w:suppressAutoHyphens/>
              <w:rPr>
                <w:b/>
                <w:bCs/>
                <w:szCs w:val="24"/>
              </w:rPr>
            </w:pPr>
            <w:r>
              <w:rPr>
                <w:rFonts w:cs="Arial"/>
                <w:b/>
                <w:bCs/>
                <w:szCs w:val="24"/>
              </w:rPr>
              <w:t>Esamų sąlygų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5" w14:textId="076C9E74" w:rsidR="00A059A3" w:rsidRDefault="003040B5" w:rsidP="00A059A3">
            <w:pPr>
              <w:suppressAutoHyphens/>
              <w:rPr>
                <w:rFonts w:cs="Arial"/>
                <w:sz w:val="22"/>
                <w:szCs w:val="22"/>
              </w:rPr>
            </w:pPr>
            <w:r w:rsidRPr="00EE2DCF">
              <w:rPr>
                <w:rFonts w:cs="Arial"/>
                <w:sz w:val="22"/>
                <w:szCs w:val="22"/>
              </w:rPr>
              <w:t xml:space="preserve">Sąnaudų kiekių žiniaraščiai, statybos skaičiuojamoji kaina, </w:t>
            </w:r>
            <w:r>
              <w:rPr>
                <w:rFonts w:cs="Arial"/>
                <w:sz w:val="22"/>
                <w:szCs w:val="22"/>
              </w:rPr>
              <w:t>r</w:t>
            </w:r>
            <w:r w:rsidRPr="00EE2DCF">
              <w:rPr>
                <w:rFonts w:cs="Arial"/>
                <w:sz w:val="22"/>
                <w:szCs w:val="22"/>
              </w:rPr>
              <w:t>ealybės modelis</w:t>
            </w:r>
            <w:r>
              <w:rPr>
                <w:rFonts w:cs="Arial"/>
                <w:sz w:val="22"/>
                <w:szCs w:val="22"/>
              </w:rPr>
              <w:t>.</w:t>
            </w:r>
          </w:p>
        </w:tc>
      </w:tr>
      <w:tr w:rsidR="00A059A3" w14:paraId="581DA8D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7" w14:textId="77777777" w:rsidR="00A059A3" w:rsidRDefault="00A059A3" w:rsidP="00A059A3">
            <w:pPr>
              <w:suppressAutoHyphens/>
              <w:jc w:val="center"/>
              <w:rPr>
                <w:szCs w:val="24"/>
              </w:rPr>
            </w:pPr>
            <w:r>
              <w:rPr>
                <w:rFonts w:cs="Arial"/>
                <w:szCs w:val="24"/>
                <w:lang w:eastAsia="lt-LT"/>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8" w14:textId="77777777" w:rsidR="00A059A3" w:rsidRDefault="00A059A3" w:rsidP="00A059A3">
            <w:pPr>
              <w:suppressAutoHyphens/>
              <w:rPr>
                <w:b/>
                <w:bCs/>
                <w:szCs w:val="24"/>
              </w:rPr>
            </w:pPr>
            <w:r>
              <w:rPr>
                <w:rFonts w:cs="Arial"/>
                <w:b/>
                <w:bCs/>
                <w:szCs w:val="24"/>
              </w:rPr>
              <w:t>Kiekių skaičiavimai (privalomas)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A" w14:textId="7797DB34" w:rsidR="00A059A3" w:rsidRDefault="003040B5" w:rsidP="003040B5">
            <w:pPr>
              <w:suppressAutoHyphens/>
              <w:rPr>
                <w:rFonts w:cs="Arial"/>
                <w:sz w:val="22"/>
                <w:szCs w:val="22"/>
              </w:rPr>
            </w:pPr>
            <w:r>
              <w:rPr>
                <w:rFonts w:cs="Arial"/>
                <w:sz w:val="22"/>
                <w:szCs w:val="22"/>
              </w:rPr>
              <w:t>Vykdomas rankiniu būdu ir/arba automatinis medžiagų kiekių lentelių užpildymas iš 3D modelių.</w:t>
            </w:r>
          </w:p>
        </w:tc>
      </w:tr>
      <w:tr w:rsidR="00A059A3" w14:paraId="581DA8D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DC" w14:textId="77777777" w:rsidR="00A059A3" w:rsidRDefault="00A059A3" w:rsidP="00A059A3">
            <w:pPr>
              <w:suppressAutoHyphens/>
              <w:jc w:val="center"/>
              <w:rPr>
                <w:szCs w:val="24"/>
              </w:rPr>
            </w:pPr>
            <w:r>
              <w:rPr>
                <w:rFonts w:cs="Arial"/>
                <w:szCs w:val="24"/>
                <w:lang w:eastAsia="lt-LT"/>
              </w:rPr>
              <w:t>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D" w14:textId="77777777" w:rsidR="00A059A3" w:rsidRDefault="00A059A3" w:rsidP="00A059A3">
            <w:pPr>
              <w:suppressAutoHyphens/>
              <w:rPr>
                <w:b/>
                <w:bCs/>
                <w:szCs w:val="24"/>
              </w:rPr>
            </w:pPr>
            <w:r>
              <w:rPr>
                <w:rFonts w:cs="Arial"/>
                <w:szCs w:val="24"/>
              </w:rPr>
              <w:t>Projekto etapų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DE" w14:textId="77777777" w:rsidR="00A059A3" w:rsidRDefault="00A059A3" w:rsidP="00A059A3">
            <w:pPr>
              <w:suppressAutoHyphens/>
              <w:rPr>
                <w:sz w:val="22"/>
                <w:szCs w:val="22"/>
              </w:rPr>
            </w:pPr>
            <w:r>
              <w:rPr>
                <w:rFonts w:cs="Arial"/>
                <w:sz w:val="22"/>
                <w:szCs w:val="22"/>
              </w:rPr>
              <w:t>(pildo tiekėjas)</w:t>
            </w:r>
          </w:p>
        </w:tc>
      </w:tr>
      <w:tr w:rsidR="00A059A3" w14:paraId="581DA8E3"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0" w14:textId="77777777" w:rsidR="00A059A3" w:rsidRDefault="00A059A3" w:rsidP="00A059A3">
            <w:pPr>
              <w:suppressAutoHyphens/>
              <w:jc w:val="center"/>
              <w:rPr>
                <w:szCs w:val="24"/>
              </w:rPr>
            </w:pPr>
            <w:r>
              <w:rPr>
                <w:rFonts w:cs="Arial"/>
                <w:szCs w:val="24"/>
              </w:rPr>
              <w:t>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1" w14:textId="77777777" w:rsidR="00A059A3" w:rsidRDefault="00A059A3" w:rsidP="00A059A3">
            <w:pPr>
              <w:suppressAutoHyphens/>
              <w:rPr>
                <w:b/>
                <w:bCs/>
                <w:szCs w:val="24"/>
              </w:rPr>
            </w:pPr>
            <w:r>
              <w:rPr>
                <w:rFonts w:cs="Arial"/>
                <w:szCs w:val="24"/>
              </w:rPr>
              <w:t>Sklypo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2" w14:textId="77777777" w:rsidR="00A059A3" w:rsidRDefault="00A059A3" w:rsidP="00A059A3">
            <w:pPr>
              <w:suppressAutoHyphens/>
              <w:rPr>
                <w:sz w:val="22"/>
                <w:szCs w:val="22"/>
              </w:rPr>
            </w:pPr>
            <w:r>
              <w:rPr>
                <w:rFonts w:cs="Arial"/>
                <w:sz w:val="22"/>
                <w:szCs w:val="22"/>
              </w:rPr>
              <w:t>(pildo tiekėjas)</w:t>
            </w:r>
          </w:p>
        </w:tc>
      </w:tr>
      <w:tr w:rsidR="00A059A3" w14:paraId="581DA8E7"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4" w14:textId="77777777" w:rsidR="00A059A3" w:rsidRDefault="00A059A3" w:rsidP="00A059A3">
            <w:pPr>
              <w:suppressAutoHyphens/>
              <w:jc w:val="center"/>
              <w:rPr>
                <w:szCs w:val="24"/>
              </w:rPr>
            </w:pPr>
            <w:r>
              <w:rPr>
                <w:rFonts w:cs="Arial"/>
                <w:szCs w:val="24"/>
              </w:rPr>
              <w:t>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5" w14:textId="77777777" w:rsidR="00A059A3" w:rsidRDefault="00A059A3" w:rsidP="00A059A3">
            <w:pPr>
              <w:suppressAutoHyphens/>
              <w:rPr>
                <w:b/>
                <w:bCs/>
                <w:szCs w:val="24"/>
              </w:rPr>
            </w:pPr>
            <w:r>
              <w:rPr>
                <w:rFonts w:cs="Arial"/>
                <w:b/>
                <w:bCs/>
                <w:szCs w:val="24"/>
              </w:rPr>
              <w:t>Funkcinis, tūrinis, planinis vertinimas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6" w14:textId="41DDD29C" w:rsidR="00A059A3" w:rsidRDefault="003040B5" w:rsidP="00A059A3">
            <w:pPr>
              <w:suppressAutoHyphens/>
              <w:rPr>
                <w:sz w:val="22"/>
                <w:szCs w:val="22"/>
              </w:rPr>
            </w:pPr>
            <w:r w:rsidRPr="00EE2DCF">
              <w:rPr>
                <w:rFonts w:cs="Arial"/>
                <w:sz w:val="22"/>
                <w:szCs w:val="22"/>
              </w:rPr>
              <w:t>Realybės modelis, 3D modelis, vizualizacijos, topografinis bei inžinerinių tinklų planai, bendrieji bei detalieji planai, kiekių žiniaraščiai</w:t>
            </w:r>
            <w:r>
              <w:rPr>
                <w:rFonts w:cs="Arial"/>
                <w:sz w:val="22"/>
                <w:szCs w:val="22"/>
              </w:rPr>
              <w:t>.</w:t>
            </w:r>
          </w:p>
        </w:tc>
      </w:tr>
      <w:tr w:rsidR="00A059A3" w14:paraId="581DA8EB"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8" w14:textId="77777777" w:rsidR="00A059A3" w:rsidRDefault="00A059A3" w:rsidP="00A059A3">
            <w:pPr>
              <w:suppressAutoHyphens/>
              <w:jc w:val="center"/>
              <w:rPr>
                <w:szCs w:val="24"/>
              </w:rPr>
            </w:pPr>
            <w:r>
              <w:rPr>
                <w:rFonts w:cs="Arial"/>
                <w:szCs w:val="24"/>
                <w:lang w:eastAsia="lt-LT"/>
              </w:rPr>
              <w:t>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9" w14:textId="77777777" w:rsidR="00A059A3" w:rsidRDefault="00A059A3" w:rsidP="00A059A3">
            <w:pPr>
              <w:suppressAutoHyphens/>
              <w:rPr>
                <w:szCs w:val="24"/>
              </w:rPr>
            </w:pPr>
            <w:r>
              <w:rPr>
                <w:rFonts w:cs="Arial"/>
                <w:szCs w:val="24"/>
              </w:rPr>
              <w:t>Statinio informacinio modeliavimo projekto vizualizavimas ir peržiūros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A" w14:textId="77777777" w:rsidR="00A059A3" w:rsidRDefault="00A059A3" w:rsidP="00A059A3">
            <w:pPr>
              <w:suppressAutoHyphens/>
              <w:rPr>
                <w:sz w:val="22"/>
                <w:szCs w:val="22"/>
              </w:rPr>
            </w:pPr>
            <w:r>
              <w:rPr>
                <w:rFonts w:cs="Arial"/>
                <w:sz w:val="22"/>
                <w:szCs w:val="22"/>
              </w:rPr>
              <w:t>(pildo tiekėjas)</w:t>
            </w:r>
          </w:p>
        </w:tc>
      </w:tr>
      <w:tr w:rsidR="00A059A3" w14:paraId="581DA8EF"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EC" w14:textId="77777777" w:rsidR="00A059A3" w:rsidRDefault="00A059A3" w:rsidP="00A059A3">
            <w:pPr>
              <w:suppressAutoHyphens/>
              <w:jc w:val="center"/>
              <w:rPr>
                <w:szCs w:val="24"/>
              </w:rPr>
            </w:pPr>
            <w:r>
              <w:rPr>
                <w:rFonts w:cs="Arial"/>
                <w:szCs w:val="24"/>
                <w:lang w:eastAsia="lt-LT"/>
              </w:rPr>
              <w:t>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D" w14:textId="77777777" w:rsidR="00A059A3" w:rsidRDefault="00A059A3" w:rsidP="00A059A3">
            <w:pPr>
              <w:suppressAutoHyphens/>
              <w:rPr>
                <w:szCs w:val="24"/>
              </w:rPr>
            </w:pPr>
            <w:r>
              <w:rPr>
                <w:rFonts w:cs="Arial"/>
                <w:b/>
                <w:bCs/>
                <w:szCs w:val="24"/>
              </w:rPr>
              <w:t>Projektavimas ir (ar) modeliavimas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EE" w14:textId="2CD9DC23" w:rsidR="00A059A3" w:rsidRDefault="003040B5" w:rsidP="00A059A3">
            <w:pPr>
              <w:suppressAutoHyphens/>
              <w:rPr>
                <w:sz w:val="22"/>
                <w:szCs w:val="22"/>
              </w:rPr>
            </w:pPr>
            <w:r>
              <w:rPr>
                <w:sz w:val="22"/>
                <w:szCs w:val="22"/>
              </w:rPr>
              <w:t xml:space="preserve">Suformuojamas </w:t>
            </w:r>
            <w:r w:rsidRPr="00EE2DCF">
              <w:rPr>
                <w:sz w:val="22"/>
                <w:szCs w:val="22"/>
              </w:rPr>
              <w:t>3D modelis, kiekių žiniaraščiai</w:t>
            </w:r>
            <w:r>
              <w:rPr>
                <w:sz w:val="22"/>
                <w:szCs w:val="22"/>
              </w:rPr>
              <w:t xml:space="preserve"> ir </w:t>
            </w:r>
            <w:r w:rsidRPr="00EE2DCF">
              <w:rPr>
                <w:sz w:val="22"/>
                <w:szCs w:val="22"/>
              </w:rPr>
              <w:t>2D brėžiniai</w:t>
            </w:r>
            <w:r>
              <w:rPr>
                <w:sz w:val="22"/>
                <w:szCs w:val="22"/>
              </w:rPr>
              <w:t xml:space="preserve"> pagal galimybę generuojami tiesiogiai iš 3D modelio.</w:t>
            </w:r>
          </w:p>
        </w:tc>
      </w:tr>
      <w:tr w:rsidR="00A059A3" w14:paraId="581DA8F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0" w14:textId="77777777" w:rsidR="00A059A3" w:rsidRDefault="00A059A3" w:rsidP="00A059A3">
            <w:pPr>
              <w:suppressAutoHyphens/>
              <w:jc w:val="center"/>
              <w:rPr>
                <w:szCs w:val="24"/>
              </w:rPr>
            </w:pPr>
            <w:r>
              <w:rPr>
                <w:rFonts w:cs="Arial"/>
                <w:szCs w:val="24"/>
                <w:lang w:eastAsia="lt-LT"/>
              </w:rPr>
              <w:t>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1" w14:textId="77777777" w:rsidR="00A059A3" w:rsidRDefault="00A059A3" w:rsidP="00A059A3">
            <w:pPr>
              <w:suppressAutoHyphens/>
              <w:rPr>
                <w:szCs w:val="24"/>
              </w:rPr>
            </w:pPr>
            <w:r>
              <w:rPr>
                <w:rFonts w:cs="Arial"/>
                <w:szCs w:val="24"/>
              </w:rPr>
              <w:t>Inžineriniai skaičiavimai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2" w14:textId="77777777" w:rsidR="00A059A3" w:rsidRDefault="00A059A3" w:rsidP="00A059A3">
            <w:pPr>
              <w:suppressAutoHyphens/>
              <w:rPr>
                <w:rFonts w:cs="Arial"/>
                <w:sz w:val="22"/>
                <w:szCs w:val="22"/>
              </w:rPr>
            </w:pPr>
            <w:r>
              <w:rPr>
                <w:rFonts w:cs="Arial"/>
                <w:sz w:val="22"/>
                <w:szCs w:val="22"/>
              </w:rPr>
              <w:t>(pildo tiekėjas)</w:t>
            </w:r>
          </w:p>
          <w:p w14:paraId="581DA8F3" w14:textId="77777777" w:rsidR="00A059A3" w:rsidRDefault="00A059A3" w:rsidP="00A059A3">
            <w:pPr>
              <w:suppressAutoHyphens/>
              <w:jc w:val="center"/>
              <w:rPr>
                <w:rFonts w:cs="Arial"/>
                <w:sz w:val="22"/>
                <w:szCs w:val="22"/>
              </w:rPr>
            </w:pPr>
          </w:p>
        </w:tc>
      </w:tr>
      <w:tr w:rsidR="00A059A3" w14:paraId="581DA8F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5" w14:textId="77777777" w:rsidR="00A059A3" w:rsidRDefault="00A059A3" w:rsidP="00A059A3">
            <w:pPr>
              <w:suppressAutoHyphens/>
              <w:jc w:val="center"/>
              <w:rPr>
                <w:rFonts w:cs="Arial"/>
                <w:szCs w:val="24"/>
                <w:lang w:eastAsia="lt-LT"/>
              </w:rPr>
            </w:pPr>
            <w:r>
              <w:rPr>
                <w:rFonts w:cs="Arial"/>
                <w:szCs w:val="24"/>
                <w:lang w:eastAsia="lt-LT"/>
              </w:rPr>
              <w:lastRenderedPageBreak/>
              <w:t>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6" w14:textId="77777777" w:rsidR="00A059A3" w:rsidRDefault="00A059A3" w:rsidP="00A059A3">
            <w:pPr>
              <w:suppressAutoHyphens/>
              <w:rPr>
                <w:rFonts w:cs="Arial"/>
                <w:szCs w:val="24"/>
              </w:rPr>
            </w:pPr>
            <w:r>
              <w:rPr>
                <w:rFonts w:cs="Arial"/>
                <w:szCs w:val="24"/>
              </w:rPr>
              <w:t>Energinė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7" w14:textId="77777777" w:rsidR="00A059A3" w:rsidRDefault="00A059A3" w:rsidP="00A059A3">
            <w:pPr>
              <w:suppressAutoHyphens/>
              <w:rPr>
                <w:rFonts w:cs="Arial"/>
                <w:sz w:val="22"/>
                <w:szCs w:val="22"/>
              </w:rPr>
            </w:pPr>
            <w:r>
              <w:rPr>
                <w:rFonts w:cs="Arial"/>
                <w:sz w:val="22"/>
                <w:szCs w:val="22"/>
              </w:rPr>
              <w:t>(pildo tiekėjas)</w:t>
            </w:r>
          </w:p>
        </w:tc>
      </w:tr>
      <w:tr w:rsidR="00A059A3" w14:paraId="581DA8F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9" w14:textId="77777777" w:rsidR="00A059A3" w:rsidRDefault="00A059A3" w:rsidP="00A059A3">
            <w:pPr>
              <w:suppressAutoHyphens/>
              <w:jc w:val="center"/>
              <w:rPr>
                <w:rFonts w:cs="Arial"/>
                <w:szCs w:val="24"/>
                <w:lang w:eastAsia="lt-LT"/>
              </w:rPr>
            </w:pPr>
            <w:r>
              <w:rPr>
                <w:rFonts w:cs="Arial"/>
                <w:szCs w:val="24"/>
                <w:lang w:eastAsia="lt-LT"/>
              </w:rPr>
              <w:t>10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A" w14:textId="77777777" w:rsidR="00A059A3" w:rsidRDefault="00A059A3" w:rsidP="00A059A3">
            <w:pPr>
              <w:suppressAutoHyphens/>
              <w:rPr>
                <w:rFonts w:cs="Arial"/>
                <w:szCs w:val="24"/>
              </w:rPr>
            </w:pPr>
            <w:r>
              <w:rPr>
                <w:rFonts w:cs="Arial"/>
                <w:szCs w:val="24"/>
              </w:rPr>
              <w:t>Tvarumo vertinimas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B" w14:textId="77777777" w:rsidR="00A059A3" w:rsidRDefault="00A059A3" w:rsidP="00A059A3">
            <w:pPr>
              <w:suppressAutoHyphens/>
              <w:rPr>
                <w:rFonts w:cs="Arial"/>
                <w:sz w:val="22"/>
                <w:szCs w:val="22"/>
              </w:rPr>
            </w:pPr>
            <w:r>
              <w:rPr>
                <w:rFonts w:cs="Arial"/>
                <w:sz w:val="22"/>
                <w:szCs w:val="22"/>
              </w:rPr>
              <w:t>(pildo tiekėjas)</w:t>
            </w:r>
          </w:p>
        </w:tc>
      </w:tr>
      <w:tr w:rsidR="00A059A3" w14:paraId="581DA90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8FD" w14:textId="77777777" w:rsidR="00A059A3" w:rsidRDefault="00A059A3" w:rsidP="00A059A3">
            <w:pPr>
              <w:suppressAutoHyphens/>
              <w:jc w:val="center"/>
              <w:rPr>
                <w:rFonts w:cs="Arial"/>
                <w:szCs w:val="24"/>
                <w:lang w:eastAsia="lt-LT"/>
              </w:rPr>
            </w:pPr>
            <w:r>
              <w:rPr>
                <w:rFonts w:cs="Arial"/>
                <w:szCs w:val="24"/>
                <w:lang w:eastAsia="lt-LT"/>
              </w:rPr>
              <w:t>11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8FE" w14:textId="77777777" w:rsidR="00A059A3" w:rsidRDefault="00A059A3" w:rsidP="00A059A3">
            <w:pPr>
              <w:suppressAutoHyphens/>
              <w:rPr>
                <w:rFonts w:cs="Arial"/>
                <w:szCs w:val="24"/>
              </w:rPr>
            </w:pPr>
            <w:r>
              <w:rPr>
                <w:rFonts w:cs="Arial"/>
                <w:szCs w:val="24"/>
              </w:rPr>
              <w:t>Konstrukcijų analizė ir projektavimas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8FF" w14:textId="77777777" w:rsidR="00A059A3" w:rsidRDefault="00A059A3" w:rsidP="00A059A3">
            <w:pPr>
              <w:suppressAutoHyphens/>
              <w:rPr>
                <w:rFonts w:cs="Arial"/>
                <w:sz w:val="22"/>
                <w:szCs w:val="22"/>
              </w:rPr>
            </w:pPr>
            <w:r>
              <w:rPr>
                <w:rFonts w:cs="Arial"/>
                <w:sz w:val="22"/>
                <w:szCs w:val="22"/>
              </w:rPr>
              <w:t>(pildo tiekėjas)</w:t>
            </w:r>
          </w:p>
        </w:tc>
      </w:tr>
      <w:tr w:rsidR="00A059A3" w14:paraId="581DA90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1" w14:textId="77777777" w:rsidR="00A059A3" w:rsidRDefault="00A059A3" w:rsidP="00A059A3">
            <w:pPr>
              <w:suppressAutoHyphens/>
              <w:jc w:val="center"/>
              <w:rPr>
                <w:rFonts w:cs="Arial"/>
                <w:szCs w:val="24"/>
                <w:lang w:eastAsia="lt-LT"/>
              </w:rPr>
            </w:pPr>
            <w:r>
              <w:rPr>
                <w:rFonts w:cs="Arial"/>
                <w:szCs w:val="24"/>
                <w:lang w:eastAsia="lt-LT"/>
              </w:rPr>
              <w:t>12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2" w14:textId="77777777" w:rsidR="00A059A3" w:rsidRDefault="00A059A3" w:rsidP="00A059A3">
            <w:pPr>
              <w:suppressAutoHyphens/>
              <w:rPr>
                <w:rFonts w:cs="Arial"/>
                <w:szCs w:val="24"/>
              </w:rPr>
            </w:pPr>
            <w:r>
              <w:rPr>
                <w:rFonts w:cs="Arial"/>
                <w:szCs w:val="24"/>
              </w:rPr>
              <w:t>Apšvietimo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3" w14:textId="77777777" w:rsidR="00A059A3" w:rsidRDefault="00A059A3" w:rsidP="00A059A3">
            <w:pPr>
              <w:suppressAutoHyphens/>
              <w:rPr>
                <w:rFonts w:cs="Arial"/>
                <w:sz w:val="22"/>
                <w:szCs w:val="22"/>
              </w:rPr>
            </w:pPr>
            <w:r>
              <w:rPr>
                <w:rFonts w:cs="Arial"/>
                <w:sz w:val="22"/>
                <w:szCs w:val="22"/>
              </w:rPr>
              <w:t>(pildo tiekėjas)</w:t>
            </w:r>
          </w:p>
        </w:tc>
      </w:tr>
      <w:tr w:rsidR="00A059A3" w14:paraId="581DA90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5" w14:textId="77777777" w:rsidR="00A059A3" w:rsidRDefault="00A059A3" w:rsidP="00A059A3">
            <w:pPr>
              <w:suppressAutoHyphens/>
              <w:jc w:val="center"/>
              <w:rPr>
                <w:rFonts w:cs="Arial"/>
                <w:szCs w:val="24"/>
                <w:lang w:eastAsia="lt-LT"/>
              </w:rPr>
            </w:pPr>
            <w:r>
              <w:rPr>
                <w:rFonts w:cs="Arial"/>
                <w:szCs w:val="24"/>
                <w:lang w:eastAsia="lt-LT"/>
              </w:rPr>
              <w:t>13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6" w14:textId="77777777" w:rsidR="00A059A3" w:rsidRDefault="00A059A3" w:rsidP="00A059A3">
            <w:pPr>
              <w:suppressAutoHyphens/>
              <w:rPr>
                <w:rFonts w:cs="Arial"/>
                <w:szCs w:val="24"/>
              </w:rPr>
            </w:pPr>
            <w:r>
              <w:rPr>
                <w:rFonts w:cs="Arial"/>
                <w:szCs w:val="24"/>
              </w:rPr>
              <w:t>Inžinerinių sistemų, tinklų ir komunikacijų analizė (rekomenduojamas)</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7" w14:textId="77777777" w:rsidR="00A059A3" w:rsidRDefault="00A059A3" w:rsidP="00A059A3">
            <w:pPr>
              <w:suppressAutoHyphens/>
              <w:rPr>
                <w:rFonts w:cs="Arial"/>
                <w:sz w:val="22"/>
                <w:szCs w:val="22"/>
              </w:rPr>
            </w:pPr>
            <w:r>
              <w:rPr>
                <w:rFonts w:cs="Arial"/>
                <w:sz w:val="22"/>
                <w:szCs w:val="22"/>
              </w:rPr>
              <w:t>(pildo tiekėjas)</w:t>
            </w:r>
          </w:p>
        </w:tc>
      </w:tr>
      <w:tr w:rsidR="00A059A3" w14:paraId="581DA90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9" w14:textId="77777777" w:rsidR="00A059A3" w:rsidRDefault="00A059A3" w:rsidP="00A059A3">
            <w:pPr>
              <w:suppressAutoHyphens/>
              <w:jc w:val="center"/>
              <w:rPr>
                <w:rFonts w:cs="Arial"/>
                <w:szCs w:val="24"/>
                <w:lang w:eastAsia="lt-LT"/>
              </w:rPr>
            </w:pPr>
            <w:r>
              <w:rPr>
                <w:rFonts w:cs="Arial"/>
                <w:szCs w:val="24"/>
                <w:lang w:eastAsia="lt-LT"/>
              </w:rPr>
              <w:t>14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A" w14:textId="77777777" w:rsidR="00A059A3" w:rsidRDefault="00A059A3" w:rsidP="00A059A3">
            <w:pPr>
              <w:suppressAutoHyphens/>
              <w:rPr>
                <w:rFonts w:cs="Arial"/>
                <w:szCs w:val="24"/>
              </w:rPr>
            </w:pPr>
            <w:r>
              <w:rPr>
                <w:rFonts w:cs="Arial"/>
                <w:szCs w:val="24"/>
              </w:rPr>
              <w:t>Kiti analizės atvejai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B" w14:textId="77777777" w:rsidR="00A059A3" w:rsidRDefault="00A059A3" w:rsidP="00A059A3">
            <w:pPr>
              <w:suppressAutoHyphens/>
              <w:rPr>
                <w:rFonts w:cs="Arial"/>
                <w:sz w:val="22"/>
                <w:szCs w:val="22"/>
              </w:rPr>
            </w:pPr>
            <w:r>
              <w:rPr>
                <w:rFonts w:cs="Arial"/>
                <w:sz w:val="22"/>
                <w:szCs w:val="22"/>
              </w:rPr>
              <w:t>(pildo tiekėjas)</w:t>
            </w:r>
          </w:p>
        </w:tc>
      </w:tr>
      <w:tr w:rsidR="00A059A3" w14:paraId="581DA91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0D" w14:textId="77777777" w:rsidR="00A059A3" w:rsidRDefault="00A059A3" w:rsidP="00A059A3">
            <w:pPr>
              <w:suppressAutoHyphens/>
              <w:jc w:val="center"/>
              <w:rPr>
                <w:rFonts w:cs="Arial"/>
                <w:szCs w:val="24"/>
                <w:lang w:eastAsia="lt-LT"/>
              </w:rPr>
            </w:pPr>
            <w:r>
              <w:rPr>
                <w:rFonts w:cs="Arial"/>
                <w:szCs w:val="24"/>
                <w:lang w:eastAsia="lt-LT"/>
              </w:rPr>
              <w:t>15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0E" w14:textId="77777777" w:rsidR="00A059A3" w:rsidRDefault="00A059A3" w:rsidP="00A059A3">
            <w:pPr>
              <w:suppressAutoHyphens/>
              <w:rPr>
                <w:rFonts w:cs="Arial"/>
                <w:szCs w:val="24"/>
              </w:rPr>
            </w:pPr>
            <w:r>
              <w:rPr>
                <w:rFonts w:cs="Arial"/>
                <w:szCs w:val="24"/>
              </w:rPr>
              <w:t>Atitikties vertinimas ir (ar) statinio informacinio modeliavimo projekto ekspertizė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0F" w14:textId="77777777" w:rsidR="00A059A3" w:rsidRDefault="00A059A3" w:rsidP="00A059A3">
            <w:pPr>
              <w:suppressAutoHyphens/>
              <w:rPr>
                <w:rFonts w:cs="Arial"/>
                <w:sz w:val="22"/>
                <w:szCs w:val="22"/>
              </w:rPr>
            </w:pPr>
            <w:r>
              <w:rPr>
                <w:rFonts w:cs="Arial"/>
                <w:sz w:val="22"/>
                <w:szCs w:val="22"/>
              </w:rPr>
              <w:t>(pildo tiekėjas)</w:t>
            </w:r>
          </w:p>
        </w:tc>
      </w:tr>
      <w:tr w:rsidR="00A059A3" w14:paraId="581DA91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1" w14:textId="77777777" w:rsidR="00A059A3" w:rsidRDefault="00A059A3" w:rsidP="00A059A3">
            <w:pPr>
              <w:suppressAutoHyphens/>
              <w:jc w:val="center"/>
              <w:rPr>
                <w:rFonts w:cs="Arial"/>
                <w:szCs w:val="24"/>
                <w:lang w:eastAsia="lt-LT"/>
              </w:rPr>
            </w:pPr>
            <w:r>
              <w:rPr>
                <w:rFonts w:cs="Arial"/>
                <w:szCs w:val="24"/>
                <w:lang w:eastAsia="lt-LT"/>
              </w:rPr>
              <w:t>16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2" w14:textId="77777777" w:rsidR="00A059A3" w:rsidRDefault="00A059A3" w:rsidP="00A059A3">
            <w:pPr>
              <w:suppressAutoHyphens/>
              <w:rPr>
                <w:rFonts w:cs="Arial"/>
                <w:szCs w:val="24"/>
              </w:rPr>
            </w:pPr>
            <w:r>
              <w:rPr>
                <w:rFonts w:cs="Arial"/>
                <w:b/>
                <w:bCs/>
                <w:szCs w:val="24"/>
              </w:rPr>
              <w:t>3D koordinavimas ir (ar) susikirtimų patikra (</w:t>
            </w:r>
            <w:r>
              <w:rPr>
                <w:rFonts w:cs="Arial"/>
                <w:b/>
                <w:bCs/>
                <w:sz w:val="22"/>
                <w:szCs w:val="22"/>
              </w:rPr>
              <w:t>privalomas</w:t>
            </w:r>
            <w:r>
              <w:rPr>
                <w:rFonts w:cs="Arial"/>
                <w:b/>
                <w:bCs/>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3" w14:textId="0EC1AB7D" w:rsidR="00A059A3" w:rsidRDefault="003040B5" w:rsidP="00A059A3">
            <w:pPr>
              <w:suppressAutoHyphens/>
              <w:rPr>
                <w:rFonts w:cs="Arial"/>
                <w:sz w:val="22"/>
                <w:szCs w:val="22"/>
              </w:rPr>
            </w:pPr>
            <w:r>
              <w:rPr>
                <w:sz w:val="22"/>
                <w:szCs w:val="22"/>
              </w:rPr>
              <w:t xml:space="preserve">Suformuoti </w:t>
            </w:r>
            <w:r w:rsidRPr="00EE2DCF">
              <w:rPr>
                <w:sz w:val="22"/>
                <w:szCs w:val="22"/>
              </w:rPr>
              <w:t>3D modelis, kiekių žiniaraščiai, kolizijų protokolai</w:t>
            </w:r>
            <w:r>
              <w:rPr>
                <w:sz w:val="22"/>
                <w:szCs w:val="22"/>
              </w:rPr>
              <w:t xml:space="preserve"> iki leistinų verčių.</w:t>
            </w:r>
          </w:p>
        </w:tc>
      </w:tr>
      <w:tr w:rsidR="00A059A3" w14:paraId="581DA91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5" w14:textId="77777777" w:rsidR="00A059A3" w:rsidRDefault="00A059A3" w:rsidP="00A059A3">
            <w:pPr>
              <w:suppressAutoHyphens/>
              <w:jc w:val="center"/>
              <w:rPr>
                <w:rFonts w:cs="Arial"/>
                <w:szCs w:val="24"/>
                <w:lang w:eastAsia="lt-LT"/>
              </w:rPr>
            </w:pPr>
            <w:r>
              <w:rPr>
                <w:rFonts w:cs="Arial"/>
                <w:szCs w:val="24"/>
                <w:lang w:eastAsia="lt-LT"/>
              </w:rPr>
              <w:t>17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6" w14:textId="77777777" w:rsidR="00A059A3" w:rsidRDefault="00A059A3" w:rsidP="00A059A3">
            <w:pPr>
              <w:suppressAutoHyphens/>
              <w:rPr>
                <w:rFonts w:cs="Arial"/>
                <w:szCs w:val="24"/>
              </w:rPr>
            </w:pPr>
            <w:r>
              <w:rPr>
                <w:rFonts w:cs="Arial"/>
                <w:szCs w:val="24"/>
              </w:rPr>
              <w:t>Statybvietės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7" w14:textId="77777777" w:rsidR="00A059A3" w:rsidRDefault="00A059A3" w:rsidP="00A059A3">
            <w:pPr>
              <w:suppressAutoHyphens/>
              <w:rPr>
                <w:rFonts w:cs="Arial"/>
                <w:sz w:val="22"/>
                <w:szCs w:val="22"/>
              </w:rPr>
            </w:pPr>
            <w:r>
              <w:rPr>
                <w:rFonts w:cs="Arial"/>
                <w:sz w:val="22"/>
                <w:szCs w:val="22"/>
              </w:rPr>
              <w:t>(pildo tiekėjas)</w:t>
            </w:r>
          </w:p>
        </w:tc>
      </w:tr>
      <w:tr w:rsidR="00A059A3" w14:paraId="581DA91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9" w14:textId="77777777" w:rsidR="00A059A3" w:rsidRDefault="00A059A3" w:rsidP="00A059A3">
            <w:pPr>
              <w:suppressAutoHyphens/>
              <w:jc w:val="center"/>
              <w:rPr>
                <w:rFonts w:cs="Arial"/>
                <w:szCs w:val="24"/>
                <w:lang w:eastAsia="lt-LT"/>
              </w:rPr>
            </w:pPr>
            <w:r>
              <w:rPr>
                <w:rFonts w:cs="Arial"/>
                <w:szCs w:val="24"/>
                <w:lang w:eastAsia="lt-LT"/>
              </w:rPr>
              <w:t>18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A" w14:textId="77777777" w:rsidR="00A059A3" w:rsidRDefault="00A059A3" w:rsidP="00A059A3">
            <w:pPr>
              <w:suppressAutoHyphens/>
              <w:rPr>
                <w:rFonts w:cs="Arial"/>
                <w:szCs w:val="24"/>
              </w:rPr>
            </w:pPr>
            <w:r>
              <w:rPr>
                <w:rFonts w:cs="Arial"/>
                <w:szCs w:val="24"/>
              </w:rPr>
              <w:t>Sveikatos ir saugos priemonių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B" w14:textId="77777777" w:rsidR="00A059A3" w:rsidRDefault="00A059A3" w:rsidP="00A059A3">
            <w:pPr>
              <w:suppressAutoHyphens/>
              <w:rPr>
                <w:rFonts w:cs="Arial"/>
                <w:sz w:val="22"/>
                <w:szCs w:val="22"/>
              </w:rPr>
            </w:pPr>
            <w:r>
              <w:rPr>
                <w:rFonts w:cs="Arial"/>
                <w:sz w:val="22"/>
                <w:szCs w:val="22"/>
              </w:rPr>
              <w:t>(pildo tiekėjas)</w:t>
            </w:r>
          </w:p>
        </w:tc>
      </w:tr>
      <w:tr w:rsidR="00A059A3" w14:paraId="581DA92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1D" w14:textId="77777777" w:rsidR="00A059A3" w:rsidRDefault="00A059A3" w:rsidP="00A059A3">
            <w:pPr>
              <w:suppressAutoHyphens/>
              <w:jc w:val="center"/>
              <w:rPr>
                <w:rFonts w:cs="Arial"/>
                <w:szCs w:val="24"/>
                <w:lang w:eastAsia="lt-LT"/>
              </w:rPr>
            </w:pPr>
            <w:r>
              <w:rPr>
                <w:rFonts w:cs="Arial"/>
                <w:szCs w:val="24"/>
                <w:lang w:eastAsia="lt-LT"/>
              </w:rPr>
              <w:t>19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1E" w14:textId="77777777" w:rsidR="00A059A3" w:rsidRDefault="00A059A3" w:rsidP="00A059A3">
            <w:pPr>
              <w:suppressAutoHyphens/>
              <w:rPr>
                <w:rFonts w:cs="Arial"/>
                <w:szCs w:val="24"/>
              </w:rPr>
            </w:pPr>
            <w:r>
              <w:rPr>
                <w:rFonts w:cs="Arial"/>
                <w:szCs w:val="24"/>
              </w:rPr>
              <w:t>Konstrukcinė</w:t>
            </w:r>
            <w:r>
              <w:t>-</w:t>
            </w:r>
            <w:r>
              <w:rPr>
                <w:rFonts w:cs="Arial"/>
                <w:szCs w:val="24"/>
              </w:rPr>
              <w:t>technologinė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1F" w14:textId="77777777" w:rsidR="00A059A3" w:rsidRDefault="00A059A3" w:rsidP="00A059A3">
            <w:pPr>
              <w:suppressAutoHyphens/>
              <w:rPr>
                <w:rFonts w:cs="Arial"/>
                <w:sz w:val="22"/>
                <w:szCs w:val="22"/>
              </w:rPr>
            </w:pPr>
            <w:r>
              <w:rPr>
                <w:rFonts w:cs="Arial"/>
                <w:sz w:val="22"/>
                <w:szCs w:val="22"/>
              </w:rPr>
              <w:t>(pildo tiekėjas)</w:t>
            </w:r>
          </w:p>
        </w:tc>
      </w:tr>
      <w:tr w:rsidR="00A059A3" w14:paraId="581DA92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1" w14:textId="77777777" w:rsidR="00A059A3" w:rsidRDefault="00A059A3" w:rsidP="00A059A3">
            <w:pPr>
              <w:suppressAutoHyphens/>
              <w:jc w:val="center"/>
              <w:rPr>
                <w:rFonts w:cs="Arial"/>
                <w:szCs w:val="24"/>
                <w:lang w:eastAsia="lt-LT"/>
              </w:rPr>
            </w:pPr>
            <w:r>
              <w:rPr>
                <w:rFonts w:cs="Arial"/>
                <w:szCs w:val="24"/>
                <w:lang w:eastAsia="lt-LT"/>
              </w:rPr>
              <w:t>20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2" w14:textId="77777777" w:rsidR="00A059A3" w:rsidRDefault="00A059A3" w:rsidP="00A059A3">
            <w:pPr>
              <w:suppressAutoHyphens/>
              <w:rPr>
                <w:rFonts w:cs="Arial"/>
                <w:szCs w:val="24"/>
              </w:rPr>
            </w:pPr>
            <w:r>
              <w:rPr>
                <w:rFonts w:cs="Arial"/>
                <w:szCs w:val="24"/>
              </w:rPr>
              <w:t>Statybos technologijos (technologinės schemos) ir montavimo eigos simuliavimas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3" w14:textId="77777777" w:rsidR="00A059A3" w:rsidRDefault="00A059A3" w:rsidP="00A059A3">
            <w:pPr>
              <w:suppressAutoHyphens/>
              <w:rPr>
                <w:rFonts w:cs="Arial"/>
                <w:sz w:val="22"/>
                <w:szCs w:val="22"/>
              </w:rPr>
            </w:pPr>
            <w:r>
              <w:rPr>
                <w:rFonts w:cs="Arial"/>
                <w:sz w:val="22"/>
                <w:szCs w:val="22"/>
              </w:rPr>
              <w:t>(pildo tiekėjas)</w:t>
            </w:r>
          </w:p>
        </w:tc>
      </w:tr>
      <w:tr w:rsidR="00A059A3" w14:paraId="581DA92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5" w14:textId="77777777" w:rsidR="00A059A3" w:rsidRDefault="00A059A3" w:rsidP="00A059A3">
            <w:pPr>
              <w:suppressAutoHyphens/>
              <w:jc w:val="center"/>
              <w:rPr>
                <w:rFonts w:cs="Arial"/>
                <w:szCs w:val="24"/>
                <w:lang w:eastAsia="lt-LT"/>
              </w:rPr>
            </w:pPr>
            <w:r>
              <w:rPr>
                <w:rFonts w:cs="Arial"/>
                <w:szCs w:val="24"/>
                <w:lang w:eastAsia="lt-LT"/>
              </w:rPr>
              <w:t>21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6" w14:textId="77777777" w:rsidR="00A059A3" w:rsidRDefault="00A059A3" w:rsidP="00A059A3">
            <w:pPr>
              <w:suppressAutoHyphens/>
              <w:rPr>
                <w:rFonts w:cs="Arial"/>
                <w:szCs w:val="24"/>
              </w:rPr>
            </w:pPr>
            <w:r>
              <w:rPr>
                <w:rFonts w:cs="Arial"/>
                <w:szCs w:val="24"/>
              </w:rPr>
              <w:t>Statybos logistikos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7" w14:textId="77777777" w:rsidR="00A059A3" w:rsidRDefault="00A059A3" w:rsidP="00A059A3">
            <w:pPr>
              <w:suppressAutoHyphens/>
              <w:rPr>
                <w:rFonts w:cs="Arial"/>
                <w:sz w:val="22"/>
                <w:szCs w:val="22"/>
              </w:rPr>
            </w:pPr>
            <w:r>
              <w:rPr>
                <w:rFonts w:cs="Arial"/>
                <w:sz w:val="22"/>
                <w:szCs w:val="22"/>
              </w:rPr>
              <w:t>(pildo tiekėjas)</w:t>
            </w:r>
          </w:p>
        </w:tc>
      </w:tr>
      <w:tr w:rsidR="00A059A3" w14:paraId="581DA92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9" w14:textId="77777777" w:rsidR="00A059A3" w:rsidRDefault="00A059A3" w:rsidP="00A059A3">
            <w:pPr>
              <w:suppressAutoHyphens/>
              <w:jc w:val="center"/>
              <w:rPr>
                <w:rFonts w:cs="Arial"/>
                <w:szCs w:val="24"/>
                <w:lang w:eastAsia="lt-LT"/>
              </w:rPr>
            </w:pPr>
            <w:r>
              <w:rPr>
                <w:rFonts w:cs="Arial"/>
                <w:szCs w:val="24"/>
                <w:lang w:eastAsia="lt-LT"/>
              </w:rPr>
              <w:t>22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A" w14:textId="77777777" w:rsidR="00A059A3" w:rsidRDefault="00A059A3" w:rsidP="00A059A3">
            <w:pPr>
              <w:suppressAutoHyphens/>
              <w:rPr>
                <w:rFonts w:cs="Arial"/>
                <w:szCs w:val="24"/>
              </w:rPr>
            </w:pPr>
            <w:r>
              <w:rPr>
                <w:rFonts w:cs="Arial"/>
                <w:szCs w:val="24"/>
              </w:rPr>
              <w:t>Statybos procesų modeliavimas ir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B" w14:textId="77777777" w:rsidR="00A059A3" w:rsidRDefault="00A059A3" w:rsidP="00A059A3">
            <w:pPr>
              <w:suppressAutoHyphens/>
              <w:rPr>
                <w:rFonts w:cs="Arial"/>
                <w:sz w:val="22"/>
                <w:szCs w:val="22"/>
              </w:rPr>
            </w:pPr>
            <w:r>
              <w:rPr>
                <w:rFonts w:cs="Arial"/>
                <w:sz w:val="22"/>
                <w:szCs w:val="22"/>
              </w:rPr>
              <w:t>(pildo tiekėjas)</w:t>
            </w:r>
          </w:p>
        </w:tc>
      </w:tr>
      <w:tr w:rsidR="00A059A3" w14:paraId="581DA93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2D" w14:textId="77777777" w:rsidR="00A059A3" w:rsidRDefault="00A059A3" w:rsidP="00A059A3">
            <w:pPr>
              <w:suppressAutoHyphens/>
              <w:jc w:val="center"/>
              <w:rPr>
                <w:rFonts w:cs="Arial"/>
                <w:szCs w:val="24"/>
                <w:lang w:eastAsia="lt-LT"/>
              </w:rPr>
            </w:pPr>
            <w:r>
              <w:rPr>
                <w:rFonts w:cs="Arial"/>
                <w:szCs w:val="24"/>
                <w:lang w:eastAsia="lt-LT"/>
              </w:rPr>
              <w:t>23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2E" w14:textId="77777777" w:rsidR="00A059A3" w:rsidRDefault="00A059A3" w:rsidP="00A059A3">
            <w:pPr>
              <w:suppressAutoHyphens/>
              <w:rPr>
                <w:rFonts w:cs="Arial"/>
                <w:szCs w:val="24"/>
              </w:rPr>
            </w:pPr>
            <w:r>
              <w:rPr>
                <w:rFonts w:cs="Arial"/>
                <w:szCs w:val="24"/>
              </w:rPr>
              <w:t>Skaitmeninė gamyba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2F" w14:textId="77777777" w:rsidR="00A059A3" w:rsidRDefault="00A059A3" w:rsidP="00A059A3">
            <w:pPr>
              <w:suppressAutoHyphens/>
              <w:rPr>
                <w:rFonts w:cs="Arial"/>
                <w:sz w:val="22"/>
                <w:szCs w:val="22"/>
              </w:rPr>
            </w:pPr>
            <w:r>
              <w:rPr>
                <w:rFonts w:cs="Arial"/>
                <w:sz w:val="22"/>
                <w:szCs w:val="22"/>
              </w:rPr>
              <w:t>(pildo tiekėjas)</w:t>
            </w:r>
          </w:p>
        </w:tc>
      </w:tr>
      <w:tr w:rsidR="00A059A3" w14:paraId="581DA93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1" w14:textId="77777777" w:rsidR="00A059A3" w:rsidRDefault="00A059A3" w:rsidP="00A059A3">
            <w:pPr>
              <w:suppressAutoHyphens/>
              <w:jc w:val="center"/>
              <w:rPr>
                <w:rFonts w:cs="Arial"/>
                <w:szCs w:val="24"/>
                <w:lang w:eastAsia="lt-LT"/>
              </w:rPr>
            </w:pPr>
            <w:r>
              <w:rPr>
                <w:rFonts w:cs="Arial"/>
                <w:szCs w:val="24"/>
                <w:lang w:eastAsia="lt-LT"/>
              </w:rPr>
              <w:t>24</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2" w14:textId="77777777" w:rsidR="00A059A3" w:rsidRDefault="00A059A3" w:rsidP="00A059A3">
            <w:pPr>
              <w:suppressAutoHyphens/>
              <w:rPr>
                <w:rFonts w:cs="Arial"/>
                <w:szCs w:val="24"/>
              </w:rPr>
            </w:pPr>
            <w:r>
              <w:rPr>
                <w:rFonts w:cs="Arial"/>
                <w:szCs w:val="24"/>
              </w:rPr>
              <w:t>Statybos darbų techninė priežiūra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3" w14:textId="77777777" w:rsidR="00A059A3" w:rsidRDefault="00A059A3" w:rsidP="00A059A3">
            <w:pPr>
              <w:suppressAutoHyphens/>
              <w:rPr>
                <w:rFonts w:cs="Arial"/>
                <w:sz w:val="22"/>
                <w:szCs w:val="22"/>
              </w:rPr>
            </w:pPr>
            <w:r>
              <w:rPr>
                <w:rFonts w:cs="Arial"/>
                <w:sz w:val="22"/>
                <w:szCs w:val="22"/>
              </w:rPr>
              <w:t>(pildo tiekėjas)</w:t>
            </w:r>
          </w:p>
        </w:tc>
      </w:tr>
      <w:tr w:rsidR="00A059A3" w14:paraId="581DA93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5" w14:textId="77777777" w:rsidR="00A059A3" w:rsidRDefault="00A059A3" w:rsidP="00A059A3">
            <w:pPr>
              <w:suppressAutoHyphens/>
              <w:jc w:val="center"/>
              <w:rPr>
                <w:rFonts w:cs="Arial"/>
                <w:szCs w:val="24"/>
                <w:lang w:eastAsia="lt-LT"/>
              </w:rPr>
            </w:pPr>
            <w:r>
              <w:rPr>
                <w:rFonts w:cs="Arial"/>
                <w:szCs w:val="24"/>
                <w:lang w:eastAsia="lt-LT"/>
              </w:rPr>
              <w:t>25</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6" w14:textId="77777777" w:rsidR="00A059A3" w:rsidRDefault="00A059A3" w:rsidP="00A059A3">
            <w:pPr>
              <w:suppressAutoHyphens/>
              <w:rPr>
                <w:rFonts w:cs="Arial"/>
                <w:szCs w:val="24"/>
              </w:rPr>
            </w:pPr>
            <w:r>
              <w:rPr>
                <w:rFonts w:cs="Arial"/>
                <w:szCs w:val="24"/>
              </w:rPr>
              <w:t>Išpildomasis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7" w14:textId="77777777" w:rsidR="00A059A3" w:rsidRDefault="00A059A3" w:rsidP="00A059A3">
            <w:pPr>
              <w:suppressAutoHyphens/>
              <w:rPr>
                <w:rFonts w:cs="Arial"/>
                <w:sz w:val="22"/>
                <w:szCs w:val="22"/>
              </w:rPr>
            </w:pPr>
            <w:r>
              <w:rPr>
                <w:rFonts w:cs="Arial"/>
                <w:sz w:val="22"/>
                <w:szCs w:val="22"/>
              </w:rPr>
              <w:t>(pildo tiekėjas)</w:t>
            </w:r>
          </w:p>
        </w:tc>
      </w:tr>
      <w:tr w:rsidR="00A059A3" w14:paraId="581DA93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9" w14:textId="77777777" w:rsidR="00A059A3" w:rsidRDefault="00A059A3" w:rsidP="00A059A3">
            <w:pPr>
              <w:suppressAutoHyphens/>
              <w:jc w:val="center"/>
              <w:rPr>
                <w:rFonts w:cs="Arial"/>
                <w:szCs w:val="24"/>
                <w:lang w:eastAsia="lt-LT"/>
              </w:rPr>
            </w:pPr>
            <w:r>
              <w:rPr>
                <w:rFonts w:cs="Arial"/>
                <w:szCs w:val="24"/>
                <w:lang w:eastAsia="lt-LT"/>
              </w:rPr>
              <w:t>26</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A" w14:textId="77777777" w:rsidR="00A059A3" w:rsidRDefault="00A059A3" w:rsidP="00A059A3">
            <w:pPr>
              <w:suppressAutoHyphens/>
              <w:rPr>
                <w:rFonts w:cs="Arial"/>
                <w:szCs w:val="24"/>
              </w:rPr>
            </w:pPr>
            <w:r>
              <w:rPr>
                <w:rFonts w:cs="Arial"/>
                <w:szCs w:val="24"/>
              </w:rPr>
              <w:t>Duomenų modeliavimas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B" w14:textId="77777777" w:rsidR="00A059A3" w:rsidRDefault="00A059A3" w:rsidP="00A059A3">
            <w:pPr>
              <w:suppressAutoHyphens/>
              <w:rPr>
                <w:rFonts w:cs="Arial"/>
                <w:sz w:val="22"/>
                <w:szCs w:val="22"/>
              </w:rPr>
            </w:pPr>
            <w:r>
              <w:rPr>
                <w:rFonts w:cs="Arial"/>
                <w:sz w:val="22"/>
                <w:szCs w:val="22"/>
              </w:rPr>
              <w:t>(pildo tiekėjas)</w:t>
            </w:r>
          </w:p>
        </w:tc>
      </w:tr>
      <w:tr w:rsidR="00A059A3" w14:paraId="581DA94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3D" w14:textId="77777777" w:rsidR="00A059A3" w:rsidRDefault="00A059A3" w:rsidP="00A059A3">
            <w:pPr>
              <w:suppressAutoHyphens/>
              <w:jc w:val="center"/>
              <w:rPr>
                <w:rFonts w:cs="Arial"/>
                <w:szCs w:val="24"/>
                <w:lang w:eastAsia="lt-LT"/>
              </w:rPr>
            </w:pPr>
            <w:r>
              <w:rPr>
                <w:rFonts w:cs="Arial"/>
                <w:szCs w:val="24"/>
                <w:lang w:eastAsia="lt-LT"/>
              </w:rPr>
              <w:t>27</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3E" w14:textId="77777777" w:rsidR="00A059A3" w:rsidRDefault="00A059A3" w:rsidP="00A059A3">
            <w:pPr>
              <w:suppressAutoHyphens/>
              <w:rPr>
                <w:rFonts w:cs="Arial"/>
                <w:szCs w:val="24"/>
              </w:rPr>
            </w:pPr>
            <w:r>
              <w:rPr>
                <w:rFonts w:cs="Arial"/>
                <w:szCs w:val="24"/>
              </w:rPr>
              <w:t>Statinio priežiūros planavimas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3F" w14:textId="77777777" w:rsidR="00A059A3" w:rsidRDefault="00A059A3" w:rsidP="00A059A3">
            <w:pPr>
              <w:suppressAutoHyphens/>
              <w:rPr>
                <w:rFonts w:cs="Arial"/>
                <w:sz w:val="22"/>
                <w:szCs w:val="22"/>
              </w:rPr>
            </w:pPr>
            <w:r>
              <w:rPr>
                <w:rFonts w:cs="Arial"/>
                <w:sz w:val="22"/>
                <w:szCs w:val="22"/>
              </w:rPr>
              <w:t>(pildo tiekėjas)</w:t>
            </w:r>
          </w:p>
        </w:tc>
      </w:tr>
      <w:tr w:rsidR="00A059A3" w14:paraId="581DA94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1" w14:textId="77777777" w:rsidR="00A059A3" w:rsidRDefault="00A059A3" w:rsidP="00A059A3">
            <w:pPr>
              <w:suppressAutoHyphens/>
              <w:jc w:val="center"/>
              <w:rPr>
                <w:rFonts w:cs="Arial"/>
                <w:szCs w:val="24"/>
                <w:lang w:eastAsia="lt-LT"/>
              </w:rPr>
            </w:pPr>
            <w:r>
              <w:rPr>
                <w:rFonts w:cs="Arial"/>
                <w:szCs w:val="24"/>
                <w:lang w:eastAsia="lt-LT"/>
              </w:rPr>
              <w:lastRenderedPageBreak/>
              <w:t>28</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2" w14:textId="77777777" w:rsidR="00A059A3" w:rsidRDefault="00A059A3" w:rsidP="00A059A3">
            <w:pPr>
              <w:suppressAutoHyphens/>
              <w:rPr>
                <w:rFonts w:cs="Arial"/>
                <w:szCs w:val="24"/>
              </w:rPr>
            </w:pPr>
            <w:r>
              <w:rPr>
                <w:rFonts w:cs="Arial"/>
                <w:szCs w:val="24"/>
              </w:rPr>
              <w:t>Statinio inžinerinių sistemų, tinklų ir komunikacijų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3" w14:textId="77777777" w:rsidR="00A059A3" w:rsidRDefault="00A059A3" w:rsidP="00A059A3">
            <w:pPr>
              <w:suppressAutoHyphens/>
              <w:rPr>
                <w:rFonts w:cs="Arial"/>
                <w:sz w:val="22"/>
                <w:szCs w:val="22"/>
              </w:rPr>
            </w:pPr>
            <w:r>
              <w:rPr>
                <w:rFonts w:cs="Arial"/>
                <w:sz w:val="22"/>
                <w:szCs w:val="22"/>
              </w:rPr>
              <w:t>(pildo tiekėjas)</w:t>
            </w:r>
          </w:p>
        </w:tc>
      </w:tr>
      <w:tr w:rsidR="00A059A3" w14:paraId="581DA94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5" w14:textId="77777777" w:rsidR="00A059A3" w:rsidRDefault="00A059A3" w:rsidP="00A059A3">
            <w:pPr>
              <w:suppressAutoHyphens/>
              <w:jc w:val="center"/>
              <w:rPr>
                <w:rFonts w:cs="Arial"/>
                <w:szCs w:val="24"/>
                <w:lang w:eastAsia="lt-LT"/>
              </w:rPr>
            </w:pPr>
            <w:r>
              <w:rPr>
                <w:rFonts w:cs="Arial"/>
                <w:szCs w:val="24"/>
                <w:lang w:eastAsia="lt-LT"/>
              </w:rPr>
              <w:t>29</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6" w14:textId="77777777" w:rsidR="00A059A3" w:rsidRDefault="00A059A3" w:rsidP="00A059A3">
            <w:pPr>
              <w:suppressAutoHyphens/>
              <w:rPr>
                <w:rFonts w:cs="Arial"/>
                <w:szCs w:val="24"/>
              </w:rPr>
            </w:pPr>
            <w:r>
              <w:rPr>
                <w:rFonts w:cs="Arial"/>
                <w:szCs w:val="24"/>
              </w:rPr>
              <w:t>Energijos sąnaudų analizė</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7" w14:textId="77777777" w:rsidR="00A059A3" w:rsidRDefault="00A059A3" w:rsidP="00A059A3">
            <w:pPr>
              <w:suppressAutoHyphens/>
              <w:rPr>
                <w:rFonts w:cs="Arial"/>
                <w:sz w:val="22"/>
                <w:szCs w:val="22"/>
              </w:rPr>
            </w:pPr>
            <w:r>
              <w:rPr>
                <w:rFonts w:cs="Arial"/>
                <w:sz w:val="22"/>
                <w:szCs w:val="22"/>
              </w:rPr>
              <w:t>(pildo tiekėjas)</w:t>
            </w:r>
          </w:p>
        </w:tc>
      </w:tr>
      <w:tr w:rsidR="00A059A3" w14:paraId="581DA94C"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9" w14:textId="77777777" w:rsidR="00A059A3" w:rsidRDefault="00A059A3" w:rsidP="00A059A3">
            <w:pPr>
              <w:suppressAutoHyphens/>
              <w:jc w:val="center"/>
              <w:rPr>
                <w:rFonts w:cs="Arial"/>
                <w:szCs w:val="24"/>
                <w:lang w:eastAsia="lt-LT"/>
              </w:rPr>
            </w:pPr>
            <w:r>
              <w:rPr>
                <w:rFonts w:cs="Arial"/>
                <w:szCs w:val="24"/>
                <w:lang w:eastAsia="lt-LT"/>
              </w:rPr>
              <w:t>30</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A" w14:textId="77777777" w:rsidR="00A059A3" w:rsidRDefault="00A059A3" w:rsidP="00A059A3">
            <w:pPr>
              <w:suppressAutoHyphens/>
              <w:rPr>
                <w:rFonts w:cs="Arial"/>
                <w:szCs w:val="24"/>
              </w:rPr>
            </w:pPr>
            <w:r>
              <w:rPr>
                <w:rFonts w:cs="Arial"/>
                <w:szCs w:val="24"/>
              </w:rPr>
              <w:t>Turto valdymas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B" w14:textId="77777777" w:rsidR="00A059A3" w:rsidRDefault="00A059A3" w:rsidP="00A059A3">
            <w:pPr>
              <w:suppressAutoHyphens/>
              <w:rPr>
                <w:rFonts w:cs="Arial"/>
                <w:sz w:val="22"/>
                <w:szCs w:val="22"/>
              </w:rPr>
            </w:pPr>
            <w:r>
              <w:rPr>
                <w:rFonts w:cs="Arial"/>
                <w:sz w:val="22"/>
                <w:szCs w:val="22"/>
              </w:rPr>
              <w:t>(pildo tiekėjas)</w:t>
            </w:r>
          </w:p>
        </w:tc>
      </w:tr>
      <w:tr w:rsidR="00A059A3" w14:paraId="581DA950"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4D" w14:textId="77777777" w:rsidR="00A059A3" w:rsidRDefault="00A059A3" w:rsidP="00A059A3">
            <w:pPr>
              <w:suppressAutoHyphens/>
              <w:jc w:val="center"/>
              <w:rPr>
                <w:rFonts w:cs="Arial"/>
                <w:szCs w:val="24"/>
                <w:lang w:eastAsia="lt-LT"/>
              </w:rPr>
            </w:pPr>
            <w:r>
              <w:rPr>
                <w:rFonts w:cs="Arial"/>
                <w:szCs w:val="24"/>
                <w:lang w:eastAsia="lt-LT"/>
              </w:rPr>
              <w:t>31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4E" w14:textId="77777777" w:rsidR="00A059A3" w:rsidRDefault="00A059A3" w:rsidP="00A059A3">
            <w:pPr>
              <w:suppressAutoHyphens/>
              <w:rPr>
                <w:rFonts w:cs="Arial"/>
                <w:szCs w:val="24"/>
              </w:rPr>
            </w:pPr>
            <w:r>
              <w:rPr>
                <w:rFonts w:cs="Arial"/>
                <w:szCs w:val="24"/>
              </w:rPr>
              <w:t>Erdvės valdymas ir stebėsena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4F" w14:textId="77777777" w:rsidR="00A059A3" w:rsidRDefault="00A059A3" w:rsidP="00A059A3">
            <w:pPr>
              <w:suppressAutoHyphens/>
              <w:rPr>
                <w:rFonts w:cs="Arial"/>
                <w:sz w:val="22"/>
                <w:szCs w:val="22"/>
              </w:rPr>
            </w:pPr>
            <w:r>
              <w:rPr>
                <w:rFonts w:cs="Arial"/>
                <w:sz w:val="22"/>
                <w:szCs w:val="22"/>
              </w:rPr>
              <w:t>(pildo tiekėjas)</w:t>
            </w:r>
          </w:p>
        </w:tc>
      </w:tr>
      <w:tr w:rsidR="00A059A3" w14:paraId="581DA954"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51" w14:textId="77777777" w:rsidR="00A059A3" w:rsidRDefault="00A059A3" w:rsidP="00A059A3">
            <w:pPr>
              <w:suppressAutoHyphens/>
              <w:jc w:val="center"/>
              <w:rPr>
                <w:rFonts w:cs="Arial"/>
                <w:szCs w:val="24"/>
                <w:lang w:eastAsia="lt-LT"/>
              </w:rPr>
            </w:pPr>
            <w:r>
              <w:rPr>
                <w:rFonts w:cs="Arial"/>
                <w:szCs w:val="24"/>
                <w:lang w:eastAsia="lt-LT"/>
              </w:rPr>
              <w:t>32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52" w14:textId="77777777" w:rsidR="00A059A3" w:rsidRDefault="00A059A3" w:rsidP="00A059A3">
            <w:pPr>
              <w:suppressAutoHyphens/>
              <w:rPr>
                <w:rFonts w:cs="Arial"/>
                <w:szCs w:val="24"/>
              </w:rPr>
            </w:pPr>
            <w:r>
              <w:rPr>
                <w:rFonts w:cs="Arial"/>
                <w:szCs w:val="24"/>
              </w:rPr>
              <w:t>Tvarumo stebėsena ir analizė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3" w14:textId="77777777" w:rsidR="00A059A3" w:rsidRDefault="00A059A3" w:rsidP="00A059A3">
            <w:pPr>
              <w:suppressAutoHyphens/>
              <w:rPr>
                <w:rFonts w:cs="Arial"/>
                <w:sz w:val="22"/>
                <w:szCs w:val="22"/>
              </w:rPr>
            </w:pPr>
            <w:r>
              <w:rPr>
                <w:rFonts w:cs="Arial"/>
                <w:sz w:val="22"/>
                <w:szCs w:val="22"/>
              </w:rPr>
              <w:t>(pildo tiekėjas)</w:t>
            </w:r>
          </w:p>
        </w:tc>
      </w:tr>
      <w:tr w:rsidR="00A059A3" w14:paraId="581DA958" w14:textId="77777777">
        <w:trPr>
          <w:gridAfter w:val="1"/>
          <w:wAfter w:w="40" w:type="dxa"/>
          <w:trHeight w:val="216"/>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noWrap/>
            <w:tcMar>
              <w:top w:w="0" w:type="dxa"/>
              <w:left w:w="108" w:type="dxa"/>
              <w:bottom w:w="0" w:type="dxa"/>
              <w:right w:w="108" w:type="dxa"/>
            </w:tcMar>
            <w:vAlign w:val="center"/>
          </w:tcPr>
          <w:p w14:paraId="581DA955" w14:textId="77777777" w:rsidR="00A059A3" w:rsidRDefault="00A059A3" w:rsidP="00A059A3">
            <w:pPr>
              <w:suppressAutoHyphens/>
              <w:jc w:val="center"/>
              <w:rPr>
                <w:rFonts w:cs="Arial"/>
                <w:szCs w:val="24"/>
                <w:lang w:eastAsia="lt-LT"/>
              </w:rPr>
            </w:pPr>
            <w:r>
              <w:rPr>
                <w:rFonts w:cs="Arial"/>
                <w:szCs w:val="24"/>
                <w:lang w:eastAsia="lt-LT"/>
              </w:rPr>
              <w:t>33</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56" w14:textId="77777777" w:rsidR="00A059A3" w:rsidRDefault="00A059A3" w:rsidP="00A059A3">
            <w:pPr>
              <w:suppressAutoHyphens/>
              <w:rPr>
                <w:rFonts w:cs="Arial"/>
                <w:szCs w:val="24"/>
              </w:rPr>
            </w:pPr>
            <w:r>
              <w:rPr>
                <w:rFonts w:cs="Arial"/>
                <w:szCs w:val="24"/>
              </w:rPr>
              <w:t>Avarijų prevencija (</w:t>
            </w:r>
            <w:r>
              <w:rPr>
                <w:rFonts w:cs="Arial"/>
                <w:sz w:val="22"/>
                <w:szCs w:val="22"/>
              </w:rPr>
              <w:t>rekomenduojamas</w:t>
            </w:r>
            <w:r>
              <w:rPr>
                <w:rFonts w:cs="Arial"/>
                <w:szCs w:val="24"/>
              </w:rPr>
              <w:t>)</w:t>
            </w:r>
          </w:p>
        </w:tc>
        <w:tc>
          <w:tcPr>
            <w:tcW w:w="8086"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7" w14:textId="77777777" w:rsidR="00A059A3" w:rsidRDefault="00A059A3" w:rsidP="00A059A3">
            <w:pPr>
              <w:suppressAutoHyphens/>
              <w:rPr>
                <w:rFonts w:cs="Arial"/>
                <w:sz w:val="22"/>
                <w:szCs w:val="22"/>
              </w:rPr>
            </w:pPr>
            <w:r>
              <w:rPr>
                <w:rFonts w:cs="Arial"/>
                <w:sz w:val="22"/>
                <w:szCs w:val="22"/>
              </w:rPr>
              <w:t>(pildo tiekėjas)</w:t>
            </w:r>
          </w:p>
        </w:tc>
      </w:tr>
      <w:tr w:rsidR="00A059A3" w14:paraId="581DA95A" w14:textId="77777777">
        <w:trPr>
          <w:gridAfter w:val="1"/>
          <w:wAfter w:w="40" w:type="dxa"/>
          <w:trHeight w:val="10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9" w14:textId="77777777" w:rsidR="00A059A3" w:rsidRDefault="00A059A3" w:rsidP="00A059A3">
            <w:pPr>
              <w:suppressAutoHyphens/>
              <w:ind w:left="320" w:hanging="284"/>
              <w:rPr>
                <w:szCs w:val="24"/>
              </w:rPr>
            </w:pPr>
            <w:r>
              <w:rPr>
                <w:rFonts w:cs="Arial"/>
                <w:b/>
                <w:bCs/>
                <w:szCs w:val="24"/>
              </w:rPr>
              <w:t>3.</w:t>
            </w:r>
            <w:r>
              <w:rPr>
                <w:rFonts w:cs="Arial"/>
                <w:szCs w:val="24"/>
              </w:rPr>
              <w:t xml:space="preserve"> </w:t>
            </w:r>
            <w:r>
              <w:rPr>
                <w:rFonts w:cs="Arial"/>
                <w:b/>
                <w:bCs/>
                <w:szCs w:val="24"/>
              </w:rPr>
              <w:t>Mokymų poreikis, susijęs su pirkimo objektu</w:t>
            </w:r>
          </w:p>
        </w:tc>
      </w:tr>
      <w:tr w:rsidR="00A059A3" w14:paraId="581DA960" w14:textId="77777777">
        <w:trPr>
          <w:gridAfter w:val="1"/>
          <w:wAfter w:w="40" w:type="dxa"/>
          <w:trHeight w:val="8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B" w14:textId="77777777" w:rsidR="00A059A3" w:rsidRDefault="00A059A3" w:rsidP="00A059A3">
            <w:pPr>
              <w:suppressAutoHyphens/>
              <w:jc w:val="center"/>
              <w:rPr>
                <w:rFonts w:cs="Arial"/>
                <w:b/>
                <w:bCs/>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C" w14:textId="77777777" w:rsidR="00A059A3" w:rsidRDefault="00A059A3" w:rsidP="00A059A3">
            <w:pPr>
              <w:suppressAutoHyphens/>
              <w:jc w:val="center"/>
              <w:rPr>
                <w:szCs w:val="24"/>
              </w:rPr>
            </w:pPr>
            <w:r>
              <w:rPr>
                <w:rFonts w:cs="Arial"/>
                <w:b/>
                <w:bCs/>
                <w:szCs w:val="24"/>
              </w:rPr>
              <w:t>Mokymų pavadinimas ir tikslas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D" w14:textId="77777777" w:rsidR="00A059A3" w:rsidRDefault="00A059A3" w:rsidP="00A059A3">
            <w:pPr>
              <w:suppressAutoHyphens/>
              <w:jc w:val="center"/>
              <w:rPr>
                <w:szCs w:val="24"/>
              </w:rPr>
            </w:pPr>
            <w:r>
              <w:rPr>
                <w:rFonts w:cs="Arial"/>
                <w:b/>
                <w:bCs/>
                <w:szCs w:val="24"/>
              </w:rPr>
              <w:t>Mokymų trukmė</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E" w14:textId="77777777" w:rsidR="00A059A3" w:rsidRDefault="00A059A3" w:rsidP="00A059A3">
            <w:pPr>
              <w:suppressAutoHyphens/>
              <w:jc w:val="center"/>
              <w:rPr>
                <w:szCs w:val="24"/>
              </w:rPr>
            </w:pPr>
            <w:r>
              <w:rPr>
                <w:rFonts w:cs="Arial"/>
                <w:b/>
                <w:bCs/>
                <w:szCs w:val="24"/>
              </w:rPr>
              <w:t>Pastabos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5F" w14:textId="77777777" w:rsidR="00A059A3" w:rsidRDefault="00A059A3" w:rsidP="00A059A3">
            <w:pPr>
              <w:suppressAutoHyphens/>
              <w:jc w:val="center"/>
              <w:rPr>
                <w:szCs w:val="24"/>
              </w:rPr>
            </w:pPr>
            <w:r>
              <w:rPr>
                <w:rFonts w:cs="Arial"/>
                <w:b/>
                <w:bCs/>
                <w:szCs w:val="24"/>
              </w:rPr>
              <w:t>Tiekėjo papildyta informacija</w:t>
            </w:r>
          </w:p>
        </w:tc>
      </w:tr>
      <w:tr w:rsidR="00A059A3" w14:paraId="581DA966"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1" w14:textId="77777777" w:rsidR="00A059A3" w:rsidRDefault="00A059A3" w:rsidP="00A059A3">
            <w:pPr>
              <w:suppressAutoHyphens/>
              <w:jc w:val="center"/>
              <w:rPr>
                <w:rFonts w:cs="Arial"/>
                <w:b/>
                <w:bCs/>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2" w14:textId="77777777" w:rsidR="00A059A3" w:rsidRDefault="00A059A3" w:rsidP="00A059A3">
            <w:pPr>
              <w:suppressAutoHyphens/>
              <w:jc w:val="center"/>
              <w:rPr>
                <w:szCs w:val="24"/>
              </w:rPr>
            </w:pPr>
            <w:r>
              <w:rPr>
                <w:rFonts w:cs="Arial"/>
                <w:b/>
                <w:bCs/>
                <w:szCs w:val="24"/>
              </w:rPr>
              <w:t>2</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3" w14:textId="77777777" w:rsidR="00A059A3" w:rsidRDefault="00A059A3" w:rsidP="00A059A3">
            <w:pPr>
              <w:suppressAutoHyphens/>
              <w:jc w:val="center"/>
              <w:rPr>
                <w:szCs w:val="24"/>
              </w:rPr>
            </w:pPr>
            <w:r>
              <w:rPr>
                <w:rFonts w:cs="Arial"/>
                <w:b/>
                <w:bCs/>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4" w14:textId="77777777" w:rsidR="00A059A3" w:rsidRDefault="00A059A3" w:rsidP="00A059A3">
            <w:pPr>
              <w:suppressAutoHyphens/>
              <w:jc w:val="center"/>
              <w:rPr>
                <w:szCs w:val="24"/>
              </w:rPr>
            </w:pPr>
            <w:r>
              <w:rPr>
                <w:rFonts w:cs="Arial"/>
                <w:b/>
                <w:bCs/>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5" w14:textId="77777777" w:rsidR="00A059A3" w:rsidRDefault="00A059A3" w:rsidP="00A059A3">
            <w:pPr>
              <w:suppressAutoHyphens/>
              <w:jc w:val="center"/>
              <w:rPr>
                <w:szCs w:val="24"/>
              </w:rPr>
            </w:pPr>
            <w:r>
              <w:rPr>
                <w:rFonts w:cs="Arial"/>
                <w:b/>
                <w:bCs/>
                <w:szCs w:val="24"/>
              </w:rPr>
              <w:t>5</w:t>
            </w:r>
          </w:p>
        </w:tc>
      </w:tr>
      <w:tr w:rsidR="00A059A3" w14:paraId="581DA968"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7" w14:textId="77777777" w:rsidR="00A059A3" w:rsidRDefault="00A059A3" w:rsidP="00A059A3">
            <w:pPr>
              <w:suppressAutoHyphens/>
              <w:rPr>
                <w:szCs w:val="24"/>
              </w:rPr>
            </w:pPr>
            <w:r>
              <w:rPr>
                <w:rFonts w:cs="Arial"/>
                <w:szCs w:val="24"/>
                <w:lang w:eastAsia="lt-LT"/>
              </w:rPr>
              <w:t xml:space="preserve">Užsakovo reikalavimai </w:t>
            </w:r>
          </w:p>
        </w:tc>
      </w:tr>
      <w:tr w:rsidR="00710331" w14:paraId="581DA96E"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9" w14:textId="6AAA7B9D" w:rsidR="00710331" w:rsidRDefault="00710331" w:rsidP="00710331">
            <w:pPr>
              <w:suppressAutoHyphens/>
              <w:rPr>
                <w:sz w:val="22"/>
                <w:szCs w:val="22"/>
              </w:rPr>
            </w:pPr>
            <w:r>
              <w:rPr>
                <w:rFonts w:cs="Arial"/>
                <w:sz w:val="22"/>
                <w:szCs w:val="22"/>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A" w14:textId="295520E2" w:rsidR="00710331" w:rsidRDefault="00710331" w:rsidP="00710331">
            <w:pPr>
              <w:suppressAutoHyphens/>
              <w:rPr>
                <w:rFonts w:cs="Arial"/>
                <w:sz w:val="22"/>
                <w:szCs w:val="22"/>
              </w:rPr>
            </w:pPr>
            <w:r w:rsidRPr="00421B03">
              <w:rPr>
                <w:rFonts w:cs="Arial"/>
                <w:sz w:val="22"/>
                <w:szCs w:val="22"/>
              </w:rPr>
              <w:t>Užsakovas pateiks informaciją ir jeigu reikės parodys vizualiai duomenų kėlimo eiliškumą, tvarką, roles CDE aplinkoje.</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B" w14:textId="41DB58B1" w:rsidR="00710331" w:rsidRDefault="00710331" w:rsidP="00710331">
            <w:pPr>
              <w:suppressAutoHyphens/>
              <w:rPr>
                <w:sz w:val="22"/>
                <w:szCs w:val="22"/>
              </w:rPr>
            </w:pPr>
            <w:r w:rsidRPr="00421B03">
              <w:rPr>
                <w:rFonts w:cs="Arial"/>
                <w:sz w:val="22"/>
                <w:szCs w:val="22"/>
              </w:rPr>
              <w:t>Iki 2 valandų</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C" w14:textId="16E648EF" w:rsidR="00710331" w:rsidRDefault="00710331" w:rsidP="00710331">
            <w:pPr>
              <w:suppressAutoHyphens/>
              <w:rPr>
                <w:sz w:val="22"/>
                <w:szCs w:val="22"/>
              </w:rPr>
            </w:pPr>
            <w:r w:rsidRPr="00421B03">
              <w:rPr>
                <w:rFonts w:cs="Arial"/>
                <w:sz w:val="22"/>
                <w:szCs w:val="22"/>
              </w:rPr>
              <w:t xml:space="preserve">Pristatymas vykdomas nuotoliniu būdu (pavyzdžiui </w:t>
            </w:r>
            <w:proofErr w:type="spellStart"/>
            <w:r w:rsidRPr="00421B03">
              <w:rPr>
                <w:rFonts w:cs="Arial"/>
                <w:sz w:val="22"/>
                <w:szCs w:val="22"/>
              </w:rPr>
              <w:t>Teams</w:t>
            </w:r>
            <w:proofErr w:type="spellEnd"/>
            <w:r w:rsidRPr="00421B03">
              <w:rPr>
                <w:rFonts w:cs="Arial"/>
                <w:sz w:val="22"/>
                <w:szCs w:val="22"/>
              </w:rPr>
              <w:t xml:space="preserve"> platformoje). Arba pateikiama informacija kitu elektroniniu formatu.</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D" w14:textId="1B88A901" w:rsidR="00710331" w:rsidRDefault="00710331" w:rsidP="00710331">
            <w:pPr>
              <w:suppressAutoHyphens/>
              <w:rPr>
                <w:sz w:val="22"/>
                <w:szCs w:val="22"/>
              </w:rPr>
            </w:pPr>
            <w:r>
              <w:rPr>
                <w:rFonts w:cs="Arial"/>
                <w:sz w:val="22"/>
                <w:szCs w:val="22"/>
              </w:rPr>
              <w:t>Pagal poreikį mokymų trukmę pratęsti iki 4valandų.</w:t>
            </w:r>
          </w:p>
        </w:tc>
      </w:tr>
      <w:tr w:rsidR="00710331" w14:paraId="581DA974"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6F" w14:textId="77777777" w:rsidR="00710331" w:rsidRDefault="00710331" w:rsidP="00710331">
            <w:pPr>
              <w:suppressAutoHyphens/>
              <w:jc w:val="center"/>
              <w:rPr>
                <w:rFonts w:cs="Arial"/>
                <w:sz w:val="22"/>
                <w:szCs w:val="22"/>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0" w14:textId="77777777" w:rsidR="00710331" w:rsidRDefault="00710331" w:rsidP="00710331">
            <w:pPr>
              <w:suppressAutoHyphens/>
              <w:rPr>
                <w:rFonts w:cs="Arial"/>
                <w:szCs w:val="24"/>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1" w14:textId="77777777" w:rsidR="00710331" w:rsidRDefault="00710331" w:rsidP="00710331">
            <w:pPr>
              <w:suppressAutoHyphens/>
              <w:rPr>
                <w:rFonts w:cs="Arial"/>
                <w:szCs w:val="24"/>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2" w14:textId="77777777" w:rsidR="00710331" w:rsidRDefault="00710331" w:rsidP="00710331">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3" w14:textId="77777777" w:rsidR="00710331" w:rsidRDefault="00710331" w:rsidP="00710331">
            <w:pPr>
              <w:suppressAutoHyphens/>
              <w:rPr>
                <w:rFonts w:cs="Arial"/>
                <w:szCs w:val="24"/>
              </w:rPr>
            </w:pPr>
          </w:p>
        </w:tc>
      </w:tr>
      <w:tr w:rsidR="00710331" w14:paraId="581DA976"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5" w14:textId="77777777" w:rsidR="00710331" w:rsidRDefault="00710331" w:rsidP="00710331">
            <w:pPr>
              <w:suppressAutoHyphens/>
              <w:rPr>
                <w:szCs w:val="24"/>
              </w:rPr>
            </w:pPr>
            <w:r>
              <w:rPr>
                <w:rFonts w:cs="Arial"/>
                <w:szCs w:val="24"/>
              </w:rPr>
              <w:t xml:space="preserve">Prireikus tiekėjas gali papildyti savo informacija </w:t>
            </w:r>
          </w:p>
        </w:tc>
      </w:tr>
      <w:tr w:rsidR="00710331" w14:paraId="581DA97C"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7" w14:textId="77777777" w:rsidR="00710331" w:rsidRDefault="00710331" w:rsidP="00710331">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8" w14:textId="77777777" w:rsidR="00710331" w:rsidRDefault="00710331" w:rsidP="00710331">
            <w:pPr>
              <w:suppressAutoHyphens/>
              <w:rPr>
                <w:sz w:val="22"/>
                <w:szCs w:val="22"/>
              </w:rPr>
            </w:pPr>
            <w:r>
              <w:rPr>
                <w:rFonts w:cs="Arial"/>
                <w:sz w:val="22"/>
                <w:szCs w:val="22"/>
              </w:rPr>
              <w:t>(pildo tiekėjas)</w:t>
            </w: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9" w14:textId="77777777" w:rsidR="00710331" w:rsidRDefault="00710331" w:rsidP="00710331">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A"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B" w14:textId="77777777" w:rsidR="00710331" w:rsidRDefault="00710331" w:rsidP="00710331">
            <w:pPr>
              <w:suppressAutoHyphens/>
              <w:rPr>
                <w:sz w:val="22"/>
                <w:szCs w:val="22"/>
              </w:rPr>
            </w:pPr>
            <w:r>
              <w:rPr>
                <w:rFonts w:cs="Arial"/>
                <w:sz w:val="22"/>
                <w:szCs w:val="22"/>
              </w:rPr>
              <w:t>(pildo tiekėjas)</w:t>
            </w:r>
          </w:p>
        </w:tc>
      </w:tr>
      <w:tr w:rsidR="00710331" w14:paraId="581DA982" w14:textId="77777777">
        <w:trPr>
          <w:gridAfter w:val="1"/>
          <w:wAfter w:w="40" w:type="dxa"/>
          <w:trHeight w:val="83"/>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D" w14:textId="77777777" w:rsidR="00710331" w:rsidRDefault="00710331" w:rsidP="00710331">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E" w14:textId="77777777" w:rsidR="00710331" w:rsidRDefault="00710331" w:rsidP="00710331">
            <w:pPr>
              <w:suppressAutoHyphens/>
              <w:rPr>
                <w:rFonts w:cs="Arial"/>
                <w:szCs w:val="24"/>
                <w:u w:val="single"/>
              </w:rPr>
            </w:pPr>
          </w:p>
        </w:tc>
        <w:tc>
          <w:tcPr>
            <w:tcW w:w="156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7F" w14:textId="77777777" w:rsidR="00710331" w:rsidRDefault="00710331" w:rsidP="00710331">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0"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1" w14:textId="77777777" w:rsidR="00710331" w:rsidRDefault="00710331" w:rsidP="00710331">
            <w:pPr>
              <w:suppressAutoHyphens/>
              <w:rPr>
                <w:rFonts w:cs="Arial"/>
                <w:szCs w:val="24"/>
                <w:u w:val="single"/>
              </w:rPr>
            </w:pPr>
          </w:p>
        </w:tc>
      </w:tr>
      <w:tr w:rsidR="00710331" w14:paraId="581DA984"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3" w14:textId="77777777" w:rsidR="00710331" w:rsidRDefault="00710331" w:rsidP="00710331">
            <w:pPr>
              <w:suppressAutoHyphens/>
              <w:ind w:left="363" w:hanging="357"/>
              <w:rPr>
                <w:szCs w:val="24"/>
              </w:rPr>
            </w:pPr>
            <w:r>
              <w:rPr>
                <w:rFonts w:cs="Arial"/>
                <w:b/>
                <w:bCs/>
                <w:szCs w:val="24"/>
              </w:rPr>
              <w:t>4.</w:t>
            </w:r>
            <w:r>
              <w:rPr>
                <w:rFonts w:cs="Arial"/>
                <w:szCs w:val="24"/>
              </w:rPr>
              <w:t xml:space="preserve"> </w:t>
            </w:r>
            <w:r>
              <w:rPr>
                <w:rFonts w:cs="Arial"/>
                <w:b/>
                <w:bCs/>
                <w:szCs w:val="24"/>
              </w:rPr>
              <w:t>Projekto informacijos modelio struktūra</w:t>
            </w:r>
          </w:p>
        </w:tc>
      </w:tr>
      <w:tr w:rsidR="00710331" w14:paraId="581DA989"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5" w14:textId="77777777" w:rsidR="00710331" w:rsidRDefault="00710331" w:rsidP="00710331">
            <w:pPr>
              <w:suppressAutoHyphens/>
              <w:jc w:val="center"/>
              <w:rPr>
                <w:szCs w:val="24"/>
              </w:rPr>
            </w:pPr>
            <w:r>
              <w:rPr>
                <w:rFonts w:cs="Arial"/>
                <w:b/>
                <w:bCs/>
                <w:szCs w:val="24"/>
              </w:rPr>
              <w:t>Eil. nr.</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6" w14:textId="77777777" w:rsidR="00710331" w:rsidRDefault="00710331" w:rsidP="00710331">
            <w:pPr>
              <w:suppressAutoHyphens/>
              <w:jc w:val="center"/>
              <w:rPr>
                <w:szCs w:val="24"/>
              </w:rPr>
            </w:pPr>
            <w:r>
              <w:rPr>
                <w:rFonts w:cs="Arial"/>
                <w:b/>
                <w:bCs/>
                <w:szCs w:val="24"/>
              </w:rPr>
              <w:t>Projekto informacijos modelio tipas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7" w14:textId="77777777" w:rsidR="00710331" w:rsidRDefault="00710331" w:rsidP="00710331">
            <w:pPr>
              <w:suppressAutoHyphens/>
              <w:jc w:val="center"/>
              <w:rPr>
                <w:szCs w:val="24"/>
              </w:rPr>
            </w:pPr>
            <w:r>
              <w:rPr>
                <w:rFonts w:cs="Arial"/>
                <w:b/>
                <w:bCs/>
                <w:szCs w:val="24"/>
              </w:rPr>
              <w:t>Projekto informacijos modelio paskirtis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88" w14:textId="77777777" w:rsidR="00710331" w:rsidRDefault="00710331" w:rsidP="00710331">
            <w:pPr>
              <w:suppressAutoHyphens/>
              <w:jc w:val="center"/>
              <w:rPr>
                <w:szCs w:val="24"/>
              </w:rPr>
            </w:pPr>
            <w:r>
              <w:rPr>
                <w:rFonts w:cs="Arial"/>
                <w:b/>
                <w:bCs/>
                <w:szCs w:val="24"/>
              </w:rPr>
              <w:t>Tiekėjo papildyta informacija</w:t>
            </w:r>
          </w:p>
        </w:tc>
      </w:tr>
      <w:tr w:rsidR="00710331" w14:paraId="581DA98E"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A" w14:textId="77777777" w:rsidR="00710331" w:rsidRDefault="00710331" w:rsidP="00710331">
            <w:pPr>
              <w:suppressAutoHyphens/>
              <w:jc w:val="center"/>
              <w:rPr>
                <w:szCs w:val="24"/>
              </w:rPr>
            </w:pPr>
            <w:r>
              <w:rPr>
                <w:rFonts w:cs="Arial"/>
                <w:b/>
                <w:bCs/>
                <w:szCs w:val="24"/>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B" w14:textId="77777777" w:rsidR="00710331" w:rsidRDefault="00710331" w:rsidP="00710331">
            <w:pPr>
              <w:suppressAutoHyphens/>
              <w:jc w:val="center"/>
              <w:rPr>
                <w:szCs w:val="24"/>
              </w:rPr>
            </w:pPr>
            <w:r>
              <w:rPr>
                <w:rFonts w:cs="Arial"/>
                <w:b/>
                <w:bCs/>
                <w:szCs w:val="24"/>
              </w:rPr>
              <w:t>2</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C" w14:textId="77777777" w:rsidR="00710331" w:rsidRDefault="00710331" w:rsidP="00710331">
            <w:pPr>
              <w:suppressAutoHyphens/>
              <w:jc w:val="center"/>
              <w:rPr>
                <w:szCs w:val="24"/>
              </w:rPr>
            </w:pPr>
            <w:r>
              <w:rPr>
                <w:rFonts w:cs="Arial"/>
                <w:b/>
                <w:bCs/>
                <w:szCs w:val="24"/>
              </w:rPr>
              <w:t>3</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D" w14:textId="77777777" w:rsidR="00710331" w:rsidRDefault="00710331" w:rsidP="00710331">
            <w:pPr>
              <w:suppressAutoHyphens/>
              <w:jc w:val="center"/>
              <w:rPr>
                <w:szCs w:val="24"/>
              </w:rPr>
            </w:pPr>
            <w:r>
              <w:rPr>
                <w:rFonts w:cs="Arial"/>
                <w:b/>
                <w:bCs/>
                <w:szCs w:val="24"/>
              </w:rPr>
              <w:t>4</w:t>
            </w:r>
          </w:p>
        </w:tc>
      </w:tr>
      <w:tr w:rsidR="00710331" w14:paraId="581DA990"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8F" w14:textId="77777777" w:rsidR="00710331" w:rsidRDefault="00710331" w:rsidP="00710331">
            <w:pPr>
              <w:suppressAutoHyphens/>
              <w:rPr>
                <w:szCs w:val="24"/>
              </w:rPr>
            </w:pPr>
            <w:r>
              <w:rPr>
                <w:rFonts w:cs="Arial"/>
                <w:szCs w:val="24"/>
                <w:lang w:eastAsia="lt-LT"/>
              </w:rPr>
              <w:t xml:space="preserve">Užsakovo reikalavimai </w:t>
            </w:r>
          </w:p>
        </w:tc>
      </w:tr>
      <w:tr w:rsidR="00710331" w14:paraId="581DA995"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1" w14:textId="52FFE6B5" w:rsidR="00710331" w:rsidRDefault="00710331" w:rsidP="00710331">
            <w:pPr>
              <w:suppressAutoHyphens/>
              <w:rPr>
                <w:sz w:val="22"/>
                <w:szCs w:val="22"/>
              </w:rPr>
            </w:pPr>
            <w:r>
              <w:rPr>
                <w:rFonts w:cs="Arial"/>
                <w:sz w:val="22"/>
                <w:szCs w:val="22"/>
              </w:rPr>
              <w:t>1.</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2" w14:textId="3E427DDA" w:rsidR="00710331" w:rsidRDefault="00710331" w:rsidP="00710331">
            <w:pPr>
              <w:suppressAutoHyphens/>
              <w:rPr>
                <w:sz w:val="22"/>
                <w:szCs w:val="22"/>
              </w:rPr>
            </w:pPr>
            <w:r>
              <w:rPr>
                <w:sz w:val="22"/>
                <w:szCs w:val="22"/>
              </w:rPr>
              <w:t>Projekto dalių m</w:t>
            </w:r>
            <w:r w:rsidRPr="0061059D">
              <w:rPr>
                <w:sz w:val="22"/>
                <w:szCs w:val="22"/>
              </w:rPr>
              <w:t>odeliai turi atitikti projekto dali</w:t>
            </w:r>
            <w:r>
              <w:rPr>
                <w:sz w:val="22"/>
                <w:szCs w:val="22"/>
              </w:rPr>
              <w:t xml:space="preserve">ų ir </w:t>
            </w:r>
            <w:r w:rsidRPr="0061059D">
              <w:rPr>
                <w:sz w:val="22"/>
                <w:szCs w:val="22"/>
              </w:rPr>
              <w:t>bylų struktūrą</w:t>
            </w:r>
            <w:r>
              <w:rPr>
                <w:sz w:val="22"/>
                <w:szCs w:val="22"/>
              </w:rPr>
              <w:t>.</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3" w14:textId="17E2F4B5" w:rsidR="00710331" w:rsidRDefault="00710331" w:rsidP="00710331">
            <w:pPr>
              <w:suppressAutoHyphens/>
              <w:rPr>
                <w:sz w:val="22"/>
                <w:szCs w:val="22"/>
              </w:rPr>
            </w:pPr>
            <w:r w:rsidRPr="0061059D">
              <w:rPr>
                <w:sz w:val="22"/>
                <w:szCs w:val="22"/>
              </w:rPr>
              <w:t>Sklandžiam ir savalaikiam</w:t>
            </w:r>
            <w:r>
              <w:rPr>
                <w:sz w:val="22"/>
                <w:szCs w:val="22"/>
              </w:rPr>
              <w:t xml:space="preserve"> projektinės dokumentacijos derinimui bei</w:t>
            </w:r>
            <w:r w:rsidRPr="0061059D">
              <w:rPr>
                <w:sz w:val="22"/>
                <w:szCs w:val="22"/>
              </w:rPr>
              <w:t xml:space="preserve"> </w:t>
            </w:r>
            <w:r>
              <w:rPr>
                <w:sz w:val="22"/>
                <w:szCs w:val="22"/>
              </w:rPr>
              <w:t>techninės priežiūros darbų įvykdymui.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4" w14:textId="78D2756E" w:rsidR="00710331" w:rsidRDefault="00710331" w:rsidP="00710331">
            <w:pPr>
              <w:suppressAutoHyphens/>
              <w:rPr>
                <w:sz w:val="22"/>
                <w:szCs w:val="22"/>
              </w:rPr>
            </w:pPr>
            <w:r>
              <w:rPr>
                <w:rFonts w:cs="Arial"/>
                <w:sz w:val="22"/>
                <w:szCs w:val="22"/>
              </w:rPr>
              <w:t>Pagal susitarimą sukeliamos į CDE aplinką tiek projekto dalys, tiek j</w:t>
            </w:r>
            <w:r>
              <w:rPr>
                <w:rFonts w:cs="Arial"/>
                <w:sz w:val="22"/>
                <w:szCs w:val="22"/>
                <w:lang w:val="en-US"/>
              </w:rPr>
              <w:t xml:space="preserve">ų </w:t>
            </w:r>
            <w:proofErr w:type="spellStart"/>
            <w:r>
              <w:rPr>
                <w:rFonts w:cs="Arial"/>
                <w:sz w:val="22"/>
                <w:szCs w:val="22"/>
                <w:lang w:val="en-US"/>
              </w:rPr>
              <w:t>modeliai</w:t>
            </w:r>
            <w:proofErr w:type="spellEnd"/>
            <w:r>
              <w:rPr>
                <w:rFonts w:cs="Arial"/>
                <w:sz w:val="22"/>
                <w:szCs w:val="22"/>
                <w:lang w:val="en-US"/>
              </w:rPr>
              <w:t>.</w:t>
            </w:r>
          </w:p>
        </w:tc>
      </w:tr>
      <w:tr w:rsidR="00710331" w14:paraId="581DA99A"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6" w14:textId="3CEFE736" w:rsidR="00710331" w:rsidRDefault="00710331" w:rsidP="00710331">
            <w:pPr>
              <w:suppressAutoHyphens/>
              <w:rPr>
                <w:rFonts w:cs="Arial"/>
                <w:szCs w:val="24"/>
                <w:u w:val="single"/>
              </w:rPr>
            </w:pPr>
            <w:r w:rsidRPr="00421B03">
              <w:rPr>
                <w:rFonts w:cs="Arial"/>
                <w:szCs w:val="24"/>
              </w:rPr>
              <w:t>2.</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7" w14:textId="5A85CBF8" w:rsidR="00710331" w:rsidRDefault="00710331" w:rsidP="00710331">
            <w:pPr>
              <w:suppressAutoHyphens/>
              <w:rPr>
                <w:rFonts w:cs="Arial"/>
                <w:szCs w:val="24"/>
                <w:u w:val="single"/>
              </w:rPr>
            </w:pPr>
            <w:r w:rsidRPr="0013634D">
              <w:rPr>
                <w:rFonts w:cs="Arial"/>
                <w:sz w:val="22"/>
                <w:szCs w:val="22"/>
              </w:rPr>
              <w:t>Projekto dalys, kurios nėra modeliuojamos</w:t>
            </w:r>
            <w:r>
              <w:rPr>
                <w:rFonts w:cs="Arial"/>
                <w:sz w:val="22"/>
                <w:szCs w:val="22"/>
              </w:rPr>
              <w:t xml:space="preserve"> taip pat</w:t>
            </w:r>
            <w:r w:rsidRPr="0013634D">
              <w:rPr>
                <w:rFonts w:cs="Arial"/>
                <w:sz w:val="22"/>
                <w:szCs w:val="22"/>
              </w:rPr>
              <w:t xml:space="preserve"> turi atitikti projekto</w:t>
            </w:r>
            <w:r>
              <w:rPr>
                <w:rFonts w:cs="Arial"/>
                <w:sz w:val="22"/>
                <w:szCs w:val="22"/>
              </w:rPr>
              <w:t xml:space="preserve"> dalių ir</w:t>
            </w:r>
            <w:r w:rsidRPr="0013634D">
              <w:rPr>
                <w:rFonts w:cs="Arial"/>
                <w:sz w:val="22"/>
                <w:szCs w:val="22"/>
              </w:rPr>
              <w:t xml:space="preserve"> bylų struktūrą</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8" w14:textId="59EEE2A0" w:rsidR="00710331" w:rsidRDefault="00710331" w:rsidP="00710331">
            <w:pPr>
              <w:suppressAutoHyphens/>
              <w:rPr>
                <w:rFonts w:cs="Arial"/>
                <w:szCs w:val="24"/>
                <w:u w:val="single"/>
              </w:rPr>
            </w:pPr>
            <w:r w:rsidRPr="0061059D">
              <w:rPr>
                <w:sz w:val="22"/>
                <w:szCs w:val="22"/>
              </w:rPr>
              <w:t>Sklandžiam ir savalaikiam</w:t>
            </w:r>
            <w:r>
              <w:rPr>
                <w:sz w:val="22"/>
                <w:szCs w:val="22"/>
              </w:rPr>
              <w:t xml:space="preserve"> projektinės dokumentacijos derinimui bei</w:t>
            </w:r>
            <w:r w:rsidRPr="0061059D">
              <w:rPr>
                <w:sz w:val="22"/>
                <w:szCs w:val="22"/>
              </w:rPr>
              <w:t xml:space="preserve"> </w:t>
            </w:r>
            <w:r>
              <w:rPr>
                <w:sz w:val="22"/>
                <w:szCs w:val="22"/>
              </w:rPr>
              <w:t>techninės priežiūros darbų įvykdymui.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9" w14:textId="3C7905CB" w:rsidR="00710331" w:rsidRDefault="00710331" w:rsidP="00710331">
            <w:pPr>
              <w:suppressAutoHyphens/>
              <w:rPr>
                <w:rFonts w:cs="Arial"/>
                <w:szCs w:val="24"/>
                <w:u w:val="single"/>
              </w:rPr>
            </w:pPr>
            <w:r>
              <w:rPr>
                <w:rFonts w:cs="Arial"/>
                <w:sz w:val="22"/>
                <w:szCs w:val="22"/>
              </w:rPr>
              <w:t>Pagal susitarimą sukeliamos į CDE aplinką tiek projekto dalys, tiek j</w:t>
            </w:r>
            <w:r>
              <w:rPr>
                <w:rFonts w:cs="Arial"/>
                <w:sz w:val="22"/>
                <w:szCs w:val="22"/>
                <w:lang w:val="en-US"/>
              </w:rPr>
              <w:t xml:space="preserve">ų </w:t>
            </w:r>
            <w:proofErr w:type="spellStart"/>
            <w:r>
              <w:rPr>
                <w:rFonts w:cs="Arial"/>
                <w:sz w:val="22"/>
                <w:szCs w:val="22"/>
                <w:lang w:val="en-US"/>
              </w:rPr>
              <w:t>modeliai</w:t>
            </w:r>
            <w:proofErr w:type="spellEnd"/>
            <w:r>
              <w:rPr>
                <w:rFonts w:cs="Arial"/>
                <w:sz w:val="22"/>
                <w:szCs w:val="22"/>
                <w:lang w:val="en-US"/>
              </w:rPr>
              <w:t>.</w:t>
            </w:r>
          </w:p>
        </w:tc>
      </w:tr>
      <w:tr w:rsidR="00710331" w14:paraId="581DA99C" w14:textId="77777777">
        <w:trPr>
          <w:gridAfter w:val="1"/>
          <w:wAfter w:w="40" w:type="dxa"/>
          <w:trHeight w:val="8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B" w14:textId="77777777" w:rsidR="00710331" w:rsidRDefault="00710331" w:rsidP="00710331">
            <w:pPr>
              <w:suppressAutoHyphens/>
              <w:rPr>
                <w:szCs w:val="24"/>
              </w:rPr>
            </w:pPr>
            <w:r>
              <w:rPr>
                <w:rFonts w:cs="Arial"/>
                <w:szCs w:val="24"/>
              </w:rPr>
              <w:lastRenderedPageBreak/>
              <w:t>Prireikus tiekėjas gali papildyti savo informacija</w:t>
            </w:r>
          </w:p>
        </w:tc>
      </w:tr>
      <w:tr w:rsidR="00710331" w14:paraId="581DA9A1"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D" w14:textId="77777777" w:rsidR="00710331" w:rsidRDefault="00710331" w:rsidP="00710331">
            <w:pPr>
              <w:suppressAutoHyphens/>
              <w:rPr>
                <w:sz w:val="22"/>
                <w:szCs w:val="22"/>
              </w:rPr>
            </w:pPr>
            <w:r>
              <w:rPr>
                <w:rFonts w:cs="Arial"/>
                <w:sz w:val="22"/>
                <w:szCs w:val="22"/>
              </w:rPr>
              <w:t>(pildo tiekėjas)</w:t>
            </w: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E" w14:textId="77777777" w:rsidR="00710331" w:rsidRDefault="00710331" w:rsidP="00710331">
            <w:pPr>
              <w:suppressAutoHyphens/>
              <w:rPr>
                <w:sz w:val="22"/>
                <w:szCs w:val="22"/>
              </w:rPr>
            </w:pPr>
            <w:r>
              <w:rPr>
                <w:rFonts w:cs="Arial"/>
                <w:sz w:val="22"/>
                <w:szCs w:val="22"/>
              </w:rPr>
              <w:t>(pildo tiekėjas)</w:t>
            </w: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9F"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0" w14:textId="77777777" w:rsidR="00710331" w:rsidRDefault="00710331" w:rsidP="00710331">
            <w:pPr>
              <w:suppressAutoHyphens/>
              <w:rPr>
                <w:sz w:val="22"/>
                <w:szCs w:val="22"/>
              </w:rPr>
            </w:pPr>
            <w:r>
              <w:rPr>
                <w:rFonts w:cs="Arial"/>
                <w:sz w:val="22"/>
                <w:szCs w:val="22"/>
              </w:rPr>
              <w:t>(pildo tiekėjas)</w:t>
            </w:r>
          </w:p>
        </w:tc>
      </w:tr>
      <w:tr w:rsidR="00710331" w14:paraId="581DA9A6" w14:textId="77777777">
        <w:trPr>
          <w:gridAfter w:val="1"/>
          <w:wAfter w:w="40" w:type="dxa"/>
          <w:trHeight w:val="305"/>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2" w14:textId="77777777" w:rsidR="00710331" w:rsidRDefault="00710331" w:rsidP="00710331">
            <w:pPr>
              <w:suppressAutoHyphens/>
              <w:rPr>
                <w:rFonts w:cs="Arial"/>
                <w:szCs w:val="24"/>
                <w:u w:val="single"/>
              </w:rPr>
            </w:pPr>
          </w:p>
        </w:tc>
        <w:tc>
          <w:tcPr>
            <w:tcW w:w="495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3" w14:textId="77777777" w:rsidR="00710331" w:rsidRDefault="00710331" w:rsidP="00710331">
            <w:pPr>
              <w:suppressAutoHyphens/>
              <w:rPr>
                <w:rFonts w:cs="Arial"/>
                <w:szCs w:val="24"/>
                <w:u w:val="single"/>
              </w:rPr>
            </w:pPr>
          </w:p>
        </w:tc>
        <w:tc>
          <w:tcPr>
            <w:tcW w:w="5812"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4"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5" w14:textId="77777777" w:rsidR="00710331" w:rsidRDefault="00710331" w:rsidP="00710331">
            <w:pPr>
              <w:suppressAutoHyphens/>
              <w:rPr>
                <w:rFonts w:cs="Arial"/>
                <w:szCs w:val="24"/>
                <w:u w:val="single"/>
              </w:rPr>
            </w:pPr>
          </w:p>
        </w:tc>
      </w:tr>
      <w:tr w:rsidR="00710331" w14:paraId="581DA9A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7" w14:textId="77777777" w:rsidR="00710331" w:rsidRDefault="00710331" w:rsidP="00710331">
            <w:pPr>
              <w:suppressAutoHyphens/>
              <w:ind w:left="363" w:hanging="357"/>
              <w:rPr>
                <w:szCs w:val="24"/>
              </w:rPr>
            </w:pPr>
            <w:r>
              <w:rPr>
                <w:rFonts w:cs="Arial"/>
                <w:b/>
                <w:bCs/>
                <w:szCs w:val="24"/>
              </w:rPr>
              <w:t>5.</w:t>
            </w:r>
            <w:r>
              <w:rPr>
                <w:rFonts w:cs="Arial"/>
                <w:szCs w:val="24"/>
              </w:rPr>
              <w:t xml:space="preserve"> </w:t>
            </w:r>
            <w:r>
              <w:rPr>
                <w:rFonts w:cs="Arial"/>
                <w:b/>
                <w:bCs/>
                <w:szCs w:val="24"/>
              </w:rPr>
              <w:t>Projekto informacijos modelio duomenų atskyrimo ir susiejimo principai</w:t>
            </w:r>
          </w:p>
        </w:tc>
      </w:tr>
      <w:tr w:rsidR="00710331" w14:paraId="581DA9AC"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9" w14:textId="77777777" w:rsidR="00710331" w:rsidRDefault="00710331" w:rsidP="00710331">
            <w:pPr>
              <w:suppressAutoHyphens/>
              <w:jc w:val="center"/>
              <w:rPr>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A" w14:textId="77777777" w:rsidR="00710331" w:rsidRDefault="00710331" w:rsidP="00710331">
            <w:pPr>
              <w:suppressAutoHyphens/>
              <w:jc w:val="center"/>
              <w:rPr>
                <w:szCs w:val="24"/>
              </w:rPr>
            </w:pPr>
            <w:r>
              <w:rPr>
                <w:rFonts w:cs="Arial"/>
                <w:b/>
                <w:bCs/>
                <w:szCs w:val="24"/>
              </w:rPr>
              <w:t>Projekto informacijos modelio duomenų atskyrimo ir susiejimo principai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AB" w14:textId="77777777" w:rsidR="00710331" w:rsidRDefault="00710331" w:rsidP="00710331">
            <w:pPr>
              <w:suppressAutoHyphens/>
              <w:jc w:val="center"/>
              <w:rPr>
                <w:szCs w:val="24"/>
              </w:rPr>
            </w:pPr>
            <w:r>
              <w:rPr>
                <w:rFonts w:cs="Arial"/>
                <w:b/>
                <w:bCs/>
                <w:szCs w:val="24"/>
              </w:rPr>
              <w:t>Tiekėjo papildyta informacija</w:t>
            </w:r>
          </w:p>
        </w:tc>
      </w:tr>
      <w:tr w:rsidR="00710331" w14:paraId="581DA9B0"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D" w14:textId="77777777" w:rsidR="00710331" w:rsidRDefault="00710331" w:rsidP="00710331">
            <w:pPr>
              <w:suppressAutoHyphens/>
              <w:jc w:val="center"/>
              <w:rPr>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E" w14:textId="77777777" w:rsidR="00710331" w:rsidRDefault="00710331" w:rsidP="00710331">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AF" w14:textId="77777777" w:rsidR="00710331" w:rsidRDefault="00710331" w:rsidP="00710331">
            <w:pPr>
              <w:suppressAutoHyphens/>
              <w:jc w:val="center"/>
              <w:rPr>
                <w:szCs w:val="24"/>
              </w:rPr>
            </w:pPr>
            <w:r>
              <w:rPr>
                <w:rFonts w:cs="Arial"/>
                <w:b/>
                <w:bCs/>
                <w:szCs w:val="24"/>
              </w:rPr>
              <w:t>3</w:t>
            </w:r>
          </w:p>
        </w:tc>
      </w:tr>
      <w:tr w:rsidR="00710331" w14:paraId="581DA9B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B1" w14:textId="77777777" w:rsidR="00710331" w:rsidRDefault="00710331" w:rsidP="00710331">
            <w:pPr>
              <w:rPr>
                <w:sz w:val="6"/>
                <w:szCs w:val="6"/>
              </w:rPr>
            </w:pPr>
          </w:p>
          <w:p w14:paraId="581DA9B2" w14:textId="77777777" w:rsidR="00710331" w:rsidRDefault="00710331" w:rsidP="00710331">
            <w:pPr>
              <w:suppressAutoHyphens/>
              <w:rPr>
                <w:b/>
                <w:bCs/>
                <w:szCs w:val="24"/>
              </w:rPr>
            </w:pPr>
            <w:r>
              <w:rPr>
                <w:szCs w:val="24"/>
                <w:lang w:eastAsia="lt-LT"/>
              </w:rPr>
              <w:t xml:space="preserve">Užsakovo reikalavimai </w:t>
            </w:r>
          </w:p>
        </w:tc>
      </w:tr>
      <w:tr w:rsidR="00710331" w14:paraId="581DA9B7"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4" w14:textId="2B88681D" w:rsidR="00710331" w:rsidRDefault="00710331" w:rsidP="00710331">
            <w:pPr>
              <w:suppressAutoHyphens/>
              <w:rPr>
                <w:sz w:val="22"/>
                <w:szCs w:val="22"/>
              </w:rPr>
            </w:pPr>
            <w:r>
              <w:rPr>
                <w:sz w:val="22"/>
                <w:szCs w:val="22"/>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5" w14:textId="2B0ED968" w:rsidR="00710331" w:rsidRDefault="00710331" w:rsidP="00710331">
            <w:pPr>
              <w:suppressAutoHyphens/>
              <w:rPr>
                <w:sz w:val="22"/>
                <w:szCs w:val="22"/>
              </w:rPr>
            </w:pPr>
            <w:r>
              <w:rPr>
                <w:sz w:val="22"/>
                <w:szCs w:val="22"/>
              </w:rPr>
              <w:t>Kartu su PIP turi būti paruoštas projekto modelių, dalių ir bylų aprašas ar schema, nurodant kokios projekto dalys yra modeliuojamos, o kurios ne.</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6" w14:textId="09E00548" w:rsidR="00710331" w:rsidRDefault="00710331" w:rsidP="00710331">
            <w:pPr>
              <w:suppressAutoHyphens/>
              <w:rPr>
                <w:sz w:val="22"/>
                <w:szCs w:val="22"/>
              </w:rPr>
            </w:pPr>
          </w:p>
        </w:tc>
      </w:tr>
      <w:tr w:rsidR="00710331" w14:paraId="77BB4A5A"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DC599E" w14:textId="73B73F73" w:rsidR="00710331" w:rsidRDefault="00710331" w:rsidP="00710331">
            <w:pPr>
              <w:suppressAutoHyphens/>
              <w:rPr>
                <w:sz w:val="22"/>
                <w:szCs w:val="22"/>
              </w:rPr>
            </w:pPr>
            <w:r w:rsidRPr="00421B03">
              <w:rPr>
                <w:rFonts w:cs="Arial"/>
                <w:szCs w:val="24"/>
              </w:rPr>
              <w:t>2</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6F735" w14:textId="580A025B" w:rsidR="00710331" w:rsidRDefault="00710331" w:rsidP="00710331">
            <w:pPr>
              <w:suppressAutoHyphens/>
              <w:rPr>
                <w:sz w:val="22"/>
                <w:szCs w:val="22"/>
              </w:rPr>
            </w:pPr>
            <w:r w:rsidRPr="0013634D">
              <w:rPr>
                <w:sz w:val="22"/>
                <w:szCs w:val="22"/>
              </w:rPr>
              <w:t>Paruošti skirtingų projekto dalių modeliai susiejami į bendrą jungtinį modelį (</w:t>
            </w:r>
            <w:r>
              <w:rPr>
                <w:sz w:val="22"/>
                <w:szCs w:val="22"/>
              </w:rPr>
              <w:t xml:space="preserve">aprašas ar </w:t>
            </w:r>
            <w:r w:rsidRPr="0013634D">
              <w:rPr>
                <w:sz w:val="22"/>
                <w:szCs w:val="22"/>
              </w:rPr>
              <w:t>schema</w:t>
            </w:r>
            <w:r>
              <w:rPr>
                <w:sz w:val="22"/>
                <w:szCs w:val="22"/>
              </w:rPr>
              <w:t xml:space="preserve"> turi nurodyti</w:t>
            </w:r>
            <w:r w:rsidRPr="0013634D">
              <w:rPr>
                <w:sz w:val="22"/>
                <w:szCs w:val="22"/>
              </w:rPr>
              <w:t xml:space="preserve"> kaip susiejami modeliai</w:t>
            </w:r>
            <w:r>
              <w:rPr>
                <w:sz w:val="22"/>
                <w:szCs w:val="22"/>
              </w:rPr>
              <w:t>)</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26B359" w14:textId="13094656" w:rsidR="00710331" w:rsidRDefault="00710331" w:rsidP="00710331">
            <w:pPr>
              <w:suppressAutoHyphens/>
              <w:rPr>
                <w:sz w:val="22"/>
                <w:szCs w:val="22"/>
              </w:rPr>
            </w:pPr>
            <w:r w:rsidRPr="00421B03">
              <w:rPr>
                <w:sz w:val="22"/>
                <w:szCs w:val="22"/>
              </w:rPr>
              <w:t>Talpinama į užsakovo paskirtą CDE aplinką</w:t>
            </w:r>
            <w:r>
              <w:rPr>
                <w:sz w:val="22"/>
                <w:szCs w:val="22"/>
              </w:rPr>
              <w:t xml:space="preserve"> pagal suderintą tvarką BEP.</w:t>
            </w:r>
          </w:p>
        </w:tc>
      </w:tr>
      <w:tr w:rsidR="00710331" w14:paraId="581DA9BB"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8" w14:textId="65DC0C95" w:rsidR="00710331" w:rsidRDefault="00710331" w:rsidP="00710331">
            <w:pPr>
              <w:suppressAutoHyphens/>
              <w:rPr>
                <w:rFonts w:cs="Arial"/>
                <w:szCs w:val="24"/>
                <w:u w:val="single"/>
              </w:rPr>
            </w:pPr>
            <w:r w:rsidRPr="00421B03">
              <w:rPr>
                <w:rFonts w:cs="Arial"/>
                <w:szCs w:val="24"/>
              </w:rPr>
              <w:t>3</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9" w14:textId="45DBAAF0" w:rsidR="00710331" w:rsidRDefault="00710331" w:rsidP="00710331">
            <w:pPr>
              <w:suppressAutoHyphens/>
              <w:rPr>
                <w:szCs w:val="24"/>
                <w:u w:val="single"/>
              </w:rPr>
            </w:pPr>
            <w:r w:rsidRPr="0013634D">
              <w:rPr>
                <w:sz w:val="22"/>
                <w:szCs w:val="22"/>
              </w:rPr>
              <w:t>Brėžiniai, planai, pjūviai, žiniaraščiai bei kita projekto dokumentacija, privalo būti generuojami iš</w:t>
            </w:r>
            <w:r>
              <w:rPr>
                <w:sz w:val="22"/>
                <w:szCs w:val="22"/>
              </w:rPr>
              <w:t xml:space="preserve"> CDE patalpinto</w:t>
            </w:r>
            <w:r w:rsidRPr="0013634D">
              <w:rPr>
                <w:sz w:val="22"/>
                <w:szCs w:val="22"/>
              </w:rPr>
              <w:t xml:space="preserve"> modelio ir neatsiejami nuo jo</w:t>
            </w:r>
            <w:r>
              <w:rPr>
                <w:sz w:val="22"/>
                <w:szCs w:val="22"/>
              </w:rPr>
              <w:t>.</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kitomis programinėmis įrangomis, kai nėra galimybės jų sugeneruoti iš modelio.</w:t>
            </w:r>
            <w:r>
              <w:rPr>
                <w:sz w:val="22"/>
                <w:szCs w:val="22"/>
              </w:rPr>
              <w:t xml:space="preserve"> Visi projekto dokumentai talpinami tik CDE.</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A" w14:textId="173987DD" w:rsidR="00710331" w:rsidRDefault="00710331" w:rsidP="00710331">
            <w:pPr>
              <w:suppressAutoHyphens/>
              <w:rPr>
                <w:rFonts w:cs="Arial"/>
                <w:szCs w:val="24"/>
                <w:u w:val="single"/>
              </w:rPr>
            </w:pPr>
            <w:r w:rsidRPr="0013634D">
              <w:rPr>
                <w:sz w:val="22"/>
                <w:szCs w:val="22"/>
              </w:rPr>
              <w:t>Brėžiniai, planai, pjūviai, žiniaraščiai bei kita projekto dokumentacija, privalo būti generuojami iš</w:t>
            </w:r>
            <w:r>
              <w:rPr>
                <w:sz w:val="22"/>
                <w:szCs w:val="22"/>
              </w:rPr>
              <w:t xml:space="preserve"> CDE patalpintos</w:t>
            </w:r>
            <w:r w:rsidRPr="0013634D">
              <w:rPr>
                <w:sz w:val="22"/>
                <w:szCs w:val="22"/>
              </w:rPr>
              <w:t xml:space="preserve"> </w:t>
            </w:r>
            <w:r>
              <w:rPr>
                <w:sz w:val="22"/>
                <w:szCs w:val="22"/>
              </w:rPr>
              <w:t>dokumentacijos</w:t>
            </w:r>
            <w:r w:rsidRPr="0013634D">
              <w:rPr>
                <w:sz w:val="22"/>
                <w:szCs w:val="22"/>
              </w:rPr>
              <w:t xml:space="preserve"> ir neatsiejam</w:t>
            </w:r>
            <w:r>
              <w:rPr>
                <w:sz w:val="22"/>
                <w:szCs w:val="22"/>
              </w:rPr>
              <w:t>a</w:t>
            </w:r>
            <w:r w:rsidRPr="0013634D">
              <w:rPr>
                <w:sz w:val="22"/>
                <w:szCs w:val="22"/>
              </w:rPr>
              <w:t xml:space="preserve"> nuo jo</w:t>
            </w:r>
            <w:r>
              <w:rPr>
                <w:sz w:val="22"/>
                <w:szCs w:val="22"/>
              </w:rPr>
              <w:t>s.</w:t>
            </w:r>
            <w:r w:rsidRPr="0013634D">
              <w:rPr>
                <w:sz w:val="22"/>
                <w:szCs w:val="22"/>
              </w:rPr>
              <w:t xml:space="preserve"> </w:t>
            </w:r>
            <w:r>
              <w:rPr>
                <w:sz w:val="22"/>
                <w:szCs w:val="22"/>
              </w:rPr>
              <w:t>A</w:t>
            </w:r>
            <w:r w:rsidRPr="0013634D">
              <w:rPr>
                <w:sz w:val="22"/>
                <w:szCs w:val="22"/>
              </w:rPr>
              <w:t xml:space="preserve">tskirais atvejais, </w:t>
            </w:r>
            <w:r>
              <w:rPr>
                <w:sz w:val="22"/>
                <w:szCs w:val="22"/>
              </w:rPr>
              <w:t>susiderinus</w:t>
            </w:r>
            <w:r w:rsidRPr="0013634D">
              <w:rPr>
                <w:sz w:val="22"/>
                <w:szCs w:val="22"/>
              </w:rPr>
              <w:t xml:space="preserve"> su Užsakovu, brėžiniai</w:t>
            </w:r>
            <w:r>
              <w:rPr>
                <w:sz w:val="22"/>
                <w:szCs w:val="22"/>
              </w:rPr>
              <w:t>,</w:t>
            </w:r>
            <w:r w:rsidRPr="0013634D">
              <w:rPr>
                <w:sz w:val="22"/>
                <w:szCs w:val="22"/>
              </w:rPr>
              <w:t xml:space="preserve"> schemos</w:t>
            </w:r>
            <w:r>
              <w:rPr>
                <w:sz w:val="22"/>
                <w:szCs w:val="22"/>
              </w:rPr>
              <w:t xml:space="preserve"> ir kiti projekto dokumentai</w:t>
            </w:r>
            <w:r w:rsidRPr="0013634D">
              <w:rPr>
                <w:sz w:val="22"/>
                <w:szCs w:val="22"/>
              </w:rPr>
              <w:t xml:space="preserve"> gali būti parengiami ir </w:t>
            </w:r>
            <w:r>
              <w:rPr>
                <w:sz w:val="22"/>
                <w:szCs w:val="22"/>
              </w:rPr>
              <w:t xml:space="preserve">tiesiogiai iš motininio failo darbinėje aplinkoje </w:t>
            </w:r>
            <w:r w:rsidRPr="0013634D">
              <w:rPr>
                <w:sz w:val="22"/>
                <w:szCs w:val="22"/>
              </w:rPr>
              <w:t xml:space="preserve">, kai nėra galimybės jų sugeneruoti iš </w:t>
            </w:r>
            <w:r>
              <w:rPr>
                <w:sz w:val="22"/>
                <w:szCs w:val="22"/>
              </w:rPr>
              <w:t xml:space="preserve">CDE aplinkoje pateikto </w:t>
            </w:r>
            <w:r w:rsidRPr="0013634D">
              <w:rPr>
                <w:sz w:val="22"/>
                <w:szCs w:val="22"/>
              </w:rPr>
              <w:lastRenderedPageBreak/>
              <w:t>modelio.</w:t>
            </w:r>
            <w:r>
              <w:rPr>
                <w:sz w:val="22"/>
                <w:szCs w:val="22"/>
              </w:rPr>
              <w:t xml:space="preserve"> Visi projekto dokumentai talpinami tik CDE.</w:t>
            </w:r>
          </w:p>
        </w:tc>
      </w:tr>
      <w:tr w:rsidR="00710331" w14:paraId="581DA9B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C" w14:textId="77777777" w:rsidR="00710331" w:rsidRDefault="00710331" w:rsidP="00710331">
            <w:pPr>
              <w:rPr>
                <w:sz w:val="4"/>
                <w:szCs w:val="4"/>
              </w:rPr>
            </w:pPr>
          </w:p>
          <w:p w14:paraId="581DA9BD"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9C2"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BF" w14:textId="77777777" w:rsidR="00710331" w:rsidRDefault="00710331" w:rsidP="00710331">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0"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1" w14:textId="77777777" w:rsidR="00710331" w:rsidRDefault="00710331" w:rsidP="00710331">
            <w:pPr>
              <w:suppressAutoHyphens/>
              <w:rPr>
                <w:sz w:val="22"/>
                <w:szCs w:val="22"/>
              </w:rPr>
            </w:pPr>
            <w:r>
              <w:rPr>
                <w:rFonts w:cs="Arial"/>
                <w:sz w:val="22"/>
                <w:szCs w:val="22"/>
              </w:rPr>
              <w:t>(pildo tiekėjas)</w:t>
            </w:r>
          </w:p>
        </w:tc>
      </w:tr>
      <w:tr w:rsidR="00710331" w14:paraId="581DA9C6" w14:textId="77777777">
        <w:trPr>
          <w:gridAfter w:val="1"/>
          <w:wAfter w:w="40" w:type="dxa"/>
          <w:trHeight w:val="31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3" w14:textId="77777777" w:rsidR="00710331" w:rsidRDefault="00710331" w:rsidP="00710331">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4"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5" w14:textId="77777777" w:rsidR="00710331" w:rsidRDefault="00710331" w:rsidP="00710331">
            <w:pPr>
              <w:suppressAutoHyphens/>
              <w:rPr>
                <w:rFonts w:cs="Arial"/>
                <w:szCs w:val="24"/>
                <w:u w:val="single"/>
              </w:rPr>
            </w:pPr>
          </w:p>
        </w:tc>
      </w:tr>
      <w:tr w:rsidR="00710331" w14:paraId="581DA9C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7" w14:textId="77777777" w:rsidR="00710331" w:rsidRDefault="00710331" w:rsidP="00710331">
            <w:pPr>
              <w:suppressAutoHyphens/>
              <w:ind w:left="363" w:hanging="357"/>
              <w:rPr>
                <w:szCs w:val="24"/>
              </w:rPr>
            </w:pPr>
            <w:r>
              <w:rPr>
                <w:rFonts w:cs="Arial"/>
                <w:b/>
                <w:bCs/>
                <w:szCs w:val="24"/>
              </w:rPr>
              <w:t>6.</w:t>
            </w:r>
            <w:r>
              <w:rPr>
                <w:rFonts w:cs="Arial"/>
                <w:szCs w:val="24"/>
              </w:rPr>
              <w:t xml:space="preserve"> </w:t>
            </w:r>
            <w:r>
              <w:rPr>
                <w:rFonts w:cs="Arial"/>
                <w:b/>
                <w:bCs/>
                <w:szCs w:val="24"/>
              </w:rPr>
              <w:t>Klasifikavimo sistema</w:t>
            </w:r>
          </w:p>
        </w:tc>
      </w:tr>
      <w:tr w:rsidR="00710331" w14:paraId="581DA9C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9" w14:textId="77777777" w:rsidR="00710331" w:rsidRDefault="00710331" w:rsidP="00710331">
            <w:pPr>
              <w:suppressAutoHyphens/>
              <w:jc w:val="center"/>
              <w:rPr>
                <w:rFonts w:cs="Arial"/>
                <w:b/>
                <w:bCs/>
                <w:szCs w:val="24"/>
              </w:rPr>
            </w:pPr>
            <w:r>
              <w:rPr>
                <w:rFonts w:cs="Arial"/>
                <w:b/>
                <w:bCs/>
                <w:szCs w:val="24"/>
              </w:rPr>
              <w:t>Eil. nr.</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A" w14:textId="77777777" w:rsidR="00710331" w:rsidRDefault="00710331" w:rsidP="00710331">
            <w:pPr>
              <w:suppressAutoHyphens/>
              <w:jc w:val="center"/>
              <w:rPr>
                <w:szCs w:val="24"/>
              </w:rPr>
            </w:pPr>
            <w:r>
              <w:rPr>
                <w:rFonts w:cs="Arial"/>
                <w:b/>
                <w:bCs/>
                <w:szCs w:val="24"/>
              </w:rPr>
              <w:t>Klasifikavimo sistema</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B" w14:textId="77777777" w:rsidR="00710331" w:rsidRDefault="00710331" w:rsidP="00710331">
            <w:pPr>
              <w:suppressAutoHyphens/>
              <w:jc w:val="center"/>
              <w:rPr>
                <w:szCs w:val="24"/>
              </w:rPr>
            </w:pPr>
            <w:r>
              <w:rPr>
                <w:rFonts w:cs="Arial"/>
                <w:b/>
                <w:bCs/>
                <w:szCs w:val="24"/>
              </w:rPr>
              <w:t>Tiekėjo papildyta informacija</w:t>
            </w:r>
          </w:p>
        </w:tc>
      </w:tr>
      <w:tr w:rsidR="00710331" w14:paraId="581DA9D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D" w14:textId="77777777" w:rsidR="00710331" w:rsidRDefault="00710331" w:rsidP="00710331">
            <w:pPr>
              <w:suppressAutoHyphens/>
              <w:jc w:val="center"/>
              <w:rPr>
                <w:rFonts w:cs="Arial"/>
                <w:b/>
                <w:bCs/>
                <w:szCs w:val="24"/>
              </w:rPr>
            </w:pPr>
            <w:r>
              <w:rPr>
                <w:rFonts w:cs="Arial"/>
                <w:b/>
                <w:bCs/>
                <w:szCs w:val="24"/>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E" w14:textId="77777777" w:rsidR="00710331" w:rsidRDefault="00710331" w:rsidP="00710331">
            <w:pPr>
              <w:suppressAutoHyphens/>
              <w:jc w:val="center"/>
              <w:rPr>
                <w:szCs w:val="24"/>
              </w:rPr>
            </w:pPr>
            <w:r>
              <w:rPr>
                <w:rFonts w:cs="Arial"/>
                <w:b/>
                <w:bCs/>
                <w:szCs w:val="24"/>
              </w:rPr>
              <w:t>2</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CF" w14:textId="77777777" w:rsidR="00710331" w:rsidRDefault="00710331" w:rsidP="00710331">
            <w:pPr>
              <w:suppressAutoHyphens/>
              <w:jc w:val="center"/>
              <w:rPr>
                <w:szCs w:val="24"/>
              </w:rPr>
            </w:pPr>
            <w:r>
              <w:rPr>
                <w:rFonts w:cs="Arial"/>
                <w:b/>
                <w:bCs/>
                <w:szCs w:val="24"/>
              </w:rPr>
              <w:t>3</w:t>
            </w:r>
          </w:p>
        </w:tc>
      </w:tr>
      <w:tr w:rsidR="00710331" w14:paraId="581DA9D3"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D1" w14:textId="77777777" w:rsidR="00710331" w:rsidRDefault="00710331" w:rsidP="00710331">
            <w:pPr>
              <w:rPr>
                <w:sz w:val="6"/>
                <w:szCs w:val="6"/>
              </w:rPr>
            </w:pPr>
          </w:p>
          <w:p w14:paraId="581DA9D2" w14:textId="77777777" w:rsidR="00710331" w:rsidRDefault="00710331" w:rsidP="00710331">
            <w:pPr>
              <w:suppressAutoHyphens/>
              <w:rPr>
                <w:b/>
                <w:bCs/>
                <w:szCs w:val="24"/>
              </w:rPr>
            </w:pPr>
            <w:r>
              <w:rPr>
                <w:szCs w:val="24"/>
                <w:lang w:eastAsia="lt-LT"/>
              </w:rPr>
              <w:t>Užsakovo reikalavimai</w:t>
            </w:r>
          </w:p>
        </w:tc>
      </w:tr>
      <w:tr w:rsidR="00710331" w14:paraId="581DA9D7"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4" w14:textId="5A0EBD0D" w:rsidR="00710331" w:rsidRDefault="00710331" w:rsidP="00710331">
            <w:pPr>
              <w:suppressAutoHyphens/>
              <w:rPr>
                <w:sz w:val="22"/>
                <w:szCs w:val="22"/>
              </w:rPr>
            </w:pPr>
            <w:r>
              <w:rPr>
                <w:rFonts w:cs="Arial"/>
                <w:sz w:val="22"/>
                <w:szCs w:val="22"/>
              </w:rPr>
              <w:t>1.</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5" w14:textId="0277738B" w:rsidR="00710331" w:rsidRDefault="00710331" w:rsidP="00710331">
            <w:pPr>
              <w:suppressAutoHyphens/>
              <w:rPr>
                <w:sz w:val="22"/>
                <w:szCs w:val="22"/>
              </w:rPr>
            </w:pPr>
            <w:r>
              <w:rPr>
                <w:rFonts w:cs="Arial"/>
                <w:sz w:val="22"/>
                <w:szCs w:val="22"/>
              </w:rPr>
              <w:t xml:space="preserve">Objekto projektavime turi būti </w:t>
            </w:r>
            <w:proofErr w:type="spellStart"/>
            <w:r>
              <w:rPr>
                <w:rFonts w:cs="Arial"/>
                <w:sz w:val="22"/>
                <w:szCs w:val="22"/>
              </w:rPr>
              <w:t>laikomąsi</w:t>
            </w:r>
            <w:proofErr w:type="spellEnd"/>
            <w:r>
              <w:rPr>
                <w:rFonts w:cs="Arial"/>
                <w:sz w:val="22"/>
                <w:szCs w:val="22"/>
              </w:rPr>
              <w:t xml:space="preserve"> Nacionalinio Statybos Informacijos Klasifikatoriaus, o Užsakovo specifiniams elementams, nesantiems NSIK, bus pateikiamas papildomas įrenginių tipų pavadinimų ir hierarchijos sąrašas, kuris taip pat turės būti naudojamas projekte. Šis sąrašas bus pateikiamas iškart pasirašius sutartį dėl projektavimo.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6" w14:textId="3B984A7A" w:rsidR="00710331" w:rsidRDefault="00710331" w:rsidP="00710331">
            <w:pPr>
              <w:suppressAutoHyphens/>
              <w:rPr>
                <w:sz w:val="22"/>
                <w:szCs w:val="22"/>
              </w:rPr>
            </w:pPr>
            <w:r>
              <w:rPr>
                <w:rFonts w:cs="Arial"/>
                <w:sz w:val="22"/>
                <w:szCs w:val="22"/>
              </w:rPr>
              <w:t>Dėl abipusio projekto/modelių derinimo efektyvumo klasifikavimo sistema gali būti pasirenkama abipusiu sutarimu.</w:t>
            </w:r>
          </w:p>
        </w:tc>
      </w:tr>
      <w:tr w:rsidR="00710331" w14:paraId="581DA9DB" w14:textId="77777777">
        <w:trPr>
          <w:gridAfter w:val="1"/>
          <w:wAfter w:w="40" w:type="dxa"/>
          <w:trHeight w:val="558"/>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8" w14:textId="77777777" w:rsidR="00710331" w:rsidRDefault="00710331" w:rsidP="00710331">
            <w:pPr>
              <w:suppressAutoHyphens/>
              <w:rPr>
                <w:rFonts w:cs="Arial"/>
                <w:b/>
                <w:bCs/>
                <w:szCs w:val="24"/>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9" w14:textId="77777777" w:rsidR="00710331" w:rsidRDefault="00710331" w:rsidP="00710331">
            <w:pPr>
              <w:suppressAutoHyphens/>
              <w:rPr>
                <w:rFonts w:cs="Arial"/>
                <w:szCs w:val="24"/>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A" w14:textId="77777777" w:rsidR="00710331" w:rsidRDefault="00710331" w:rsidP="00710331">
            <w:pPr>
              <w:suppressAutoHyphens/>
              <w:rPr>
                <w:rFonts w:cs="Arial"/>
                <w:szCs w:val="24"/>
                <w:u w:val="single"/>
              </w:rPr>
            </w:pPr>
          </w:p>
        </w:tc>
      </w:tr>
      <w:tr w:rsidR="00710331" w14:paraId="581DA9DE"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C" w14:textId="77777777" w:rsidR="00710331" w:rsidRDefault="00710331" w:rsidP="00710331">
            <w:pPr>
              <w:rPr>
                <w:sz w:val="4"/>
                <w:szCs w:val="4"/>
              </w:rPr>
            </w:pPr>
          </w:p>
          <w:p w14:paraId="581DA9DD"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9E2"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DF" w14:textId="77777777" w:rsidR="00710331" w:rsidRDefault="00710331" w:rsidP="00710331">
            <w:pPr>
              <w:suppressAutoHyphens/>
              <w:rPr>
                <w:sz w:val="22"/>
                <w:szCs w:val="22"/>
              </w:rPr>
            </w:pPr>
            <w:r>
              <w:rPr>
                <w:rFonts w:cs="Arial"/>
                <w:sz w:val="22"/>
                <w:szCs w:val="22"/>
              </w:rPr>
              <w:t>(pildo tiekėjas)</w:t>
            </w: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0"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1" w14:textId="77777777" w:rsidR="00710331" w:rsidRDefault="00710331" w:rsidP="00710331">
            <w:pPr>
              <w:suppressAutoHyphens/>
              <w:rPr>
                <w:sz w:val="22"/>
                <w:szCs w:val="22"/>
              </w:rPr>
            </w:pPr>
            <w:r>
              <w:rPr>
                <w:rFonts w:cs="Arial"/>
                <w:sz w:val="22"/>
                <w:szCs w:val="22"/>
              </w:rPr>
              <w:t>(pildo tiekėjas)</w:t>
            </w:r>
          </w:p>
        </w:tc>
      </w:tr>
      <w:tr w:rsidR="00710331" w14:paraId="581DA9E6" w14:textId="77777777">
        <w:trPr>
          <w:gridAfter w:val="1"/>
          <w:wAfter w:w="40" w:type="dxa"/>
          <w:trHeight w:val="541"/>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3" w14:textId="77777777" w:rsidR="00710331" w:rsidRDefault="00710331" w:rsidP="00710331">
            <w:pPr>
              <w:suppressAutoHyphens/>
              <w:rPr>
                <w:rFonts w:cs="Arial"/>
                <w:szCs w:val="24"/>
                <w:u w:val="single"/>
              </w:rPr>
            </w:pPr>
          </w:p>
        </w:tc>
        <w:tc>
          <w:tcPr>
            <w:tcW w:w="10771" w:type="dxa"/>
            <w:gridSpan w:val="2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4"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5" w14:textId="77777777" w:rsidR="00710331" w:rsidRDefault="00710331" w:rsidP="00710331">
            <w:pPr>
              <w:suppressAutoHyphens/>
              <w:rPr>
                <w:rFonts w:cs="Arial"/>
                <w:szCs w:val="24"/>
                <w:u w:val="single"/>
              </w:rPr>
            </w:pPr>
          </w:p>
        </w:tc>
      </w:tr>
      <w:tr w:rsidR="00710331" w14:paraId="581DA9E8"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E7" w14:textId="77777777" w:rsidR="00710331" w:rsidRDefault="00710331" w:rsidP="00710331">
            <w:pPr>
              <w:suppressAutoHyphens/>
              <w:ind w:left="363" w:hanging="357"/>
              <w:rPr>
                <w:szCs w:val="24"/>
              </w:rPr>
            </w:pPr>
            <w:r>
              <w:rPr>
                <w:rFonts w:cs="Arial"/>
                <w:b/>
                <w:bCs/>
                <w:szCs w:val="24"/>
              </w:rPr>
              <w:t xml:space="preserve">7. Projekto informacinio modelio vientisumo ir kokybės užtikrinimas </w:t>
            </w:r>
          </w:p>
        </w:tc>
      </w:tr>
      <w:tr w:rsidR="00710331" w14:paraId="581DA9F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9" w14:textId="77777777" w:rsidR="00710331" w:rsidRDefault="00710331" w:rsidP="00710331">
            <w:pPr>
              <w:suppressAutoHyphens/>
              <w:jc w:val="center"/>
              <w:rPr>
                <w:rFonts w:cs="Arial"/>
                <w:b/>
                <w:bCs/>
                <w:szCs w:val="24"/>
              </w:rPr>
            </w:pPr>
            <w:r>
              <w:rPr>
                <w:rFonts w:cs="Arial"/>
                <w:b/>
                <w:bCs/>
                <w:szCs w:val="24"/>
              </w:rPr>
              <w:t>Eil. Nr.</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A" w14:textId="77777777" w:rsidR="00710331" w:rsidRDefault="00710331" w:rsidP="00710331">
            <w:pPr>
              <w:suppressAutoHyphens/>
              <w:jc w:val="center"/>
              <w:rPr>
                <w:szCs w:val="24"/>
              </w:rPr>
            </w:pPr>
            <w:r>
              <w:rPr>
                <w:rFonts w:cs="Arial"/>
                <w:b/>
                <w:bCs/>
                <w:szCs w:val="24"/>
              </w:rPr>
              <w:t>Peržiūra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B" w14:textId="77777777" w:rsidR="00710331" w:rsidRDefault="00710331" w:rsidP="00710331">
            <w:pPr>
              <w:suppressAutoHyphens/>
              <w:jc w:val="center"/>
              <w:rPr>
                <w:szCs w:val="24"/>
              </w:rPr>
            </w:pPr>
            <w:r>
              <w:rPr>
                <w:rFonts w:cs="Arial"/>
                <w:b/>
                <w:bCs/>
                <w:szCs w:val="24"/>
              </w:rPr>
              <w:t>Peržiūros tikslas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C" w14:textId="77777777" w:rsidR="00710331" w:rsidRDefault="00710331" w:rsidP="00710331">
            <w:pPr>
              <w:suppressAutoHyphens/>
              <w:jc w:val="center"/>
              <w:rPr>
                <w:szCs w:val="24"/>
              </w:rPr>
            </w:pPr>
            <w:r>
              <w:rPr>
                <w:rFonts w:cs="Arial"/>
                <w:b/>
                <w:bCs/>
                <w:szCs w:val="24"/>
              </w:rPr>
              <w:t>Atsakingo asmens rolė</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D" w14:textId="77777777" w:rsidR="00710331" w:rsidRDefault="00710331" w:rsidP="00710331">
            <w:pPr>
              <w:suppressAutoHyphens/>
              <w:jc w:val="center"/>
              <w:rPr>
                <w:szCs w:val="24"/>
              </w:rPr>
            </w:pPr>
            <w:r>
              <w:rPr>
                <w:rFonts w:cs="Arial"/>
                <w:b/>
                <w:bCs/>
                <w:szCs w:val="24"/>
              </w:rPr>
              <w:t>Programinė įranga ir (ar) duomenų formatai</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E" w14:textId="77777777" w:rsidR="00710331" w:rsidRDefault="00710331" w:rsidP="00710331">
            <w:pPr>
              <w:suppressAutoHyphens/>
              <w:jc w:val="center"/>
              <w:rPr>
                <w:szCs w:val="24"/>
              </w:rPr>
            </w:pPr>
            <w:r>
              <w:rPr>
                <w:rFonts w:cs="Arial"/>
                <w:b/>
                <w:bCs/>
                <w:szCs w:val="24"/>
              </w:rPr>
              <w:t>Periodiškumas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EF" w14:textId="77777777" w:rsidR="00710331" w:rsidRDefault="00710331" w:rsidP="00710331">
            <w:pPr>
              <w:suppressAutoHyphens/>
              <w:jc w:val="center"/>
              <w:rPr>
                <w:szCs w:val="24"/>
              </w:rPr>
            </w:pPr>
            <w:r>
              <w:rPr>
                <w:rFonts w:cs="Arial"/>
                <w:b/>
                <w:bCs/>
                <w:szCs w:val="24"/>
              </w:rPr>
              <w:t>Tiekėjo papildyta informacija</w:t>
            </w:r>
          </w:p>
        </w:tc>
      </w:tr>
      <w:tr w:rsidR="00710331" w14:paraId="581DA9F8"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1" w14:textId="77777777" w:rsidR="00710331" w:rsidRDefault="00710331" w:rsidP="00710331">
            <w:pPr>
              <w:suppressAutoHyphens/>
              <w:jc w:val="center"/>
              <w:rPr>
                <w:szCs w:val="24"/>
              </w:rPr>
            </w:pPr>
            <w:r>
              <w:rPr>
                <w:rFonts w:cs="Arial"/>
                <w:b/>
                <w:bCs/>
                <w:szCs w:val="24"/>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2" w14:textId="77777777" w:rsidR="00710331" w:rsidRDefault="00710331" w:rsidP="00710331">
            <w:pPr>
              <w:suppressAutoHyphens/>
              <w:jc w:val="center"/>
              <w:rPr>
                <w:szCs w:val="24"/>
              </w:rPr>
            </w:pPr>
            <w:r>
              <w:rPr>
                <w:rFonts w:cs="Arial"/>
                <w:b/>
                <w:bCs/>
                <w:szCs w:val="24"/>
              </w:rPr>
              <w:t>2</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3" w14:textId="77777777" w:rsidR="00710331" w:rsidRDefault="00710331" w:rsidP="00710331">
            <w:pPr>
              <w:suppressAutoHyphens/>
              <w:jc w:val="center"/>
              <w:rPr>
                <w:szCs w:val="24"/>
              </w:rPr>
            </w:pPr>
            <w:r>
              <w:rPr>
                <w:rFonts w:cs="Arial"/>
                <w:b/>
                <w:bCs/>
                <w:szCs w:val="24"/>
              </w:rPr>
              <w:t>3</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4" w14:textId="77777777" w:rsidR="00710331" w:rsidRDefault="00710331" w:rsidP="00710331">
            <w:pPr>
              <w:suppressAutoHyphens/>
              <w:jc w:val="center"/>
              <w:rPr>
                <w:szCs w:val="24"/>
              </w:rPr>
            </w:pPr>
            <w:r>
              <w:rPr>
                <w:rFonts w:cs="Arial"/>
                <w:b/>
                <w:bCs/>
                <w:szCs w:val="24"/>
              </w:rPr>
              <w:t>4</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5" w14:textId="77777777" w:rsidR="00710331" w:rsidRDefault="00710331" w:rsidP="00710331">
            <w:pPr>
              <w:suppressAutoHyphens/>
              <w:jc w:val="center"/>
              <w:rPr>
                <w:szCs w:val="24"/>
              </w:rPr>
            </w:pPr>
            <w:r>
              <w:rPr>
                <w:rFonts w:cs="Arial"/>
                <w:b/>
                <w:bCs/>
                <w:szCs w:val="24"/>
              </w:rPr>
              <w:t>5</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6" w14:textId="77777777" w:rsidR="00710331" w:rsidRDefault="00710331" w:rsidP="00710331">
            <w:pPr>
              <w:suppressAutoHyphens/>
              <w:jc w:val="center"/>
              <w:rPr>
                <w:szCs w:val="24"/>
              </w:rPr>
            </w:pPr>
            <w:r>
              <w:rPr>
                <w:rFonts w:cs="Arial"/>
                <w:b/>
                <w:bCs/>
                <w:szCs w:val="24"/>
              </w:rPr>
              <w:t>6</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7" w14:textId="77777777" w:rsidR="00710331" w:rsidRDefault="00710331" w:rsidP="00710331">
            <w:pPr>
              <w:suppressAutoHyphens/>
              <w:jc w:val="center"/>
              <w:rPr>
                <w:szCs w:val="24"/>
              </w:rPr>
            </w:pPr>
            <w:r>
              <w:rPr>
                <w:rFonts w:cs="Arial"/>
                <w:b/>
                <w:bCs/>
                <w:szCs w:val="24"/>
              </w:rPr>
              <w:t>7</w:t>
            </w:r>
          </w:p>
        </w:tc>
      </w:tr>
      <w:tr w:rsidR="00710331" w14:paraId="581DA9FB"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9F9" w14:textId="77777777" w:rsidR="00710331" w:rsidRDefault="00710331" w:rsidP="00710331">
            <w:pPr>
              <w:rPr>
                <w:sz w:val="6"/>
                <w:szCs w:val="6"/>
              </w:rPr>
            </w:pPr>
          </w:p>
          <w:p w14:paraId="581DA9FA" w14:textId="77777777" w:rsidR="00710331" w:rsidRDefault="00710331" w:rsidP="00710331">
            <w:pPr>
              <w:suppressAutoHyphens/>
              <w:rPr>
                <w:b/>
                <w:bCs/>
                <w:szCs w:val="24"/>
              </w:rPr>
            </w:pPr>
            <w:r>
              <w:rPr>
                <w:szCs w:val="24"/>
                <w:lang w:eastAsia="lt-LT"/>
              </w:rPr>
              <w:t>Užsakovo reikalavimai</w:t>
            </w:r>
          </w:p>
        </w:tc>
      </w:tr>
      <w:tr w:rsidR="00710331" w14:paraId="581DAA03"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C" w14:textId="4E72E23F" w:rsidR="00710331" w:rsidRDefault="00710331" w:rsidP="00710331">
            <w:pPr>
              <w:suppressAutoHyphens/>
              <w:rPr>
                <w:sz w:val="22"/>
                <w:szCs w:val="22"/>
              </w:rPr>
            </w:pPr>
            <w:r>
              <w:rPr>
                <w:sz w:val="22"/>
                <w:szCs w:val="22"/>
              </w:rPr>
              <w:t>1.</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D" w14:textId="285E5B49" w:rsidR="00710331" w:rsidRDefault="00710331" w:rsidP="00710331">
            <w:pPr>
              <w:suppressAutoHyphens/>
              <w:rPr>
                <w:sz w:val="22"/>
                <w:szCs w:val="22"/>
              </w:rPr>
            </w:pPr>
            <w:r>
              <w:rPr>
                <w:rFonts w:cs="Arial"/>
                <w:sz w:val="22"/>
                <w:szCs w:val="22"/>
              </w:rPr>
              <w:t>Vizualinė projektavimo rezultatų patikra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E" w14:textId="46E0D58A" w:rsidR="00710331" w:rsidRDefault="00710331" w:rsidP="00710331">
            <w:pPr>
              <w:suppressAutoHyphens/>
              <w:rPr>
                <w:sz w:val="22"/>
                <w:szCs w:val="22"/>
              </w:rPr>
            </w:pPr>
            <w:r w:rsidRPr="000160C2">
              <w:rPr>
                <w:sz w:val="22"/>
                <w:szCs w:val="22"/>
              </w:rPr>
              <w:t>Peržiūrėti ar nėra netinkamų modelio elementų bei kaip laikomasi projekto etape siekiamų rezultatų</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9FF" w14:textId="3A6CD6B1" w:rsidR="00710331" w:rsidRDefault="00710331" w:rsidP="00710331">
            <w:pPr>
              <w:suppressAutoHyphens/>
              <w:rPr>
                <w:sz w:val="22"/>
                <w:szCs w:val="22"/>
              </w:rPr>
            </w:pPr>
            <w:r>
              <w:rPr>
                <w:rFonts w:cs="Arial"/>
                <w:sz w:val="22"/>
                <w:szCs w:val="22"/>
              </w:rPr>
              <w:t>Atsakingas tiekėjas, dalyvauja užsakovo projekto vadovas ir komandos nariai</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0" w14:textId="7C7509AE" w:rsidR="00710331" w:rsidRDefault="00710331" w:rsidP="00710331">
            <w:pPr>
              <w:suppressAutoHyphens/>
              <w:rPr>
                <w:sz w:val="22"/>
                <w:szCs w:val="22"/>
              </w:rPr>
            </w:pPr>
            <w:r>
              <w:rPr>
                <w:rFonts w:cs="Arial"/>
                <w:sz w:val="22"/>
                <w:szCs w:val="22"/>
              </w:rPr>
              <w:t xml:space="preserve">CDE </w:t>
            </w:r>
            <w:proofErr w:type="spellStart"/>
            <w:r>
              <w:rPr>
                <w:rFonts w:cs="Arial"/>
                <w:sz w:val="22"/>
                <w:szCs w:val="22"/>
              </w:rPr>
              <w:t>Dalux</w:t>
            </w:r>
            <w:proofErr w:type="spellEnd"/>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1" w14:textId="3101600F" w:rsidR="00710331" w:rsidRDefault="00710331" w:rsidP="00710331">
            <w:pPr>
              <w:suppressAutoHyphens/>
              <w:rPr>
                <w:sz w:val="22"/>
                <w:szCs w:val="22"/>
              </w:rPr>
            </w:pPr>
            <w:r>
              <w:rPr>
                <w:rFonts w:cs="Arial"/>
                <w:sz w:val="22"/>
                <w:szCs w:val="22"/>
              </w:rPr>
              <w:t>Kartą per savaitę</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2" w14:textId="1CCEDF11" w:rsidR="00710331" w:rsidRDefault="00710331" w:rsidP="00710331">
            <w:pPr>
              <w:suppressAutoHyphens/>
              <w:rPr>
                <w:sz w:val="22"/>
                <w:szCs w:val="22"/>
              </w:rPr>
            </w:pPr>
            <w:r>
              <w:rPr>
                <w:sz w:val="22"/>
                <w:szCs w:val="22"/>
              </w:rPr>
              <w:t>Dažnumas gali būti priderintas pagal projekto pateikimu derinimui.</w:t>
            </w:r>
          </w:p>
        </w:tc>
      </w:tr>
      <w:tr w:rsidR="00710331" w14:paraId="11A6CB9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EF2DB2" w14:textId="47504AD2" w:rsidR="00710331" w:rsidRDefault="00710331" w:rsidP="00710331">
            <w:pPr>
              <w:suppressAutoHyphens/>
              <w:rPr>
                <w:sz w:val="22"/>
                <w:szCs w:val="22"/>
              </w:rPr>
            </w:pPr>
            <w:r w:rsidRPr="001A0567">
              <w:rPr>
                <w:rFonts w:cs="Arial"/>
                <w:szCs w:val="24"/>
              </w:rPr>
              <w:t>2.</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B90411" w14:textId="6E53243E" w:rsidR="00710331" w:rsidRDefault="00710331" w:rsidP="00710331">
            <w:pPr>
              <w:suppressAutoHyphens/>
              <w:rPr>
                <w:sz w:val="22"/>
                <w:szCs w:val="22"/>
              </w:rPr>
            </w:pPr>
            <w:r w:rsidRPr="000160C2">
              <w:rPr>
                <w:sz w:val="22"/>
                <w:szCs w:val="22"/>
              </w:rPr>
              <w:t>Sankirtų patikra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DDEA7F" w14:textId="06A24315" w:rsidR="00710331" w:rsidRDefault="00710331" w:rsidP="00710331">
            <w:pPr>
              <w:suppressAutoHyphens/>
              <w:rPr>
                <w:sz w:val="22"/>
                <w:szCs w:val="22"/>
              </w:rPr>
            </w:pPr>
            <w:r w:rsidRPr="000160C2">
              <w:rPr>
                <w:sz w:val="22"/>
                <w:szCs w:val="22"/>
              </w:rPr>
              <w:t>Atlikti susikirtimų tarp skirtingų projekto dal</w:t>
            </w:r>
            <w:r>
              <w:rPr>
                <w:sz w:val="22"/>
                <w:szCs w:val="22"/>
              </w:rPr>
              <w:t>ių</w:t>
            </w:r>
            <w:r w:rsidRPr="000160C2">
              <w:rPr>
                <w:sz w:val="22"/>
                <w:szCs w:val="22"/>
              </w:rPr>
              <w:t xml:space="preserve"> erdvinių modelių ar jų elementų paiešką, aptikti sankirtų vietas ir valdyti taisymo procesą</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7A00BF" w14:textId="19F4271E" w:rsidR="00710331" w:rsidRDefault="00710331" w:rsidP="00710331">
            <w:pPr>
              <w:suppressAutoHyphens/>
              <w:rPr>
                <w:sz w:val="22"/>
                <w:szCs w:val="22"/>
              </w:rPr>
            </w:pPr>
            <w:r w:rsidRPr="000160C2">
              <w:rPr>
                <w:rFonts w:cs="Arial"/>
                <w:sz w:val="22"/>
                <w:szCs w:val="22"/>
              </w:rPr>
              <w:t>Atsakingas tiekėjas, dalyvauja užsakovo projekto vadovas ir komandos nariai</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8D5D00" w14:textId="77777777" w:rsidR="00710331" w:rsidRPr="000160C2" w:rsidRDefault="00710331" w:rsidP="00710331">
            <w:pPr>
              <w:jc w:val="both"/>
              <w:rPr>
                <w:sz w:val="22"/>
                <w:szCs w:val="22"/>
              </w:rPr>
            </w:pPr>
            <w:r w:rsidRPr="000160C2">
              <w:rPr>
                <w:sz w:val="22"/>
                <w:szCs w:val="22"/>
              </w:rPr>
              <w:t>Ataskaitos pateikiamos</w:t>
            </w:r>
          </w:p>
          <w:p w14:paraId="077B8DE9" w14:textId="38359E32" w:rsidR="00710331" w:rsidRDefault="00710331" w:rsidP="00710331">
            <w:pPr>
              <w:suppressAutoHyphens/>
              <w:rPr>
                <w:sz w:val="22"/>
                <w:szCs w:val="22"/>
              </w:rPr>
            </w:pPr>
            <w:r w:rsidRPr="000160C2">
              <w:rPr>
                <w:sz w:val="22"/>
                <w:szCs w:val="22"/>
              </w:rPr>
              <w:t>.</w:t>
            </w:r>
            <w:proofErr w:type="spellStart"/>
            <w:r w:rsidRPr="000160C2">
              <w:rPr>
                <w:sz w:val="22"/>
                <w:szCs w:val="22"/>
              </w:rPr>
              <w:t>xlsx</w:t>
            </w:r>
            <w:proofErr w:type="spellEnd"/>
            <w:r w:rsidRPr="000160C2">
              <w:rPr>
                <w:sz w:val="22"/>
                <w:szCs w:val="22"/>
              </w:rPr>
              <w:t xml:space="preserve"> formatu arba kit</w:t>
            </w:r>
            <w:r>
              <w:rPr>
                <w:sz w:val="22"/>
                <w:szCs w:val="22"/>
              </w:rPr>
              <w:t>u</w:t>
            </w:r>
            <w:r w:rsidRPr="000160C2">
              <w:rPr>
                <w:sz w:val="22"/>
                <w:szCs w:val="22"/>
              </w:rPr>
              <w:t xml:space="preserve"> PIP nurodytu būdu</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FD420" w14:textId="7C02ABCB" w:rsidR="00710331" w:rsidRDefault="00710331" w:rsidP="00710331">
            <w:pPr>
              <w:suppressAutoHyphens/>
              <w:rPr>
                <w:sz w:val="22"/>
                <w:szCs w:val="22"/>
              </w:rPr>
            </w:pPr>
            <w:r w:rsidRPr="000160C2">
              <w:rPr>
                <w:rFonts w:cs="Arial"/>
                <w:sz w:val="22"/>
                <w:szCs w:val="22"/>
              </w:rPr>
              <w:t>Kaskart pateikiant projekto derinimo iteracijai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79971B" w14:textId="0D857D77" w:rsidR="00710331" w:rsidRDefault="00710331" w:rsidP="00710331">
            <w:pPr>
              <w:suppressAutoHyphens/>
              <w:rPr>
                <w:sz w:val="22"/>
                <w:szCs w:val="22"/>
              </w:rPr>
            </w:pPr>
            <w:r>
              <w:rPr>
                <w:sz w:val="22"/>
                <w:szCs w:val="22"/>
              </w:rPr>
              <w:t>Dažnumas gali būti priderintas pagal projekto pateikimu derinimui.</w:t>
            </w:r>
          </w:p>
        </w:tc>
      </w:tr>
      <w:tr w:rsidR="00710331" w14:paraId="581DAA0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4" w14:textId="552AF54D" w:rsidR="00710331" w:rsidRDefault="00710331" w:rsidP="00710331">
            <w:pPr>
              <w:suppressAutoHyphens/>
              <w:jc w:val="center"/>
              <w:rPr>
                <w:rFonts w:cs="Arial"/>
                <w:b/>
                <w:bCs/>
                <w:szCs w:val="24"/>
              </w:rPr>
            </w:pPr>
            <w:r>
              <w:rPr>
                <w:rFonts w:cs="Arial"/>
                <w:szCs w:val="24"/>
              </w:rPr>
              <w:t>3.</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5" w14:textId="6C117837" w:rsidR="00710331" w:rsidRDefault="00710331" w:rsidP="00710331">
            <w:pPr>
              <w:suppressAutoHyphens/>
              <w:rPr>
                <w:rFonts w:cs="Arial"/>
                <w:b/>
                <w:bCs/>
                <w:szCs w:val="24"/>
              </w:rPr>
            </w:pPr>
            <w:r w:rsidRPr="000160C2">
              <w:rPr>
                <w:sz w:val="22"/>
                <w:szCs w:val="22"/>
              </w:rPr>
              <w:t>Modelio vientisumo patikra</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6" w14:textId="753DCFBC" w:rsidR="00710331" w:rsidRDefault="00710331" w:rsidP="00710331">
            <w:pPr>
              <w:suppressAutoHyphens/>
              <w:rPr>
                <w:rFonts w:cs="Arial"/>
                <w:b/>
                <w:bCs/>
                <w:szCs w:val="24"/>
              </w:rPr>
            </w:pPr>
            <w:r w:rsidRPr="000160C2">
              <w:rPr>
                <w:sz w:val="22"/>
                <w:szCs w:val="22"/>
              </w:rPr>
              <w:t>Patikrinti ar jungtinis erdvinis modelis atitinka modelio vientisumo reikalavimus.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7" w14:textId="5F5765F1" w:rsidR="00710331" w:rsidRDefault="00710331" w:rsidP="00710331">
            <w:pPr>
              <w:suppressAutoHyphens/>
              <w:rPr>
                <w:rFonts w:cs="Arial"/>
                <w:szCs w:val="24"/>
              </w:rPr>
            </w:pPr>
            <w:r w:rsidRPr="000160C2">
              <w:rPr>
                <w:rFonts w:cs="Arial"/>
                <w:sz w:val="22"/>
                <w:szCs w:val="22"/>
              </w:rPr>
              <w:t>Atsakingas tiekėjas, dalyvauja užsakovo projekto vadovas ir komandos nariai</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EEB820" w14:textId="77777777" w:rsidR="00710331" w:rsidRPr="000160C2" w:rsidRDefault="00710331" w:rsidP="00710331">
            <w:pPr>
              <w:jc w:val="both"/>
              <w:rPr>
                <w:sz w:val="22"/>
                <w:szCs w:val="22"/>
              </w:rPr>
            </w:pPr>
            <w:r w:rsidRPr="000160C2">
              <w:rPr>
                <w:sz w:val="22"/>
                <w:szCs w:val="22"/>
              </w:rPr>
              <w:t>Ataskaitos pateikiamos</w:t>
            </w:r>
          </w:p>
          <w:p w14:paraId="581DAA08" w14:textId="7F1A7AD7" w:rsidR="00710331" w:rsidRDefault="00710331" w:rsidP="00710331">
            <w:pPr>
              <w:suppressAutoHyphens/>
              <w:rPr>
                <w:rFonts w:cs="Arial"/>
                <w:szCs w:val="24"/>
              </w:rPr>
            </w:pPr>
            <w:r w:rsidRPr="000160C2">
              <w:rPr>
                <w:sz w:val="22"/>
                <w:szCs w:val="22"/>
              </w:rPr>
              <w:t>.</w:t>
            </w:r>
            <w:proofErr w:type="spellStart"/>
            <w:r w:rsidRPr="000160C2">
              <w:rPr>
                <w:sz w:val="22"/>
                <w:szCs w:val="22"/>
              </w:rPr>
              <w:t>xlsx</w:t>
            </w:r>
            <w:proofErr w:type="spellEnd"/>
            <w:r w:rsidRPr="000160C2">
              <w:rPr>
                <w:sz w:val="22"/>
                <w:szCs w:val="22"/>
              </w:rPr>
              <w:t xml:space="preserve"> formatu arba </w:t>
            </w:r>
            <w:proofErr w:type="spellStart"/>
            <w:r w:rsidRPr="000160C2">
              <w:rPr>
                <w:sz w:val="22"/>
                <w:szCs w:val="22"/>
              </w:rPr>
              <w:t>kit</w:t>
            </w:r>
            <w:proofErr w:type="spellEnd"/>
            <w:r w:rsidRPr="000160C2">
              <w:rPr>
                <w:sz w:val="22"/>
                <w:szCs w:val="22"/>
              </w:rPr>
              <w:t xml:space="preserve"> PIP nurodytu būdu</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9" w14:textId="35E7746E" w:rsidR="00710331" w:rsidRDefault="00710331" w:rsidP="00710331">
            <w:pPr>
              <w:suppressAutoHyphens/>
              <w:rPr>
                <w:rFonts w:cs="Arial"/>
                <w:szCs w:val="24"/>
              </w:rPr>
            </w:pPr>
            <w:r w:rsidRPr="000160C2">
              <w:rPr>
                <w:rFonts w:cs="Arial"/>
                <w:sz w:val="22"/>
                <w:szCs w:val="22"/>
              </w:rPr>
              <w:t>Kaskart pateikiant pilną projekto apimtį derinimo iteracijai</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A" w14:textId="0B6A7036" w:rsidR="00710331" w:rsidRDefault="00710331" w:rsidP="00710331">
            <w:pPr>
              <w:suppressAutoHyphens/>
              <w:rPr>
                <w:rFonts w:cs="Arial"/>
                <w:szCs w:val="24"/>
              </w:rPr>
            </w:pPr>
            <w:r>
              <w:rPr>
                <w:sz w:val="22"/>
                <w:szCs w:val="22"/>
              </w:rPr>
              <w:t>Dažnumas gali būti priderintas pagal projekto pateikimu derinimui.</w:t>
            </w:r>
          </w:p>
        </w:tc>
      </w:tr>
      <w:tr w:rsidR="00710331" w14:paraId="581DAA0E" w14:textId="77777777">
        <w:trPr>
          <w:gridAfter w:val="1"/>
          <w:wAfter w:w="40" w:type="dxa"/>
          <w:trHeight w:val="45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C" w14:textId="77777777" w:rsidR="00710331" w:rsidRDefault="00710331" w:rsidP="00710331">
            <w:pPr>
              <w:rPr>
                <w:sz w:val="4"/>
                <w:szCs w:val="4"/>
              </w:rPr>
            </w:pPr>
          </w:p>
          <w:p w14:paraId="581DAA0D"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A1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0F" w14:textId="77777777" w:rsidR="00710331" w:rsidRDefault="00710331" w:rsidP="00710331">
            <w:pPr>
              <w:suppressAutoHyphens/>
              <w:rPr>
                <w:sz w:val="22"/>
                <w:szCs w:val="22"/>
              </w:rPr>
            </w:pPr>
            <w:r>
              <w:rPr>
                <w:rFonts w:cs="Arial"/>
                <w:sz w:val="22"/>
                <w:szCs w:val="22"/>
              </w:rPr>
              <w:t>(pildo tiekėjas)</w:t>
            </w: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0" w14:textId="77777777" w:rsidR="00710331" w:rsidRDefault="00710331" w:rsidP="00710331">
            <w:pPr>
              <w:suppressAutoHyphens/>
              <w:rPr>
                <w:sz w:val="22"/>
                <w:szCs w:val="22"/>
              </w:rPr>
            </w:pPr>
            <w:r>
              <w:rPr>
                <w:rFonts w:cs="Arial"/>
                <w:sz w:val="22"/>
                <w:szCs w:val="22"/>
              </w:rPr>
              <w:t>(pildo tiekėjas)</w:t>
            </w: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1" w14:textId="77777777" w:rsidR="00710331" w:rsidRDefault="00710331" w:rsidP="00710331">
            <w:pPr>
              <w:suppressAutoHyphens/>
              <w:rPr>
                <w:sz w:val="22"/>
                <w:szCs w:val="22"/>
              </w:rPr>
            </w:pPr>
            <w:r>
              <w:rPr>
                <w:rFonts w:cs="Arial"/>
                <w:sz w:val="22"/>
                <w:szCs w:val="22"/>
              </w:rPr>
              <w:t>(pildo tiekėjas)</w:t>
            </w: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2" w14:textId="77777777" w:rsidR="00710331" w:rsidRDefault="00710331" w:rsidP="00710331">
            <w:pPr>
              <w:suppressAutoHyphens/>
              <w:rPr>
                <w:sz w:val="22"/>
                <w:szCs w:val="22"/>
              </w:rPr>
            </w:pPr>
            <w:r>
              <w:rPr>
                <w:rFonts w:cs="Arial"/>
                <w:sz w:val="22"/>
                <w:szCs w:val="22"/>
              </w:rPr>
              <w:t>(pildo tiekėjas)</w:t>
            </w: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3" w14:textId="77777777" w:rsidR="00710331" w:rsidRDefault="00710331" w:rsidP="00710331">
            <w:pPr>
              <w:suppressAutoHyphens/>
              <w:rPr>
                <w:sz w:val="22"/>
                <w:szCs w:val="22"/>
              </w:rPr>
            </w:pPr>
            <w:r>
              <w:rPr>
                <w:rFonts w:cs="Arial"/>
                <w:sz w:val="22"/>
                <w:szCs w:val="22"/>
              </w:rPr>
              <w:t>(pildo tiekėjas)</w:t>
            </w: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4"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5" w14:textId="77777777" w:rsidR="00710331" w:rsidRDefault="00710331" w:rsidP="00710331">
            <w:pPr>
              <w:suppressAutoHyphens/>
              <w:rPr>
                <w:sz w:val="22"/>
                <w:szCs w:val="22"/>
              </w:rPr>
            </w:pPr>
            <w:r>
              <w:rPr>
                <w:rFonts w:cs="Arial"/>
                <w:sz w:val="22"/>
                <w:szCs w:val="22"/>
              </w:rPr>
              <w:t>(pildo tiekėjas)</w:t>
            </w:r>
          </w:p>
        </w:tc>
      </w:tr>
      <w:tr w:rsidR="00710331" w14:paraId="581DAA1E"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7" w14:textId="77777777" w:rsidR="00710331" w:rsidRDefault="00710331" w:rsidP="00710331">
            <w:pPr>
              <w:suppressAutoHyphens/>
              <w:rPr>
                <w:rFonts w:cs="Arial"/>
                <w:szCs w:val="24"/>
                <w:u w:val="single"/>
              </w:rPr>
            </w:pPr>
          </w:p>
        </w:tc>
        <w:tc>
          <w:tcPr>
            <w:tcW w:w="17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8" w14:textId="77777777" w:rsidR="00710331" w:rsidRDefault="00710331" w:rsidP="00710331">
            <w:pPr>
              <w:suppressAutoHyphens/>
              <w:rPr>
                <w:rFonts w:cs="Arial"/>
                <w:szCs w:val="24"/>
                <w:u w:val="single"/>
              </w:rPr>
            </w:pPr>
          </w:p>
        </w:tc>
        <w:tc>
          <w:tcPr>
            <w:tcW w:w="251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9" w14:textId="77777777" w:rsidR="00710331" w:rsidRDefault="00710331" w:rsidP="00710331">
            <w:pPr>
              <w:suppressAutoHyphens/>
              <w:rPr>
                <w:rFonts w:cs="Arial"/>
                <w:szCs w:val="24"/>
                <w:u w:val="single"/>
              </w:rPr>
            </w:pPr>
          </w:p>
        </w:tc>
        <w:tc>
          <w:tcPr>
            <w:tcW w:w="185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A" w14:textId="77777777" w:rsidR="00710331" w:rsidRDefault="00710331" w:rsidP="00710331">
            <w:pPr>
              <w:suppressAutoHyphens/>
              <w:rPr>
                <w:rFonts w:cs="Arial"/>
                <w:szCs w:val="24"/>
                <w:u w:val="single"/>
              </w:rPr>
            </w:pPr>
          </w:p>
        </w:tc>
        <w:tc>
          <w:tcPr>
            <w:tcW w:w="2508"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B" w14:textId="77777777" w:rsidR="00710331" w:rsidRDefault="00710331" w:rsidP="00710331">
            <w:pPr>
              <w:suppressAutoHyphens/>
              <w:rPr>
                <w:rFonts w:cs="Arial"/>
                <w:szCs w:val="24"/>
                <w:u w:val="single"/>
              </w:rPr>
            </w:pPr>
          </w:p>
        </w:tc>
        <w:tc>
          <w:tcPr>
            <w:tcW w:w="217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C"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1D" w14:textId="77777777" w:rsidR="00710331" w:rsidRDefault="00710331" w:rsidP="00710331">
            <w:pPr>
              <w:suppressAutoHyphens/>
              <w:rPr>
                <w:rFonts w:cs="Arial"/>
                <w:szCs w:val="24"/>
                <w:u w:val="single"/>
              </w:rPr>
            </w:pPr>
          </w:p>
        </w:tc>
      </w:tr>
      <w:tr w:rsidR="00710331" w14:paraId="581DAA20" w14:textId="77777777">
        <w:trPr>
          <w:gridAfter w:val="1"/>
          <w:wAfter w:w="40" w:type="dxa"/>
          <w:trHeight w:val="31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1F" w14:textId="77777777" w:rsidR="00710331" w:rsidRDefault="00710331" w:rsidP="00710331">
            <w:pPr>
              <w:suppressAutoHyphens/>
              <w:rPr>
                <w:szCs w:val="24"/>
              </w:rPr>
            </w:pPr>
            <w:r>
              <w:rPr>
                <w:rFonts w:cs="Arial"/>
                <w:b/>
                <w:bCs/>
                <w:szCs w:val="24"/>
              </w:rPr>
              <w:t>8. Pareigos ir atsakomybės valdant projekto informacinio modelį - Atsakomybių matrica</w:t>
            </w:r>
          </w:p>
        </w:tc>
      </w:tr>
      <w:tr w:rsidR="00710331" w14:paraId="581DAA2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1" w14:textId="77777777" w:rsidR="00710331" w:rsidRDefault="00710331" w:rsidP="00710331">
            <w:pPr>
              <w:suppressAutoHyphens/>
              <w:jc w:val="center"/>
              <w:rPr>
                <w:szCs w:val="24"/>
              </w:rPr>
            </w:pPr>
            <w:r>
              <w:rPr>
                <w:rFonts w:cs="Arial"/>
                <w:b/>
                <w:szCs w:val="24"/>
              </w:rPr>
              <w:t>Eil. Nr.</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2" w14:textId="77777777" w:rsidR="00710331" w:rsidRDefault="00710331" w:rsidP="00710331">
            <w:pPr>
              <w:suppressAutoHyphens/>
              <w:jc w:val="center"/>
              <w:rPr>
                <w:szCs w:val="24"/>
              </w:rPr>
            </w:pPr>
            <w:r>
              <w:rPr>
                <w:rFonts w:cs="Arial"/>
                <w:b/>
                <w:bCs/>
                <w:szCs w:val="24"/>
              </w:rPr>
              <w:t>Projekto informacinio modelio</w:t>
            </w:r>
            <w:r>
              <w:rPr>
                <w:rFonts w:cs="Arial"/>
                <w:b/>
                <w:szCs w:val="24"/>
              </w:rPr>
              <w:t xml:space="preserve"> užduotys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3" w14:textId="77777777" w:rsidR="00710331" w:rsidRDefault="00710331" w:rsidP="00710331">
            <w:pPr>
              <w:suppressAutoHyphens/>
              <w:jc w:val="center"/>
              <w:rPr>
                <w:szCs w:val="24"/>
              </w:rPr>
            </w:pPr>
            <w:r>
              <w:rPr>
                <w:rFonts w:cs="Arial"/>
                <w:b/>
                <w:szCs w:val="24"/>
              </w:rPr>
              <w:t>Užsakovo paskirtas BIM Vadovas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24" w14:textId="77777777" w:rsidR="00710331" w:rsidRDefault="00710331" w:rsidP="00710331">
            <w:pPr>
              <w:suppressAutoHyphens/>
              <w:jc w:val="center"/>
              <w:rPr>
                <w:szCs w:val="24"/>
              </w:rPr>
            </w:pPr>
            <w:r>
              <w:rPr>
                <w:rFonts w:cs="Arial"/>
                <w:b/>
                <w:szCs w:val="24"/>
              </w:rPr>
              <w:t>Tiekėjo paskirtas BIM koordinatorius ir (ar) BIM Vadovas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5" w14:textId="77777777" w:rsidR="00710331" w:rsidRDefault="00710331" w:rsidP="00710331">
            <w:pPr>
              <w:suppressAutoHyphens/>
              <w:jc w:val="center"/>
              <w:rPr>
                <w:szCs w:val="24"/>
              </w:rPr>
            </w:pPr>
            <w:r>
              <w:rPr>
                <w:rFonts w:cs="Arial"/>
                <w:b/>
                <w:bCs/>
                <w:szCs w:val="24"/>
              </w:rPr>
              <w:t>Tiekėjo papildyta informacija</w:t>
            </w:r>
          </w:p>
        </w:tc>
      </w:tr>
      <w:tr w:rsidR="00710331" w14:paraId="581DAA2C"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7" w14:textId="77777777" w:rsidR="00710331" w:rsidRDefault="00710331" w:rsidP="00710331">
            <w:pPr>
              <w:suppressAutoHyphens/>
              <w:jc w:val="center"/>
              <w:rPr>
                <w:szCs w:val="24"/>
              </w:rPr>
            </w:pPr>
            <w:r>
              <w:rPr>
                <w:rFonts w:cs="Arial"/>
                <w:b/>
                <w:bCs/>
                <w:szCs w:val="24"/>
              </w:rPr>
              <w:t>1</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8" w14:textId="77777777" w:rsidR="00710331" w:rsidRDefault="00710331" w:rsidP="00710331">
            <w:pPr>
              <w:suppressAutoHyphens/>
              <w:jc w:val="center"/>
              <w:rPr>
                <w:szCs w:val="24"/>
              </w:rPr>
            </w:pPr>
            <w:r>
              <w:rPr>
                <w:rFonts w:cs="Arial"/>
                <w:b/>
                <w:szCs w:val="24"/>
              </w:rPr>
              <w:t>2</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9" w14:textId="77777777" w:rsidR="00710331" w:rsidRDefault="00710331" w:rsidP="00710331">
            <w:pPr>
              <w:suppressAutoHyphens/>
              <w:jc w:val="center"/>
              <w:rPr>
                <w:szCs w:val="24"/>
              </w:rPr>
            </w:pPr>
            <w:r>
              <w:rPr>
                <w:rFonts w:cs="Arial"/>
                <w:b/>
                <w:szCs w:val="24"/>
              </w:rPr>
              <w:t>3</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2A" w14:textId="77777777" w:rsidR="00710331" w:rsidRDefault="00710331" w:rsidP="00710331">
            <w:pPr>
              <w:suppressAutoHyphens/>
              <w:jc w:val="center"/>
              <w:rPr>
                <w:szCs w:val="24"/>
              </w:rPr>
            </w:pPr>
            <w:r>
              <w:rPr>
                <w:rFonts w:cs="Arial"/>
                <w:b/>
                <w:szCs w:val="24"/>
              </w:rPr>
              <w:t>4</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2B" w14:textId="77777777" w:rsidR="00710331" w:rsidRDefault="00710331" w:rsidP="00710331">
            <w:pPr>
              <w:suppressAutoHyphens/>
              <w:jc w:val="center"/>
              <w:rPr>
                <w:szCs w:val="24"/>
              </w:rPr>
            </w:pPr>
            <w:r>
              <w:rPr>
                <w:rFonts w:cs="Arial"/>
                <w:b/>
                <w:bCs/>
                <w:szCs w:val="24"/>
              </w:rPr>
              <w:t>5</w:t>
            </w:r>
          </w:p>
        </w:tc>
      </w:tr>
      <w:tr w:rsidR="00710331" w14:paraId="581DAA2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2D" w14:textId="77777777" w:rsidR="00710331" w:rsidRDefault="00710331" w:rsidP="00710331">
            <w:pPr>
              <w:rPr>
                <w:sz w:val="6"/>
                <w:szCs w:val="6"/>
              </w:rPr>
            </w:pPr>
          </w:p>
          <w:p w14:paraId="581DAA2E" w14:textId="77777777" w:rsidR="00710331" w:rsidRDefault="00710331" w:rsidP="00710331">
            <w:pPr>
              <w:suppressAutoHyphens/>
              <w:rPr>
                <w:b/>
                <w:bCs/>
                <w:szCs w:val="24"/>
              </w:rPr>
            </w:pPr>
            <w:r>
              <w:rPr>
                <w:szCs w:val="24"/>
                <w:lang w:eastAsia="lt-LT"/>
              </w:rPr>
              <w:t>Užsakovo reikalavimai</w:t>
            </w:r>
          </w:p>
        </w:tc>
      </w:tr>
      <w:tr w:rsidR="00710331" w14:paraId="581DAA35"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0"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8 punkto)</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1"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8 punkto)</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2"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8 punkto)</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3"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8 punkto)</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4" w14:textId="77777777" w:rsidR="00710331" w:rsidRDefault="00710331" w:rsidP="00710331">
            <w:pPr>
              <w:suppressAutoHyphens/>
              <w:rPr>
                <w:sz w:val="22"/>
                <w:szCs w:val="22"/>
              </w:rPr>
            </w:pPr>
            <w:r>
              <w:rPr>
                <w:rFonts w:cs="Arial"/>
                <w:sz w:val="22"/>
                <w:szCs w:val="22"/>
              </w:rPr>
              <w:t>(pildo tiekėjas)</w:t>
            </w:r>
          </w:p>
        </w:tc>
      </w:tr>
      <w:tr w:rsidR="00710331" w14:paraId="581DAA3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6" w14:textId="77777777" w:rsidR="00710331" w:rsidRDefault="00710331" w:rsidP="00710331">
            <w:pPr>
              <w:suppressAutoHyphens/>
              <w:jc w:val="center"/>
              <w:rPr>
                <w:rFonts w:cs="Arial"/>
                <w:szCs w:val="24"/>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7" w14:textId="77777777" w:rsidR="00710331" w:rsidRDefault="00710331" w:rsidP="00710331">
            <w:pPr>
              <w:suppressAutoHyphens/>
              <w:rPr>
                <w:rFonts w:cs="Arial"/>
                <w:szCs w:val="24"/>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8" w14:textId="77777777" w:rsidR="00710331" w:rsidRDefault="00710331" w:rsidP="00710331">
            <w:pPr>
              <w:suppressAutoHyphens/>
              <w:jc w:val="center"/>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9" w14:textId="77777777" w:rsidR="00710331" w:rsidRDefault="00710331" w:rsidP="00710331">
            <w:pPr>
              <w:suppressAutoHyphens/>
              <w:jc w:val="center"/>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A" w14:textId="77777777" w:rsidR="00710331" w:rsidRDefault="00710331" w:rsidP="00710331">
            <w:pPr>
              <w:suppressAutoHyphens/>
              <w:rPr>
                <w:rFonts w:cs="Arial"/>
                <w:szCs w:val="24"/>
                <w:u w:val="single"/>
              </w:rPr>
            </w:pPr>
          </w:p>
        </w:tc>
      </w:tr>
      <w:tr w:rsidR="00710331" w14:paraId="581DAA3E"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C" w14:textId="77777777" w:rsidR="00710331" w:rsidRDefault="00710331" w:rsidP="00710331">
            <w:pPr>
              <w:rPr>
                <w:sz w:val="4"/>
                <w:szCs w:val="4"/>
              </w:rPr>
            </w:pPr>
          </w:p>
          <w:p w14:paraId="581DAA3D"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A44"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3F" w14:textId="77777777" w:rsidR="00710331" w:rsidRDefault="00710331" w:rsidP="00710331">
            <w:pPr>
              <w:suppressAutoHyphens/>
              <w:rPr>
                <w:sz w:val="22"/>
                <w:szCs w:val="22"/>
              </w:rPr>
            </w:pPr>
            <w:r>
              <w:rPr>
                <w:rFonts w:cs="Arial"/>
                <w:sz w:val="22"/>
                <w:szCs w:val="22"/>
              </w:rPr>
              <w:t>(pildo tiekėjas)</w:t>
            </w: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0" w14:textId="77777777" w:rsidR="00710331" w:rsidRDefault="00710331" w:rsidP="00710331">
            <w:pPr>
              <w:suppressAutoHyphens/>
              <w:rPr>
                <w:sz w:val="22"/>
                <w:szCs w:val="22"/>
              </w:rPr>
            </w:pPr>
            <w:r>
              <w:rPr>
                <w:rFonts w:cs="Arial"/>
                <w:sz w:val="22"/>
                <w:szCs w:val="22"/>
              </w:rPr>
              <w:t>(pildo tiekėjas)</w:t>
            </w: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1" w14:textId="77777777" w:rsidR="00710331" w:rsidRDefault="00710331" w:rsidP="00710331">
            <w:pPr>
              <w:suppressAutoHyphens/>
              <w:rPr>
                <w:sz w:val="22"/>
                <w:szCs w:val="22"/>
              </w:rPr>
            </w:pPr>
            <w:r>
              <w:rPr>
                <w:rFonts w:cs="Arial"/>
                <w:sz w:val="22"/>
                <w:szCs w:val="22"/>
              </w:rPr>
              <w:t>(pildo tiekėjas)</w:t>
            </w: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2" w14:textId="77777777" w:rsidR="00710331" w:rsidRDefault="00710331" w:rsidP="00710331">
            <w:pPr>
              <w:suppressAutoHyphens/>
              <w:rPr>
                <w:sz w:val="22"/>
                <w:szCs w:val="22"/>
              </w:rPr>
            </w:pPr>
            <w:r>
              <w:rPr>
                <w:rFonts w:cs="Arial"/>
                <w:sz w:val="22"/>
                <w:szCs w:val="22"/>
              </w:rPr>
              <w:t>(pildo tiekėjas)</w:t>
            </w: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3" w14:textId="77777777" w:rsidR="00710331" w:rsidRDefault="00710331" w:rsidP="00710331">
            <w:pPr>
              <w:suppressAutoHyphens/>
              <w:rPr>
                <w:sz w:val="22"/>
                <w:szCs w:val="22"/>
              </w:rPr>
            </w:pPr>
            <w:r>
              <w:rPr>
                <w:rFonts w:cs="Arial"/>
                <w:sz w:val="22"/>
                <w:szCs w:val="22"/>
              </w:rPr>
              <w:t>(pildo tiekėjas)</w:t>
            </w:r>
          </w:p>
        </w:tc>
      </w:tr>
      <w:tr w:rsidR="00710331" w14:paraId="581DAA4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5" w14:textId="77777777" w:rsidR="00710331" w:rsidRDefault="00710331" w:rsidP="00710331">
            <w:pPr>
              <w:suppressAutoHyphens/>
              <w:rPr>
                <w:rFonts w:cs="Arial"/>
                <w:szCs w:val="24"/>
                <w:u w:val="single"/>
              </w:rPr>
            </w:pPr>
          </w:p>
        </w:tc>
        <w:tc>
          <w:tcPr>
            <w:tcW w:w="429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6" w14:textId="77777777" w:rsidR="00710331" w:rsidRDefault="00710331" w:rsidP="00710331">
            <w:pPr>
              <w:suppressAutoHyphens/>
              <w:rPr>
                <w:rFonts w:cs="Arial"/>
                <w:szCs w:val="24"/>
                <w:u w:val="single"/>
              </w:rPr>
            </w:pPr>
          </w:p>
        </w:tc>
        <w:tc>
          <w:tcPr>
            <w:tcW w:w="222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7" w14:textId="77777777" w:rsidR="00710331" w:rsidRDefault="00710331" w:rsidP="00710331">
            <w:pPr>
              <w:suppressAutoHyphens/>
              <w:rPr>
                <w:rFonts w:cs="Arial"/>
                <w:szCs w:val="24"/>
                <w:u w:val="single"/>
              </w:rPr>
            </w:pPr>
          </w:p>
        </w:tc>
        <w:tc>
          <w:tcPr>
            <w:tcW w:w="4251"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8" w14:textId="77777777" w:rsidR="00710331" w:rsidRDefault="00710331" w:rsidP="00710331">
            <w:pPr>
              <w:suppressAutoHyphens/>
              <w:rPr>
                <w:rFonts w:cs="Arial"/>
                <w:szCs w:val="24"/>
                <w:u w:val="single"/>
              </w:rPr>
            </w:pPr>
          </w:p>
        </w:tc>
        <w:tc>
          <w:tcPr>
            <w:tcW w:w="22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9" w14:textId="77777777" w:rsidR="00710331" w:rsidRDefault="00710331" w:rsidP="00710331">
            <w:pPr>
              <w:suppressAutoHyphens/>
              <w:rPr>
                <w:rFonts w:cs="Arial"/>
                <w:szCs w:val="24"/>
                <w:u w:val="single"/>
              </w:rPr>
            </w:pPr>
          </w:p>
        </w:tc>
      </w:tr>
      <w:tr w:rsidR="00710331" w14:paraId="581DAA4C"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4B" w14:textId="77777777" w:rsidR="00710331" w:rsidRDefault="00710331" w:rsidP="00710331">
            <w:pPr>
              <w:suppressAutoHyphens/>
              <w:ind w:left="289" w:hanging="284"/>
              <w:rPr>
                <w:szCs w:val="24"/>
              </w:rPr>
            </w:pPr>
            <w:r>
              <w:rPr>
                <w:rFonts w:cs="Arial"/>
                <w:b/>
                <w:bCs/>
                <w:szCs w:val="24"/>
              </w:rPr>
              <w:t>9.</w:t>
            </w:r>
            <w:r>
              <w:rPr>
                <w:rFonts w:cs="Arial"/>
                <w:szCs w:val="24"/>
              </w:rPr>
              <w:t xml:space="preserve"> </w:t>
            </w:r>
            <w:r>
              <w:rPr>
                <w:rFonts w:cs="Arial"/>
                <w:b/>
                <w:bCs/>
                <w:szCs w:val="24"/>
              </w:rPr>
              <w:t>Projekto informacinio modelio vystymo ir informacijos pateikimo planas</w:t>
            </w:r>
          </w:p>
        </w:tc>
      </w:tr>
      <w:tr w:rsidR="00710331" w14:paraId="581DAA51" w14:textId="77777777">
        <w:trPr>
          <w:gridAfter w:val="1"/>
          <w:wAfter w:w="40" w:type="dxa"/>
          <w:trHeight w:val="100"/>
        </w:trPr>
        <w:tc>
          <w:tcPr>
            <w:tcW w:w="1282"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D" w14:textId="77777777" w:rsidR="00710331" w:rsidRDefault="00710331" w:rsidP="00710331">
            <w:pPr>
              <w:suppressAutoHyphens/>
              <w:jc w:val="center"/>
              <w:rPr>
                <w:szCs w:val="24"/>
              </w:rPr>
            </w:pPr>
            <w:r>
              <w:rPr>
                <w:rFonts w:cs="Arial"/>
                <w:b/>
                <w:szCs w:val="24"/>
              </w:rPr>
              <w:t>Eil. nr.</w:t>
            </w:r>
          </w:p>
        </w:tc>
        <w:tc>
          <w:tcPr>
            <w:tcW w:w="4234" w:type="dxa"/>
            <w:gridSpan w:val="7"/>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E" w14:textId="77777777" w:rsidR="00710331" w:rsidRDefault="00710331" w:rsidP="00710331">
            <w:pPr>
              <w:suppressAutoHyphens/>
              <w:jc w:val="center"/>
              <w:rPr>
                <w:szCs w:val="24"/>
              </w:rPr>
            </w:pPr>
            <w:r>
              <w:rPr>
                <w:rFonts w:cs="Arial"/>
                <w:b/>
                <w:bCs/>
                <w:szCs w:val="24"/>
              </w:rPr>
              <w:t>Projekto informacinio modelio</w:t>
            </w:r>
            <w:r>
              <w:rPr>
                <w:rFonts w:cs="Arial"/>
                <w:b/>
                <w:szCs w:val="24"/>
              </w:rPr>
              <w:t xml:space="preserve"> modelio sudėtis</w:t>
            </w:r>
          </w:p>
        </w:tc>
        <w:tc>
          <w:tcPr>
            <w:tcW w:w="4411"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4F" w14:textId="77777777" w:rsidR="00710331" w:rsidRDefault="00710331" w:rsidP="00710331">
            <w:pPr>
              <w:suppressAutoHyphens/>
              <w:jc w:val="center"/>
              <w:rPr>
                <w:szCs w:val="24"/>
              </w:rPr>
            </w:pPr>
            <w:r>
              <w:rPr>
                <w:rFonts w:cs="Arial"/>
                <w:b/>
                <w:szCs w:val="24"/>
              </w:rPr>
              <w:t xml:space="preserve">Stadija Sx </w:t>
            </w:r>
            <w:r>
              <w:rPr>
                <w:rFonts w:eastAsia="Arial"/>
                <w:b/>
                <w:szCs w:val="24"/>
              </w:rPr>
              <w:t>(statinio gyvavimo ciklo stadija)</w:t>
            </w:r>
          </w:p>
        </w:tc>
        <w:tc>
          <w:tcPr>
            <w:tcW w:w="4400"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0" w14:textId="77777777" w:rsidR="00710331" w:rsidRDefault="00710331" w:rsidP="00710331">
            <w:pPr>
              <w:suppressAutoHyphens/>
              <w:jc w:val="center"/>
              <w:rPr>
                <w:szCs w:val="24"/>
              </w:rPr>
            </w:pPr>
            <w:r>
              <w:rPr>
                <w:rFonts w:cs="Arial"/>
                <w:b/>
                <w:szCs w:val="24"/>
              </w:rPr>
              <w:t xml:space="preserve">Stadija Sy </w:t>
            </w:r>
            <w:r>
              <w:rPr>
                <w:rFonts w:eastAsia="Arial"/>
                <w:b/>
                <w:szCs w:val="24"/>
              </w:rPr>
              <w:t>(statinio gyvavimo ciklo stadija)</w:t>
            </w:r>
          </w:p>
        </w:tc>
      </w:tr>
      <w:tr w:rsidR="00710331" w14:paraId="581DAA58" w14:textId="77777777">
        <w:trPr>
          <w:gridAfter w:val="1"/>
          <w:wAfter w:w="40" w:type="dxa"/>
          <w:trHeight w:val="100"/>
        </w:trPr>
        <w:tc>
          <w:tcPr>
            <w:tcW w:w="1282" w:type="dxa"/>
            <w:gridSpan w:val="4"/>
            <w:vMerge/>
            <w:tcMar>
              <w:top w:w="0" w:type="dxa"/>
              <w:left w:w="108" w:type="dxa"/>
              <w:bottom w:w="0" w:type="dxa"/>
              <w:right w:w="108" w:type="dxa"/>
            </w:tcMar>
            <w:vAlign w:val="center"/>
          </w:tcPr>
          <w:p w14:paraId="581DAA52" w14:textId="77777777" w:rsidR="00710331" w:rsidRDefault="00710331" w:rsidP="00710331">
            <w:pPr>
              <w:suppressAutoHyphens/>
              <w:jc w:val="center"/>
              <w:rPr>
                <w:rFonts w:cs="Arial"/>
                <w:b/>
                <w:szCs w:val="24"/>
              </w:rPr>
            </w:pPr>
          </w:p>
        </w:tc>
        <w:tc>
          <w:tcPr>
            <w:tcW w:w="4234" w:type="dxa"/>
            <w:gridSpan w:val="7"/>
            <w:vMerge/>
            <w:tcMar>
              <w:top w:w="0" w:type="dxa"/>
              <w:left w:w="108" w:type="dxa"/>
              <w:bottom w:w="0" w:type="dxa"/>
              <w:right w:w="108" w:type="dxa"/>
            </w:tcMar>
            <w:vAlign w:val="center"/>
          </w:tcPr>
          <w:p w14:paraId="581DAA53" w14:textId="77777777" w:rsidR="00710331" w:rsidRDefault="00710331" w:rsidP="00710331">
            <w:pPr>
              <w:suppressAutoHyphens/>
              <w:jc w:val="center"/>
              <w:rPr>
                <w:rFonts w:cs="Arial"/>
                <w:b/>
                <w:szCs w:val="24"/>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54" w14:textId="77777777" w:rsidR="00710331" w:rsidRDefault="00710331" w:rsidP="00710331">
            <w:pPr>
              <w:suppressAutoHyphens/>
              <w:jc w:val="center"/>
              <w:rPr>
                <w:szCs w:val="24"/>
              </w:rPr>
            </w:pPr>
            <w:r>
              <w:rPr>
                <w:rFonts w:cs="Arial"/>
                <w:b/>
                <w:szCs w:val="24"/>
              </w:rPr>
              <w:t>LOD</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55" w14:textId="77777777" w:rsidR="00710331" w:rsidRDefault="00710331" w:rsidP="00710331">
            <w:pPr>
              <w:suppressAutoHyphens/>
              <w:jc w:val="center"/>
              <w:rPr>
                <w:szCs w:val="24"/>
              </w:rPr>
            </w:pPr>
            <w:r>
              <w:rPr>
                <w:rFonts w:cs="Arial"/>
                <w:b/>
                <w:szCs w:val="24"/>
              </w:rPr>
              <w:t>Pastabos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6" w14:textId="77777777" w:rsidR="00710331" w:rsidRDefault="00710331" w:rsidP="00710331">
            <w:pPr>
              <w:suppressAutoHyphens/>
              <w:jc w:val="center"/>
              <w:rPr>
                <w:szCs w:val="24"/>
              </w:rPr>
            </w:pPr>
            <w:r>
              <w:rPr>
                <w:rFonts w:cs="Arial"/>
                <w:b/>
                <w:szCs w:val="24"/>
              </w:rPr>
              <w:t>LOD</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A57" w14:textId="77777777" w:rsidR="00710331" w:rsidRDefault="00710331" w:rsidP="00710331">
            <w:pPr>
              <w:suppressAutoHyphens/>
              <w:jc w:val="center"/>
              <w:rPr>
                <w:szCs w:val="24"/>
              </w:rPr>
            </w:pPr>
            <w:r>
              <w:rPr>
                <w:rFonts w:cs="Arial"/>
                <w:b/>
                <w:szCs w:val="24"/>
              </w:rPr>
              <w:t>Pastabos</w:t>
            </w:r>
          </w:p>
        </w:tc>
      </w:tr>
      <w:tr w:rsidR="00710331" w14:paraId="581DAA5F"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9" w14:textId="77777777" w:rsidR="00710331" w:rsidRDefault="00710331" w:rsidP="00710331">
            <w:pPr>
              <w:suppressAutoHyphens/>
              <w:jc w:val="center"/>
              <w:rPr>
                <w:szCs w:val="24"/>
              </w:rPr>
            </w:pPr>
            <w:r>
              <w:rPr>
                <w:rFonts w:cs="Arial"/>
                <w:b/>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A" w14:textId="77777777" w:rsidR="00710331" w:rsidRDefault="00710331" w:rsidP="00710331">
            <w:pPr>
              <w:suppressAutoHyphens/>
              <w:jc w:val="center"/>
              <w:rPr>
                <w:szCs w:val="24"/>
              </w:rPr>
            </w:pPr>
            <w:r>
              <w:rPr>
                <w:rFonts w:cs="Arial"/>
                <w:b/>
                <w:szCs w:val="24"/>
              </w:rPr>
              <w:t>2</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B" w14:textId="77777777" w:rsidR="00710331" w:rsidRDefault="00710331" w:rsidP="00710331">
            <w:pPr>
              <w:suppressAutoHyphens/>
              <w:jc w:val="center"/>
              <w:rPr>
                <w:szCs w:val="24"/>
              </w:rPr>
            </w:pPr>
            <w:r>
              <w:rPr>
                <w:rFonts w:cs="Arial"/>
                <w:b/>
                <w:szCs w:val="24"/>
              </w:rPr>
              <w:t>3</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5C" w14:textId="77777777" w:rsidR="00710331" w:rsidRDefault="00710331" w:rsidP="00710331">
            <w:pPr>
              <w:suppressAutoHyphens/>
              <w:jc w:val="center"/>
              <w:rPr>
                <w:szCs w:val="24"/>
              </w:rPr>
            </w:pPr>
            <w:r>
              <w:rPr>
                <w:rFonts w:cs="Arial"/>
                <w:b/>
                <w:szCs w:val="24"/>
              </w:rPr>
              <w:t>4</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D" w14:textId="77777777" w:rsidR="00710331" w:rsidRDefault="00710331" w:rsidP="00710331">
            <w:pPr>
              <w:suppressAutoHyphens/>
              <w:jc w:val="center"/>
              <w:rPr>
                <w:szCs w:val="24"/>
              </w:rPr>
            </w:pPr>
            <w:r>
              <w:rPr>
                <w:rFonts w:cs="Arial"/>
                <w:b/>
                <w:szCs w:val="24"/>
              </w:rPr>
              <w:t>5</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5E" w14:textId="77777777" w:rsidR="00710331" w:rsidRDefault="00710331" w:rsidP="00710331">
            <w:pPr>
              <w:suppressAutoHyphens/>
              <w:jc w:val="center"/>
              <w:rPr>
                <w:szCs w:val="24"/>
              </w:rPr>
            </w:pPr>
            <w:r>
              <w:rPr>
                <w:rFonts w:cs="Arial"/>
                <w:b/>
                <w:szCs w:val="24"/>
              </w:rPr>
              <w:t>6</w:t>
            </w:r>
          </w:p>
        </w:tc>
      </w:tr>
      <w:tr w:rsidR="00710331" w14:paraId="581DAA62" w14:textId="77777777">
        <w:trPr>
          <w:gridAfter w:val="1"/>
          <w:wAfter w:w="40" w:type="dxa"/>
          <w:trHeight w:val="44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0" w14:textId="77777777" w:rsidR="00710331" w:rsidRDefault="00710331" w:rsidP="00710331">
            <w:pPr>
              <w:rPr>
                <w:sz w:val="6"/>
                <w:szCs w:val="6"/>
              </w:rPr>
            </w:pPr>
          </w:p>
          <w:p w14:paraId="581DAA61" w14:textId="77777777" w:rsidR="00710331" w:rsidRDefault="00710331" w:rsidP="00710331">
            <w:pPr>
              <w:suppressAutoHyphens/>
              <w:rPr>
                <w:b/>
                <w:bCs/>
                <w:szCs w:val="24"/>
              </w:rPr>
            </w:pPr>
            <w:r>
              <w:rPr>
                <w:szCs w:val="24"/>
                <w:lang w:eastAsia="lt-LT"/>
              </w:rPr>
              <w:t>Užsakovo reikalavimai</w:t>
            </w:r>
          </w:p>
        </w:tc>
      </w:tr>
      <w:tr w:rsidR="00710331" w14:paraId="581DAA69"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3" w14:textId="33DAC20C" w:rsidR="00710331" w:rsidRPr="00710331" w:rsidRDefault="00710331" w:rsidP="00710331">
            <w:pPr>
              <w:suppressAutoHyphens/>
              <w:jc w:val="center"/>
              <w:rPr>
                <w:rFonts w:cs="Arial"/>
                <w:bCs/>
                <w:szCs w:val="24"/>
              </w:rPr>
            </w:pPr>
            <w:r w:rsidRPr="00710331">
              <w:rPr>
                <w:rFonts w:cs="Arial"/>
                <w:bCs/>
                <w:szCs w:val="24"/>
              </w:rPr>
              <w:t>1.</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4" w14:textId="6A531EB3" w:rsidR="00710331" w:rsidRDefault="00710331" w:rsidP="00710331">
            <w:pPr>
              <w:suppressAutoHyphens/>
              <w:rPr>
                <w:sz w:val="22"/>
                <w:szCs w:val="22"/>
              </w:rPr>
            </w:pPr>
            <w:r>
              <w:rPr>
                <w:sz w:val="22"/>
                <w:szCs w:val="22"/>
              </w:rPr>
              <w:t>Statybinių konstrukcijų dalis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5" w14:textId="11CD98CA" w:rsidR="00710331" w:rsidRPr="00710331" w:rsidRDefault="00710331" w:rsidP="00710331">
            <w:pPr>
              <w:suppressAutoHyphens/>
              <w:jc w:val="center"/>
              <w:rPr>
                <w:rFonts w:cs="Arial"/>
                <w:bCs/>
                <w:szCs w:val="24"/>
              </w:rPr>
            </w:pPr>
            <w:r w:rsidRPr="00710331">
              <w:rPr>
                <w:rFonts w:cs="Arial"/>
                <w:bCs/>
                <w:szCs w:val="24"/>
              </w:rPr>
              <w:t>300</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6" w14:textId="1838AAA7" w:rsidR="00710331" w:rsidRDefault="00710331" w:rsidP="00710331">
            <w:pPr>
              <w:suppressAutoHyphens/>
              <w:rPr>
                <w:sz w:val="22"/>
                <w:szCs w:val="22"/>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7" w14:textId="176B361B" w:rsidR="00710331" w:rsidRPr="00710331" w:rsidRDefault="00710331" w:rsidP="00710331">
            <w:pPr>
              <w:suppressAutoHyphens/>
              <w:jc w:val="center"/>
              <w:rPr>
                <w:rFonts w:cs="Arial"/>
                <w:bCs/>
                <w:szCs w:val="24"/>
              </w:rPr>
            </w:pPr>
            <w:r w:rsidRPr="00710331">
              <w:rPr>
                <w:rFonts w:cs="Arial"/>
                <w:bCs/>
                <w:szCs w:val="24"/>
              </w:rPr>
              <w:t>350</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8" w14:textId="0D5F8FB4" w:rsidR="00710331" w:rsidRDefault="00710331" w:rsidP="00710331">
            <w:pPr>
              <w:suppressAutoHyphens/>
              <w:rPr>
                <w:sz w:val="22"/>
                <w:szCs w:val="22"/>
              </w:rPr>
            </w:pPr>
          </w:p>
        </w:tc>
      </w:tr>
      <w:tr w:rsidR="00710331" w14:paraId="5DBD826E" w14:textId="77777777" w:rsidTr="00EB7DAD">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612226" w14:textId="0707708B" w:rsidR="00710331" w:rsidRPr="00710331" w:rsidRDefault="00710331" w:rsidP="00710331">
            <w:pPr>
              <w:suppressAutoHyphens/>
              <w:jc w:val="center"/>
              <w:rPr>
                <w:rFonts w:cs="Arial"/>
                <w:bCs/>
                <w:szCs w:val="24"/>
              </w:rPr>
            </w:pPr>
            <w:r>
              <w:rPr>
                <w:rFonts w:cs="Arial"/>
                <w:bCs/>
                <w:szCs w:val="24"/>
              </w:rPr>
              <w:t>2.</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808F0" w14:textId="437549F4" w:rsidR="00710331" w:rsidRDefault="00710331" w:rsidP="00710331">
            <w:pPr>
              <w:suppressAutoHyphens/>
              <w:rPr>
                <w:sz w:val="22"/>
                <w:szCs w:val="22"/>
              </w:rPr>
            </w:pPr>
            <w:r>
              <w:rPr>
                <w:rFonts w:cs="Arial"/>
                <w:bCs/>
                <w:szCs w:val="24"/>
              </w:rPr>
              <w:t>Elektrotechnikos dalis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92B9FDA" w14:textId="05A2FE18" w:rsidR="00710331" w:rsidRPr="00710331" w:rsidRDefault="00710331" w:rsidP="00710331">
            <w:pPr>
              <w:suppressAutoHyphens/>
              <w:jc w:val="center"/>
              <w:rPr>
                <w:rFonts w:cs="Arial"/>
                <w:bCs/>
                <w:szCs w:val="24"/>
              </w:rPr>
            </w:pPr>
            <w:r>
              <w:rPr>
                <w:rFonts w:cs="Arial"/>
                <w:bCs/>
                <w:szCs w:val="24"/>
              </w:rPr>
              <w:t>300</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A03EAB" w14:textId="77777777" w:rsidR="00710331" w:rsidRDefault="00710331" w:rsidP="00710331">
            <w:pPr>
              <w:suppressAutoHyphens/>
              <w:rPr>
                <w:sz w:val="22"/>
                <w:szCs w:val="22"/>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391031B" w14:textId="58FA9A23" w:rsidR="00710331" w:rsidRPr="00710331" w:rsidRDefault="00710331" w:rsidP="00710331">
            <w:pPr>
              <w:suppressAutoHyphens/>
              <w:jc w:val="center"/>
              <w:rPr>
                <w:rFonts w:cs="Arial"/>
                <w:bCs/>
                <w:szCs w:val="24"/>
              </w:rPr>
            </w:pPr>
            <w:r>
              <w:rPr>
                <w:rFonts w:cs="Arial"/>
                <w:bCs/>
                <w:szCs w:val="24"/>
              </w:rPr>
              <w:t>350</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310C9B" w14:textId="77777777" w:rsidR="00710331" w:rsidRDefault="00710331" w:rsidP="00710331">
            <w:pPr>
              <w:suppressAutoHyphens/>
              <w:rPr>
                <w:sz w:val="22"/>
                <w:szCs w:val="22"/>
              </w:rPr>
            </w:pPr>
          </w:p>
        </w:tc>
      </w:tr>
      <w:tr w:rsidR="00710331" w14:paraId="293E3C81" w14:textId="77777777" w:rsidTr="00EB7DAD">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E41854" w14:textId="20F80C21" w:rsidR="00710331" w:rsidRPr="00710331" w:rsidRDefault="00710331" w:rsidP="00710331">
            <w:pPr>
              <w:suppressAutoHyphens/>
              <w:jc w:val="center"/>
              <w:rPr>
                <w:rFonts w:cs="Arial"/>
                <w:bCs/>
                <w:szCs w:val="24"/>
              </w:rPr>
            </w:pPr>
            <w:r>
              <w:rPr>
                <w:rFonts w:cs="Arial"/>
                <w:bCs/>
                <w:szCs w:val="24"/>
              </w:rPr>
              <w:t>3.</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628F4" w14:textId="66F6188A" w:rsidR="00710331" w:rsidRDefault="00710331" w:rsidP="00710331">
            <w:pPr>
              <w:suppressAutoHyphens/>
              <w:rPr>
                <w:sz w:val="22"/>
                <w:szCs w:val="22"/>
              </w:rPr>
            </w:pPr>
            <w:r>
              <w:rPr>
                <w:rFonts w:cs="Arial"/>
                <w:bCs/>
                <w:szCs w:val="24"/>
              </w:rPr>
              <w:t>Elektros perdavimo linijų dalis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3DDFBB2" w14:textId="0A185C13" w:rsidR="00710331" w:rsidRPr="00710331" w:rsidRDefault="00710331" w:rsidP="00710331">
            <w:pPr>
              <w:suppressAutoHyphens/>
              <w:jc w:val="center"/>
              <w:rPr>
                <w:rFonts w:cs="Arial"/>
                <w:bCs/>
                <w:szCs w:val="24"/>
              </w:rPr>
            </w:pPr>
            <w:r>
              <w:rPr>
                <w:rFonts w:cs="Arial"/>
                <w:bCs/>
                <w:szCs w:val="24"/>
              </w:rPr>
              <w:t>300</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0DBA74" w14:textId="77777777" w:rsidR="00710331" w:rsidRDefault="00710331" w:rsidP="00710331">
            <w:pPr>
              <w:suppressAutoHyphens/>
              <w:rPr>
                <w:sz w:val="22"/>
                <w:szCs w:val="22"/>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7B69F00" w14:textId="6390F4A1" w:rsidR="00710331" w:rsidRPr="00710331" w:rsidRDefault="00710331" w:rsidP="00710331">
            <w:pPr>
              <w:suppressAutoHyphens/>
              <w:jc w:val="center"/>
              <w:rPr>
                <w:rFonts w:cs="Arial"/>
                <w:bCs/>
                <w:szCs w:val="24"/>
              </w:rPr>
            </w:pPr>
            <w:r>
              <w:rPr>
                <w:rFonts w:cs="Arial"/>
                <w:bCs/>
                <w:szCs w:val="24"/>
              </w:rPr>
              <w:t>350</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FE98F2" w14:textId="77777777" w:rsidR="00710331" w:rsidRDefault="00710331" w:rsidP="00710331">
            <w:pPr>
              <w:suppressAutoHyphens/>
              <w:rPr>
                <w:sz w:val="22"/>
                <w:szCs w:val="22"/>
              </w:rPr>
            </w:pPr>
          </w:p>
        </w:tc>
      </w:tr>
      <w:tr w:rsidR="00710331" w14:paraId="581DAA70"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A" w14:textId="4B05B960" w:rsidR="00710331" w:rsidRDefault="00710331" w:rsidP="00710331">
            <w:pPr>
              <w:suppressAutoHyphens/>
              <w:jc w:val="center"/>
              <w:rPr>
                <w:rFonts w:cs="Arial"/>
                <w:bCs/>
                <w:szCs w:val="24"/>
              </w:rPr>
            </w:pPr>
            <w:r>
              <w:rPr>
                <w:rFonts w:cs="Arial"/>
                <w:bCs/>
                <w:szCs w:val="24"/>
              </w:rPr>
              <w:t>4.</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6B" w14:textId="35A57F80" w:rsidR="00710331" w:rsidRDefault="00710331" w:rsidP="00710331">
            <w:pPr>
              <w:suppressAutoHyphens/>
              <w:rPr>
                <w:rFonts w:cs="Arial"/>
                <w:bCs/>
                <w:szCs w:val="24"/>
              </w:rPr>
            </w:pPr>
            <w:r>
              <w:rPr>
                <w:rFonts w:cs="Arial"/>
                <w:bCs/>
                <w:szCs w:val="24"/>
              </w:rPr>
              <w:t>Elektroninių ryšių (telekomunikacijų) dalis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C" w14:textId="2919335C" w:rsidR="00710331" w:rsidRDefault="00710331" w:rsidP="00710331">
            <w:pPr>
              <w:suppressAutoHyphens/>
              <w:jc w:val="center"/>
              <w:rPr>
                <w:rFonts w:cs="Arial"/>
                <w:bCs/>
                <w:szCs w:val="24"/>
              </w:rPr>
            </w:pPr>
            <w:r>
              <w:rPr>
                <w:rFonts w:cs="Arial"/>
                <w:bCs/>
                <w:szCs w:val="24"/>
              </w:rPr>
              <w:t>300</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D" w14:textId="77777777" w:rsidR="00710331" w:rsidRDefault="00710331" w:rsidP="00710331">
            <w:pPr>
              <w:suppressAutoHyphens/>
              <w:jc w:val="center"/>
              <w:rPr>
                <w:rFonts w:cs="Arial"/>
                <w:bCs/>
                <w:szCs w:val="24"/>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E" w14:textId="46D40C70" w:rsidR="00710331" w:rsidRDefault="00710331" w:rsidP="00710331">
            <w:pPr>
              <w:suppressAutoHyphens/>
              <w:jc w:val="center"/>
              <w:rPr>
                <w:rFonts w:cs="Arial"/>
                <w:bCs/>
                <w:szCs w:val="24"/>
              </w:rPr>
            </w:pPr>
            <w:r>
              <w:rPr>
                <w:rFonts w:cs="Arial"/>
                <w:bCs/>
                <w:szCs w:val="24"/>
              </w:rPr>
              <w:t>350</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6F" w14:textId="77777777" w:rsidR="00710331" w:rsidRDefault="00710331" w:rsidP="00710331">
            <w:pPr>
              <w:suppressAutoHyphens/>
              <w:jc w:val="center"/>
              <w:rPr>
                <w:rFonts w:cs="Arial"/>
                <w:bCs/>
                <w:szCs w:val="24"/>
              </w:rPr>
            </w:pPr>
          </w:p>
        </w:tc>
      </w:tr>
      <w:tr w:rsidR="00710331" w14:paraId="581DAA73" w14:textId="77777777">
        <w:trPr>
          <w:gridAfter w:val="1"/>
          <w:wAfter w:w="40" w:type="dxa"/>
          <w:trHeight w:val="39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1" w14:textId="77777777" w:rsidR="00710331" w:rsidRDefault="00710331" w:rsidP="00710331">
            <w:pPr>
              <w:rPr>
                <w:sz w:val="4"/>
                <w:szCs w:val="4"/>
              </w:rPr>
            </w:pPr>
          </w:p>
          <w:p w14:paraId="581DAA72"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A7A"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4" w14:textId="77777777" w:rsidR="00710331" w:rsidRDefault="00710331" w:rsidP="00710331">
            <w:pPr>
              <w:suppressAutoHyphens/>
              <w:rPr>
                <w:sz w:val="22"/>
                <w:szCs w:val="22"/>
              </w:rPr>
            </w:pPr>
            <w:r>
              <w:rPr>
                <w:rFonts w:cs="Arial"/>
                <w:sz w:val="22"/>
                <w:szCs w:val="22"/>
              </w:rPr>
              <w:t>(pildo tiekėjas)</w:t>
            </w: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5" w14:textId="77777777" w:rsidR="00710331" w:rsidRDefault="00710331" w:rsidP="00710331">
            <w:pPr>
              <w:suppressAutoHyphens/>
              <w:rPr>
                <w:sz w:val="22"/>
                <w:szCs w:val="22"/>
              </w:rPr>
            </w:pPr>
            <w:r>
              <w:rPr>
                <w:rFonts w:cs="Arial"/>
                <w:sz w:val="22"/>
                <w:szCs w:val="22"/>
              </w:rPr>
              <w:t>(pildo tiekėjas)</w:t>
            </w: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6" w14:textId="77777777" w:rsidR="00710331" w:rsidRDefault="00710331" w:rsidP="00710331">
            <w:pPr>
              <w:suppressAutoHyphens/>
              <w:rPr>
                <w:sz w:val="22"/>
                <w:szCs w:val="22"/>
              </w:rPr>
            </w:pPr>
            <w:r>
              <w:rPr>
                <w:rFonts w:cs="Arial"/>
                <w:sz w:val="22"/>
                <w:szCs w:val="22"/>
              </w:rPr>
              <w:t>(pildo tiekėjas)</w:t>
            </w: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7" w14:textId="77777777" w:rsidR="00710331" w:rsidRDefault="00710331" w:rsidP="00710331">
            <w:pPr>
              <w:suppressAutoHyphens/>
              <w:rPr>
                <w:sz w:val="22"/>
                <w:szCs w:val="22"/>
              </w:rPr>
            </w:pPr>
            <w:r>
              <w:rPr>
                <w:rFonts w:cs="Arial"/>
                <w:sz w:val="22"/>
                <w:szCs w:val="22"/>
              </w:rPr>
              <w:t>(pildo tiekėjas)</w:t>
            </w: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8" w14:textId="77777777" w:rsidR="00710331" w:rsidRDefault="00710331" w:rsidP="00710331">
            <w:pPr>
              <w:suppressAutoHyphens/>
              <w:rPr>
                <w:sz w:val="22"/>
                <w:szCs w:val="22"/>
              </w:rPr>
            </w:pPr>
            <w:r>
              <w:rPr>
                <w:rFonts w:cs="Arial"/>
                <w:sz w:val="22"/>
                <w:szCs w:val="22"/>
              </w:rPr>
              <w:t>(pildo tiekėjas)</w:t>
            </w: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9" w14:textId="77777777" w:rsidR="00710331" w:rsidRDefault="00710331" w:rsidP="00710331">
            <w:pPr>
              <w:suppressAutoHyphens/>
              <w:rPr>
                <w:sz w:val="22"/>
                <w:szCs w:val="22"/>
              </w:rPr>
            </w:pPr>
            <w:r>
              <w:rPr>
                <w:rFonts w:cs="Arial"/>
                <w:sz w:val="22"/>
                <w:szCs w:val="22"/>
              </w:rPr>
              <w:t>(pildo tiekėjas)</w:t>
            </w:r>
          </w:p>
        </w:tc>
      </w:tr>
      <w:tr w:rsidR="00710331" w14:paraId="581DAA8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B" w14:textId="77777777" w:rsidR="00710331" w:rsidRDefault="00710331" w:rsidP="00710331">
            <w:pPr>
              <w:suppressAutoHyphens/>
              <w:rPr>
                <w:rFonts w:cs="Arial"/>
                <w:szCs w:val="24"/>
                <w:u w:val="single"/>
              </w:rPr>
            </w:pPr>
          </w:p>
        </w:tc>
        <w:tc>
          <w:tcPr>
            <w:tcW w:w="423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7C" w14:textId="77777777" w:rsidR="00710331" w:rsidRDefault="00710331" w:rsidP="00710331">
            <w:pPr>
              <w:suppressAutoHyphens/>
              <w:rPr>
                <w:rFonts w:cs="Arial"/>
                <w:szCs w:val="24"/>
                <w:u w:val="single"/>
              </w:rPr>
            </w:pPr>
          </w:p>
        </w:tc>
        <w:tc>
          <w:tcPr>
            <w:tcW w:w="171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D" w14:textId="77777777" w:rsidR="00710331" w:rsidRDefault="00710331" w:rsidP="00710331">
            <w:pPr>
              <w:suppressAutoHyphens/>
              <w:rPr>
                <w:rFonts w:cs="Arial"/>
                <w:szCs w:val="24"/>
                <w:u w:val="single"/>
              </w:rPr>
            </w:pPr>
          </w:p>
        </w:tc>
        <w:tc>
          <w:tcPr>
            <w:tcW w:w="2696"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E" w14:textId="77777777" w:rsidR="00710331" w:rsidRDefault="00710331" w:rsidP="00710331">
            <w:pPr>
              <w:suppressAutoHyphens/>
              <w:rPr>
                <w:rFonts w:cs="Arial"/>
                <w:szCs w:val="24"/>
                <w:u w:val="single"/>
              </w:rPr>
            </w:pPr>
          </w:p>
        </w:tc>
        <w:tc>
          <w:tcPr>
            <w:tcW w:w="184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7F" w14:textId="77777777" w:rsidR="00710331" w:rsidRDefault="00710331" w:rsidP="00710331">
            <w:pPr>
              <w:suppressAutoHyphens/>
              <w:rPr>
                <w:rFonts w:cs="Arial"/>
                <w:szCs w:val="24"/>
                <w:u w:val="single"/>
              </w:rPr>
            </w:pPr>
          </w:p>
        </w:tc>
        <w:tc>
          <w:tcPr>
            <w:tcW w:w="25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0" w14:textId="77777777" w:rsidR="00710331" w:rsidRDefault="00710331" w:rsidP="00710331">
            <w:pPr>
              <w:suppressAutoHyphens/>
              <w:rPr>
                <w:rFonts w:cs="Arial"/>
                <w:szCs w:val="24"/>
                <w:u w:val="single"/>
              </w:rPr>
            </w:pPr>
          </w:p>
        </w:tc>
      </w:tr>
      <w:tr w:rsidR="00710331" w14:paraId="581DAA8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82" w14:textId="77777777" w:rsidR="00710331" w:rsidRDefault="00710331" w:rsidP="00710331">
            <w:pPr>
              <w:suppressAutoHyphens/>
              <w:ind w:left="289" w:hanging="284"/>
              <w:rPr>
                <w:szCs w:val="24"/>
              </w:rPr>
            </w:pPr>
            <w:r>
              <w:rPr>
                <w:rFonts w:cs="Arial"/>
                <w:b/>
                <w:bCs/>
                <w:szCs w:val="24"/>
              </w:rPr>
              <w:t>10.</w:t>
            </w:r>
            <w:r>
              <w:rPr>
                <w:rFonts w:cs="Arial"/>
                <w:szCs w:val="24"/>
              </w:rPr>
              <w:t xml:space="preserve"> </w:t>
            </w:r>
            <w:r>
              <w:rPr>
                <w:rFonts w:cs="Arial"/>
                <w:b/>
                <w:bCs/>
                <w:szCs w:val="24"/>
              </w:rPr>
              <w:t>Bendradarbiavimo procesai ir procedūros – Susitikimų planas</w:t>
            </w:r>
          </w:p>
        </w:tc>
      </w:tr>
      <w:tr w:rsidR="00710331" w14:paraId="581DAA8C"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4" w14:textId="77777777" w:rsidR="00710331" w:rsidRDefault="00710331" w:rsidP="00710331">
            <w:pPr>
              <w:suppressAutoHyphens/>
              <w:jc w:val="center"/>
              <w:rPr>
                <w:rFonts w:cs="Arial"/>
                <w:b/>
                <w:bCs/>
                <w:szCs w:val="24"/>
              </w:rPr>
            </w:pPr>
            <w:r>
              <w:rPr>
                <w:rFonts w:cs="Arial"/>
                <w:b/>
                <w:bCs/>
                <w:szCs w:val="24"/>
              </w:rPr>
              <w:t>Eil. Nr.</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5" w14:textId="77777777" w:rsidR="00710331" w:rsidRDefault="00710331" w:rsidP="00710331">
            <w:pPr>
              <w:suppressAutoHyphens/>
              <w:jc w:val="center"/>
              <w:rPr>
                <w:szCs w:val="24"/>
              </w:rPr>
            </w:pPr>
            <w:r>
              <w:rPr>
                <w:rFonts w:cs="Arial"/>
                <w:b/>
                <w:bCs/>
                <w:szCs w:val="24"/>
              </w:rPr>
              <w:t>Susitikimo tikslas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6" w14:textId="77777777" w:rsidR="00710331" w:rsidRDefault="00710331" w:rsidP="00710331">
            <w:pPr>
              <w:suppressAutoHyphens/>
              <w:jc w:val="center"/>
              <w:rPr>
                <w:szCs w:val="24"/>
              </w:rPr>
            </w:pPr>
            <w:r>
              <w:rPr>
                <w:rFonts w:cs="Arial"/>
                <w:b/>
                <w:bCs/>
                <w:szCs w:val="24"/>
              </w:rPr>
              <w:t>Statinio informacinio modeliavimo projekto stadija</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7" w14:textId="77777777" w:rsidR="00710331" w:rsidRDefault="00710331" w:rsidP="00710331">
            <w:pPr>
              <w:suppressAutoHyphens/>
              <w:jc w:val="center"/>
              <w:rPr>
                <w:szCs w:val="24"/>
              </w:rPr>
            </w:pPr>
            <w:r>
              <w:rPr>
                <w:rFonts w:cs="Arial"/>
                <w:b/>
                <w:bCs/>
                <w:szCs w:val="24"/>
              </w:rPr>
              <w:t>Dažnumas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8" w14:textId="77777777" w:rsidR="00710331" w:rsidRDefault="00710331" w:rsidP="00710331">
            <w:pPr>
              <w:suppressAutoHyphens/>
              <w:jc w:val="center"/>
              <w:rPr>
                <w:szCs w:val="24"/>
              </w:rPr>
            </w:pPr>
            <w:r>
              <w:rPr>
                <w:rFonts w:cs="Arial"/>
                <w:b/>
                <w:bCs/>
                <w:szCs w:val="24"/>
              </w:rPr>
              <w:t>Dalyviai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9" w14:textId="77777777" w:rsidR="00710331" w:rsidRDefault="00710331" w:rsidP="00710331">
            <w:pPr>
              <w:suppressAutoHyphens/>
              <w:jc w:val="center"/>
              <w:rPr>
                <w:szCs w:val="24"/>
              </w:rPr>
            </w:pPr>
            <w:r>
              <w:rPr>
                <w:rFonts w:cs="Arial"/>
                <w:b/>
                <w:bCs/>
                <w:szCs w:val="24"/>
              </w:rPr>
              <w:t>Vieta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A" w14:textId="77777777" w:rsidR="00710331" w:rsidRDefault="00710331" w:rsidP="00710331">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A8B" w14:textId="77777777" w:rsidR="00710331" w:rsidRDefault="00710331" w:rsidP="00710331">
            <w:pPr>
              <w:suppressAutoHyphens/>
              <w:jc w:val="center"/>
              <w:rPr>
                <w:rFonts w:cs="Arial"/>
                <w:b/>
                <w:bCs/>
                <w:szCs w:val="24"/>
              </w:rPr>
            </w:pPr>
          </w:p>
        </w:tc>
      </w:tr>
      <w:tr w:rsidR="00710331" w14:paraId="581DAA95"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D" w14:textId="77777777" w:rsidR="00710331" w:rsidRDefault="00710331" w:rsidP="00710331">
            <w:pPr>
              <w:suppressAutoHyphens/>
              <w:jc w:val="center"/>
              <w:rPr>
                <w:rFonts w:cs="Arial"/>
                <w:b/>
                <w:bCs/>
                <w:szCs w:val="24"/>
              </w:rPr>
            </w:pPr>
            <w:r>
              <w:rPr>
                <w:rFonts w:cs="Arial"/>
                <w:b/>
                <w:bCs/>
                <w:szCs w:val="24"/>
              </w:rPr>
              <w:t>1</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E" w14:textId="77777777" w:rsidR="00710331" w:rsidRDefault="00710331" w:rsidP="00710331">
            <w:pPr>
              <w:suppressAutoHyphens/>
              <w:jc w:val="center"/>
              <w:rPr>
                <w:szCs w:val="24"/>
              </w:rPr>
            </w:pPr>
            <w:r>
              <w:rPr>
                <w:rFonts w:cs="Arial"/>
                <w:b/>
                <w:bCs/>
                <w:szCs w:val="24"/>
              </w:rPr>
              <w:t>2</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8F" w14:textId="77777777" w:rsidR="00710331" w:rsidRDefault="00710331" w:rsidP="00710331">
            <w:pPr>
              <w:suppressAutoHyphens/>
              <w:jc w:val="center"/>
              <w:rPr>
                <w:szCs w:val="24"/>
              </w:rPr>
            </w:pPr>
            <w:r>
              <w:rPr>
                <w:rFonts w:cs="Arial"/>
                <w:b/>
                <w:bCs/>
                <w:szCs w:val="24"/>
              </w:rPr>
              <w:t>3</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0" w14:textId="77777777" w:rsidR="00710331" w:rsidRDefault="00710331" w:rsidP="00710331">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1" w14:textId="77777777" w:rsidR="00710331" w:rsidRDefault="00710331" w:rsidP="00710331">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2" w14:textId="77777777" w:rsidR="00710331" w:rsidRDefault="00710331" w:rsidP="00710331">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3" w14:textId="77777777" w:rsidR="00710331" w:rsidRDefault="00710331" w:rsidP="00710331">
            <w:pPr>
              <w:suppressAutoHyphens/>
              <w:jc w:val="center"/>
              <w:rPr>
                <w:szCs w:val="24"/>
              </w:rPr>
            </w:pPr>
            <w:r>
              <w:rPr>
                <w:rFonts w:cs="Arial"/>
                <w:b/>
                <w:bCs/>
                <w:szCs w:val="24"/>
              </w:rPr>
              <w:t>7</w:t>
            </w:r>
          </w:p>
        </w:tc>
        <w:tc>
          <w:tcPr>
            <w:tcW w:w="40" w:type="dxa"/>
            <w:tcMar>
              <w:top w:w="0" w:type="dxa"/>
              <w:left w:w="10" w:type="dxa"/>
              <w:bottom w:w="0" w:type="dxa"/>
              <w:right w:w="10" w:type="dxa"/>
            </w:tcMar>
          </w:tcPr>
          <w:p w14:paraId="581DAA94" w14:textId="77777777" w:rsidR="00710331" w:rsidRDefault="00710331" w:rsidP="00710331">
            <w:pPr>
              <w:suppressAutoHyphens/>
              <w:jc w:val="center"/>
              <w:rPr>
                <w:rFonts w:cs="Arial"/>
                <w:b/>
                <w:bCs/>
                <w:szCs w:val="24"/>
              </w:rPr>
            </w:pPr>
          </w:p>
        </w:tc>
      </w:tr>
      <w:tr w:rsidR="00710331" w14:paraId="581DAA98" w14:textId="77777777">
        <w:trPr>
          <w:gridAfter w:val="1"/>
          <w:wAfter w:w="40" w:type="dxa"/>
          <w:trHeight w:val="48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96" w14:textId="77777777" w:rsidR="00710331" w:rsidRDefault="00710331" w:rsidP="00710331">
            <w:pPr>
              <w:rPr>
                <w:sz w:val="6"/>
                <w:szCs w:val="6"/>
              </w:rPr>
            </w:pPr>
          </w:p>
          <w:p w14:paraId="581DAA97" w14:textId="77777777" w:rsidR="00710331" w:rsidRDefault="00710331" w:rsidP="00710331">
            <w:pPr>
              <w:suppressAutoHyphens/>
              <w:rPr>
                <w:b/>
                <w:bCs/>
                <w:szCs w:val="24"/>
              </w:rPr>
            </w:pPr>
            <w:r>
              <w:rPr>
                <w:szCs w:val="24"/>
                <w:lang w:eastAsia="lt-LT"/>
              </w:rPr>
              <w:t>Užsakovo reikalavimai</w:t>
            </w:r>
          </w:p>
        </w:tc>
      </w:tr>
      <w:tr w:rsidR="00710331" w14:paraId="581DAAA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9"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A"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B"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C"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D"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E"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9F" w14:textId="77777777" w:rsidR="00710331" w:rsidRDefault="00710331" w:rsidP="00710331">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AA0" w14:textId="77777777" w:rsidR="00710331" w:rsidRDefault="00710331" w:rsidP="00710331">
            <w:pPr>
              <w:suppressAutoHyphens/>
              <w:rPr>
                <w:szCs w:val="24"/>
              </w:rPr>
            </w:pPr>
          </w:p>
        </w:tc>
      </w:tr>
      <w:tr w:rsidR="00710331" w14:paraId="581DAAAA"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2" w14:textId="77777777" w:rsidR="00710331" w:rsidRDefault="00710331" w:rsidP="00710331">
            <w:pPr>
              <w:suppressAutoHyphens/>
              <w:jc w:val="center"/>
              <w:rPr>
                <w:rFonts w:cs="Arial"/>
                <w:szCs w:val="24"/>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3" w14:textId="77777777" w:rsidR="00710331" w:rsidRDefault="00710331" w:rsidP="00710331">
            <w:pPr>
              <w:suppressAutoHyphens/>
              <w:rPr>
                <w:rFonts w:cs="Arial"/>
                <w:szCs w:val="24"/>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4" w14:textId="77777777" w:rsidR="00710331" w:rsidRDefault="00710331" w:rsidP="00710331">
            <w:pPr>
              <w:suppressAutoHyphens/>
              <w:rPr>
                <w:rFonts w:cs="Arial"/>
                <w:szCs w:val="24"/>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5" w14:textId="77777777" w:rsidR="00710331" w:rsidRDefault="00710331" w:rsidP="00710331">
            <w:pPr>
              <w:suppressAutoHyphens/>
              <w:rPr>
                <w:rFonts w:cs="Arial"/>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6" w14:textId="77777777" w:rsidR="00710331" w:rsidRDefault="00710331" w:rsidP="00710331">
            <w:pPr>
              <w:suppressAutoHyphens/>
              <w:rPr>
                <w:rFonts w:cs="Arial"/>
                <w:szCs w:val="24"/>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7" w14:textId="77777777" w:rsidR="00710331" w:rsidRDefault="00710331" w:rsidP="00710331">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8" w14:textId="77777777" w:rsidR="00710331" w:rsidRDefault="00710331" w:rsidP="00710331">
            <w:pPr>
              <w:suppressAutoHyphens/>
              <w:rPr>
                <w:rFonts w:cs="Arial"/>
                <w:szCs w:val="24"/>
              </w:rPr>
            </w:pPr>
          </w:p>
        </w:tc>
        <w:tc>
          <w:tcPr>
            <w:tcW w:w="40" w:type="dxa"/>
            <w:tcMar>
              <w:top w:w="0" w:type="dxa"/>
              <w:left w:w="10" w:type="dxa"/>
              <w:bottom w:w="0" w:type="dxa"/>
              <w:right w:w="10" w:type="dxa"/>
            </w:tcMar>
          </w:tcPr>
          <w:p w14:paraId="581DAAA9" w14:textId="77777777" w:rsidR="00710331" w:rsidRDefault="00710331" w:rsidP="00710331">
            <w:pPr>
              <w:suppressAutoHyphens/>
              <w:rPr>
                <w:rFonts w:cs="Arial"/>
                <w:szCs w:val="24"/>
              </w:rPr>
            </w:pPr>
          </w:p>
        </w:tc>
      </w:tr>
      <w:tr w:rsidR="00710331" w14:paraId="581DAAAF" w14:textId="77777777">
        <w:trPr>
          <w:trHeight w:val="41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AB" w14:textId="77777777" w:rsidR="00710331" w:rsidRDefault="00710331" w:rsidP="00710331">
            <w:pPr>
              <w:rPr>
                <w:sz w:val="4"/>
                <w:szCs w:val="4"/>
              </w:rPr>
            </w:pPr>
          </w:p>
          <w:p w14:paraId="581DAAAC"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AAD" w14:textId="77777777" w:rsidR="00710331" w:rsidRDefault="00710331" w:rsidP="00710331">
            <w:pPr>
              <w:rPr>
                <w:sz w:val="4"/>
                <w:szCs w:val="4"/>
              </w:rPr>
            </w:pPr>
          </w:p>
          <w:p w14:paraId="581DAAAE" w14:textId="77777777" w:rsidR="00710331" w:rsidRDefault="00710331" w:rsidP="00710331">
            <w:pPr>
              <w:suppressAutoHyphens/>
              <w:rPr>
                <w:szCs w:val="24"/>
              </w:rPr>
            </w:pPr>
          </w:p>
        </w:tc>
      </w:tr>
      <w:tr w:rsidR="00710331" w14:paraId="581DAAB8"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0" w14:textId="77777777" w:rsidR="00710331" w:rsidRDefault="00710331" w:rsidP="00710331">
            <w:pPr>
              <w:suppressAutoHyphens/>
              <w:rPr>
                <w:sz w:val="22"/>
                <w:szCs w:val="22"/>
              </w:rPr>
            </w:pPr>
            <w:r>
              <w:rPr>
                <w:rFonts w:cs="Arial"/>
                <w:sz w:val="22"/>
                <w:szCs w:val="22"/>
              </w:rPr>
              <w:t>(pildo tiekėjas)</w:t>
            </w: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1" w14:textId="77777777" w:rsidR="00710331" w:rsidRDefault="00710331" w:rsidP="00710331">
            <w:pPr>
              <w:suppressAutoHyphens/>
              <w:rPr>
                <w:sz w:val="22"/>
                <w:szCs w:val="22"/>
              </w:rPr>
            </w:pPr>
            <w:r>
              <w:rPr>
                <w:rFonts w:cs="Arial"/>
                <w:sz w:val="22"/>
                <w:szCs w:val="22"/>
              </w:rPr>
              <w:t>(pildo tiekėjas)</w:t>
            </w: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2" w14:textId="77777777" w:rsidR="00710331" w:rsidRDefault="00710331" w:rsidP="00710331">
            <w:pPr>
              <w:suppressAutoHyphens/>
              <w:rPr>
                <w:sz w:val="22"/>
                <w:szCs w:val="22"/>
              </w:rPr>
            </w:pPr>
            <w:r>
              <w:rPr>
                <w:rFonts w:cs="Arial"/>
                <w:sz w:val="22"/>
                <w:szCs w:val="22"/>
              </w:rPr>
              <w:t>(pildo tiekėjas)</w:t>
            </w: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3" w14:textId="77777777" w:rsidR="00710331" w:rsidRDefault="00710331" w:rsidP="00710331">
            <w:pPr>
              <w:suppressAutoHyphens/>
              <w:rPr>
                <w:sz w:val="22"/>
                <w:szCs w:val="22"/>
              </w:rPr>
            </w:pPr>
            <w:r>
              <w:rPr>
                <w:rFonts w:cs="Arial"/>
                <w:sz w:val="22"/>
                <w:szCs w:val="22"/>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4" w14:textId="77777777" w:rsidR="00710331" w:rsidRDefault="00710331" w:rsidP="00710331">
            <w:pPr>
              <w:suppressAutoHyphens/>
              <w:rPr>
                <w:sz w:val="22"/>
                <w:szCs w:val="22"/>
              </w:rPr>
            </w:pPr>
            <w:r>
              <w:rPr>
                <w:rFonts w:cs="Arial"/>
                <w:sz w:val="22"/>
                <w:szCs w:val="22"/>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5" w14:textId="77777777" w:rsidR="00710331" w:rsidRDefault="00710331" w:rsidP="00710331">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6" w14:textId="77777777" w:rsidR="00710331" w:rsidRDefault="00710331" w:rsidP="00710331">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AB7" w14:textId="77777777" w:rsidR="00710331" w:rsidRDefault="00710331" w:rsidP="00710331">
            <w:pPr>
              <w:suppressAutoHyphens/>
              <w:rPr>
                <w:szCs w:val="24"/>
              </w:rPr>
            </w:pPr>
          </w:p>
        </w:tc>
      </w:tr>
      <w:tr w:rsidR="00710331" w14:paraId="581DAAC1" w14:textId="77777777">
        <w:trPr>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9" w14:textId="77777777" w:rsidR="00710331" w:rsidRDefault="00710331" w:rsidP="00710331">
            <w:pPr>
              <w:suppressAutoHyphens/>
              <w:jc w:val="center"/>
              <w:rPr>
                <w:rFonts w:cs="Arial"/>
                <w:szCs w:val="24"/>
                <w:u w:val="single"/>
              </w:rPr>
            </w:pPr>
          </w:p>
        </w:tc>
        <w:tc>
          <w:tcPr>
            <w:tcW w:w="25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A" w14:textId="77777777" w:rsidR="00710331" w:rsidRDefault="00710331" w:rsidP="00710331">
            <w:pPr>
              <w:suppressAutoHyphens/>
              <w:rPr>
                <w:rFonts w:cs="Arial"/>
                <w:szCs w:val="24"/>
                <w:u w:val="single"/>
              </w:rPr>
            </w:pPr>
          </w:p>
        </w:tc>
        <w:tc>
          <w:tcPr>
            <w:tcW w:w="259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B" w14:textId="77777777" w:rsidR="00710331" w:rsidRDefault="00710331" w:rsidP="00710331">
            <w:pPr>
              <w:suppressAutoHyphens/>
              <w:rPr>
                <w:rFonts w:cs="Arial"/>
                <w:szCs w:val="24"/>
                <w:u w:val="single"/>
              </w:rPr>
            </w:pPr>
          </w:p>
        </w:tc>
        <w:tc>
          <w:tcPr>
            <w:tcW w:w="175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BC" w14:textId="77777777" w:rsidR="00710331" w:rsidRDefault="00710331" w:rsidP="00710331">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D" w14:textId="77777777" w:rsidR="00710331" w:rsidRDefault="00710331" w:rsidP="00710331">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E" w14:textId="77777777" w:rsidR="00710331" w:rsidRDefault="00710331" w:rsidP="00710331">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ABF" w14:textId="77777777" w:rsidR="00710331" w:rsidRDefault="00710331" w:rsidP="00710331">
            <w:pPr>
              <w:suppressAutoHyphens/>
              <w:rPr>
                <w:rFonts w:cs="Arial"/>
                <w:szCs w:val="24"/>
                <w:u w:val="single"/>
              </w:rPr>
            </w:pPr>
          </w:p>
        </w:tc>
        <w:tc>
          <w:tcPr>
            <w:tcW w:w="40" w:type="dxa"/>
            <w:tcMar>
              <w:top w:w="0" w:type="dxa"/>
              <w:left w:w="10" w:type="dxa"/>
              <w:bottom w:w="0" w:type="dxa"/>
              <w:right w:w="10" w:type="dxa"/>
            </w:tcMar>
          </w:tcPr>
          <w:p w14:paraId="581DAAC0" w14:textId="77777777" w:rsidR="00710331" w:rsidRDefault="00710331" w:rsidP="00710331">
            <w:pPr>
              <w:suppressAutoHyphens/>
              <w:rPr>
                <w:rFonts w:cs="Arial"/>
                <w:szCs w:val="24"/>
                <w:u w:val="single"/>
              </w:rPr>
            </w:pPr>
          </w:p>
        </w:tc>
      </w:tr>
      <w:tr w:rsidR="00710331" w14:paraId="581DAAC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2" w14:textId="77777777" w:rsidR="00710331" w:rsidRDefault="00710331" w:rsidP="00710331">
            <w:pPr>
              <w:suppressAutoHyphens/>
              <w:ind w:left="289" w:hanging="284"/>
              <w:rPr>
                <w:szCs w:val="24"/>
              </w:rPr>
            </w:pPr>
            <w:r>
              <w:rPr>
                <w:rFonts w:cs="Arial"/>
                <w:b/>
                <w:bCs/>
                <w:szCs w:val="24"/>
              </w:rPr>
              <w:t xml:space="preserve">11. Duomenų </w:t>
            </w:r>
            <w:r>
              <w:rPr>
                <w:b/>
                <w:bCs/>
                <w:szCs w:val="24"/>
              </w:rPr>
              <w:t>pateikimo</w:t>
            </w:r>
            <w:r>
              <w:rPr>
                <w:rFonts w:cs="Arial"/>
                <w:b/>
                <w:bCs/>
                <w:szCs w:val="24"/>
              </w:rPr>
              <w:t xml:space="preserve"> reikalavimai, standartai</w:t>
            </w:r>
          </w:p>
        </w:tc>
      </w:tr>
      <w:tr w:rsidR="00710331" w14:paraId="581DAAC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4" w14:textId="77777777" w:rsidR="00710331" w:rsidRDefault="00710331" w:rsidP="00710331">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5" w14:textId="77777777" w:rsidR="00710331" w:rsidRDefault="00710331" w:rsidP="00710331">
            <w:pPr>
              <w:suppressAutoHyphens/>
              <w:jc w:val="center"/>
              <w:rPr>
                <w:szCs w:val="24"/>
              </w:rPr>
            </w:pPr>
            <w:r>
              <w:rPr>
                <w:rFonts w:cs="Arial"/>
                <w:b/>
                <w:bCs/>
                <w:szCs w:val="24"/>
              </w:rPr>
              <w:t xml:space="preserve">Duomenų </w:t>
            </w:r>
            <w:r>
              <w:rPr>
                <w:b/>
                <w:bCs/>
                <w:szCs w:val="24"/>
              </w:rPr>
              <w:t>pateikimo</w:t>
            </w:r>
            <w:r>
              <w:rPr>
                <w:rFonts w:cs="Arial"/>
                <w:b/>
                <w:bCs/>
                <w:szCs w:val="24"/>
              </w:rPr>
              <w:t xml:space="preserve"> reikalavimai,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6" w14:textId="77777777" w:rsidR="00710331" w:rsidRDefault="00710331" w:rsidP="00710331">
            <w:pPr>
              <w:suppressAutoHyphens/>
              <w:jc w:val="center"/>
              <w:rPr>
                <w:szCs w:val="24"/>
              </w:rPr>
            </w:pPr>
            <w:r>
              <w:rPr>
                <w:rFonts w:cs="Arial"/>
                <w:b/>
                <w:bCs/>
                <w:szCs w:val="24"/>
              </w:rPr>
              <w:t>Tiekėjo papildyta informacija</w:t>
            </w:r>
          </w:p>
        </w:tc>
      </w:tr>
      <w:tr w:rsidR="00710331" w14:paraId="581DAAC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8" w14:textId="77777777" w:rsidR="00710331" w:rsidRDefault="00710331" w:rsidP="00710331">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9" w14:textId="77777777" w:rsidR="00710331" w:rsidRDefault="00710331" w:rsidP="00710331">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A" w14:textId="77777777" w:rsidR="00710331" w:rsidRDefault="00710331" w:rsidP="00710331">
            <w:pPr>
              <w:suppressAutoHyphens/>
              <w:jc w:val="center"/>
              <w:rPr>
                <w:szCs w:val="24"/>
              </w:rPr>
            </w:pPr>
            <w:r>
              <w:rPr>
                <w:rFonts w:cs="Arial"/>
                <w:b/>
                <w:bCs/>
                <w:szCs w:val="24"/>
              </w:rPr>
              <w:t>3</w:t>
            </w:r>
          </w:p>
        </w:tc>
      </w:tr>
      <w:tr w:rsidR="00710331" w14:paraId="581DAACE" w14:textId="77777777">
        <w:trPr>
          <w:gridAfter w:val="1"/>
          <w:wAfter w:w="40" w:type="dxa"/>
          <w:trHeight w:val="519"/>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CC" w14:textId="77777777" w:rsidR="00710331" w:rsidRDefault="00710331" w:rsidP="00710331">
            <w:pPr>
              <w:rPr>
                <w:sz w:val="6"/>
                <w:szCs w:val="6"/>
              </w:rPr>
            </w:pPr>
          </w:p>
          <w:p w14:paraId="581DAACD" w14:textId="77777777" w:rsidR="00710331" w:rsidRDefault="00710331" w:rsidP="00710331">
            <w:pPr>
              <w:suppressAutoHyphens/>
              <w:rPr>
                <w:b/>
                <w:bCs/>
                <w:szCs w:val="24"/>
              </w:rPr>
            </w:pPr>
            <w:r>
              <w:rPr>
                <w:szCs w:val="24"/>
                <w:lang w:eastAsia="lt-LT"/>
              </w:rPr>
              <w:t>Užsakovo reikalavimai</w:t>
            </w:r>
          </w:p>
        </w:tc>
      </w:tr>
      <w:tr w:rsidR="00710331" w14:paraId="581DAAD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CF" w14:textId="304267DD" w:rsidR="00710331" w:rsidRDefault="00710331" w:rsidP="00710331">
            <w:pPr>
              <w:suppressAutoHyphens/>
              <w:jc w:val="center"/>
              <w:rPr>
                <w:sz w:val="22"/>
                <w:szCs w:val="22"/>
              </w:rPr>
            </w:pPr>
            <w:r w:rsidRPr="00710331">
              <w:rPr>
                <w:rFonts w:cs="Arial"/>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0" w14:textId="36D4A0DC" w:rsidR="00710331" w:rsidRDefault="00710331" w:rsidP="00710331">
            <w:pPr>
              <w:suppressAutoHyphens/>
              <w:rPr>
                <w:sz w:val="22"/>
                <w:szCs w:val="22"/>
              </w:rPr>
            </w:pPr>
            <w:r>
              <w:rPr>
                <w:rFonts w:cs="Arial"/>
                <w:sz w:val="22"/>
                <w:szCs w:val="22"/>
              </w:rPr>
              <w:t>Keliant į CDE projekto modelių .</w:t>
            </w:r>
            <w:proofErr w:type="spellStart"/>
            <w:r>
              <w:rPr>
                <w:rFonts w:cs="Arial"/>
                <w:sz w:val="22"/>
                <w:szCs w:val="22"/>
              </w:rPr>
              <w:t>ifc</w:t>
            </w:r>
            <w:proofErr w:type="spellEnd"/>
            <w:r>
              <w:rPr>
                <w:rFonts w:cs="Arial"/>
                <w:sz w:val="22"/>
                <w:szCs w:val="22"/>
              </w:rPr>
              <w:t xml:space="preserve"> laikmenos neturi viršyti 50 MB dydžio, o derinamų projekto bylų dokumentai (kiekvienas atskirai) negali viršyti 20 puslapių apimties.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1" w14:textId="7279A3EE" w:rsidR="00710331" w:rsidRDefault="00710331" w:rsidP="00710331">
            <w:pPr>
              <w:suppressAutoHyphens/>
              <w:rPr>
                <w:sz w:val="22"/>
                <w:szCs w:val="22"/>
              </w:rPr>
            </w:pPr>
          </w:p>
        </w:tc>
      </w:tr>
      <w:tr w:rsidR="00710331" w14:paraId="581DAAD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3" w14:textId="77777777" w:rsidR="00710331" w:rsidRDefault="00710331" w:rsidP="00710331">
            <w:pPr>
              <w:suppressAutoHyphens/>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4" w14:textId="77777777" w:rsidR="00710331" w:rsidRDefault="00710331" w:rsidP="00710331">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5" w14:textId="77777777" w:rsidR="00710331" w:rsidRDefault="00710331" w:rsidP="00710331">
            <w:pPr>
              <w:suppressAutoHyphens/>
              <w:rPr>
                <w:rFonts w:cs="Arial"/>
                <w:b/>
                <w:bCs/>
                <w:szCs w:val="24"/>
              </w:rPr>
            </w:pPr>
          </w:p>
        </w:tc>
      </w:tr>
      <w:tr w:rsidR="00710331" w14:paraId="581DAAD9" w14:textId="77777777">
        <w:trPr>
          <w:gridAfter w:val="1"/>
          <w:wAfter w:w="40" w:type="dxa"/>
          <w:trHeight w:val="48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7" w14:textId="77777777" w:rsidR="00710331" w:rsidRDefault="00710331" w:rsidP="00710331">
            <w:pPr>
              <w:rPr>
                <w:sz w:val="6"/>
                <w:szCs w:val="6"/>
              </w:rPr>
            </w:pPr>
          </w:p>
          <w:p w14:paraId="581DAAD8" w14:textId="77777777" w:rsidR="00710331" w:rsidRDefault="00710331" w:rsidP="00710331">
            <w:pPr>
              <w:suppressAutoHyphens/>
              <w:rPr>
                <w:b/>
                <w:bCs/>
                <w:szCs w:val="24"/>
              </w:rPr>
            </w:pPr>
            <w:r>
              <w:rPr>
                <w:szCs w:val="24"/>
                <w:lang w:eastAsia="lt-LT"/>
              </w:rPr>
              <w:t xml:space="preserve">Prireikus tiekėjas gali papildyti </w:t>
            </w:r>
            <w:r>
              <w:rPr>
                <w:rFonts w:cs="Arial"/>
                <w:szCs w:val="24"/>
              </w:rPr>
              <w:t>savo informacija</w:t>
            </w:r>
          </w:p>
        </w:tc>
      </w:tr>
      <w:tr w:rsidR="00710331" w14:paraId="581DAAD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A" w14:textId="77777777" w:rsidR="00710331" w:rsidRDefault="00710331" w:rsidP="00710331">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B" w14:textId="77777777" w:rsidR="00710331" w:rsidRDefault="00710331" w:rsidP="00710331">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C" w14:textId="77777777" w:rsidR="00710331" w:rsidRDefault="00710331" w:rsidP="00710331">
            <w:pPr>
              <w:suppressAutoHyphens/>
              <w:rPr>
                <w:sz w:val="22"/>
                <w:szCs w:val="22"/>
              </w:rPr>
            </w:pPr>
            <w:r>
              <w:rPr>
                <w:rFonts w:cs="Arial"/>
                <w:sz w:val="22"/>
                <w:szCs w:val="22"/>
              </w:rPr>
              <w:t>(pildo tiekėjas)</w:t>
            </w:r>
          </w:p>
        </w:tc>
      </w:tr>
      <w:tr w:rsidR="00710331" w14:paraId="581DAAE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E" w14:textId="77777777" w:rsidR="00710331" w:rsidRDefault="00710331" w:rsidP="00710331">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DF" w14:textId="77777777" w:rsidR="00710331" w:rsidRDefault="00710331" w:rsidP="00710331">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0" w14:textId="77777777" w:rsidR="00710331" w:rsidRDefault="00710331" w:rsidP="00710331">
            <w:pPr>
              <w:suppressAutoHyphens/>
              <w:rPr>
                <w:rFonts w:cs="Arial"/>
                <w:szCs w:val="24"/>
                <w:u w:val="single"/>
              </w:rPr>
            </w:pPr>
          </w:p>
        </w:tc>
      </w:tr>
      <w:tr w:rsidR="00710331" w14:paraId="581DAAE3" w14:textId="77777777">
        <w:trPr>
          <w:gridAfter w:val="1"/>
          <w:wAfter w:w="40" w:type="dxa"/>
          <w:trHeight w:val="3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2" w14:textId="77777777" w:rsidR="00710331" w:rsidRDefault="00710331" w:rsidP="00710331">
            <w:pPr>
              <w:suppressAutoHyphens/>
              <w:ind w:left="289" w:hanging="284"/>
              <w:rPr>
                <w:szCs w:val="24"/>
              </w:rPr>
            </w:pPr>
            <w:r>
              <w:rPr>
                <w:rFonts w:cs="Arial"/>
                <w:b/>
                <w:bCs/>
                <w:szCs w:val="24"/>
              </w:rPr>
              <w:t>12. Informacijos atvaizdavimo standartai</w:t>
            </w:r>
          </w:p>
        </w:tc>
      </w:tr>
      <w:tr w:rsidR="00710331" w14:paraId="581DAAE7"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4" w14:textId="77777777" w:rsidR="00710331" w:rsidRDefault="00710331" w:rsidP="00710331">
            <w:pPr>
              <w:suppressAutoHyphens/>
              <w:jc w:val="center"/>
              <w:rPr>
                <w:rFonts w:cs="Arial"/>
                <w:b/>
                <w:bCs/>
                <w:szCs w:val="24"/>
              </w:rPr>
            </w:pPr>
            <w:r>
              <w:rPr>
                <w:rFonts w:cs="Arial"/>
                <w:b/>
                <w:bCs/>
                <w:szCs w:val="24"/>
              </w:rPr>
              <w:t>Eil. nr.</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5" w14:textId="77777777" w:rsidR="00710331" w:rsidRDefault="00710331" w:rsidP="00710331">
            <w:pPr>
              <w:suppressAutoHyphens/>
              <w:jc w:val="center"/>
              <w:rPr>
                <w:szCs w:val="24"/>
              </w:rPr>
            </w:pPr>
            <w:r>
              <w:rPr>
                <w:rFonts w:cs="Arial"/>
                <w:b/>
                <w:bCs/>
                <w:szCs w:val="24"/>
              </w:rPr>
              <w:t>Atvaizdavimo standartai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6" w14:textId="77777777" w:rsidR="00710331" w:rsidRDefault="00710331" w:rsidP="00710331">
            <w:pPr>
              <w:suppressAutoHyphens/>
              <w:jc w:val="center"/>
              <w:rPr>
                <w:szCs w:val="24"/>
              </w:rPr>
            </w:pPr>
            <w:r>
              <w:rPr>
                <w:rFonts w:cs="Arial"/>
                <w:b/>
                <w:bCs/>
                <w:szCs w:val="24"/>
              </w:rPr>
              <w:t>Tiekėjo papildyta informacija</w:t>
            </w:r>
          </w:p>
        </w:tc>
      </w:tr>
      <w:tr w:rsidR="00710331" w14:paraId="581DAAEB"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8" w14:textId="77777777" w:rsidR="00710331" w:rsidRDefault="00710331" w:rsidP="00710331">
            <w:pPr>
              <w:suppressAutoHyphens/>
              <w:jc w:val="center"/>
              <w:rPr>
                <w:rFonts w:cs="Arial"/>
                <w:b/>
                <w:bCs/>
                <w:szCs w:val="24"/>
              </w:rPr>
            </w:pPr>
            <w:r>
              <w:rPr>
                <w:rFonts w:cs="Arial"/>
                <w:b/>
                <w:bCs/>
                <w:szCs w:val="24"/>
              </w:rPr>
              <w:t>1</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9" w14:textId="77777777" w:rsidR="00710331" w:rsidRDefault="00710331" w:rsidP="00710331">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A" w14:textId="77777777" w:rsidR="00710331" w:rsidRDefault="00710331" w:rsidP="00710331">
            <w:pPr>
              <w:suppressAutoHyphens/>
              <w:jc w:val="center"/>
              <w:rPr>
                <w:szCs w:val="24"/>
              </w:rPr>
            </w:pPr>
            <w:r>
              <w:rPr>
                <w:rFonts w:cs="Arial"/>
                <w:b/>
                <w:bCs/>
                <w:szCs w:val="24"/>
              </w:rPr>
              <w:t>3</w:t>
            </w:r>
          </w:p>
        </w:tc>
      </w:tr>
      <w:tr w:rsidR="00710331" w14:paraId="581DAAEE" w14:textId="77777777">
        <w:trPr>
          <w:gridAfter w:val="1"/>
          <w:wAfter w:w="40" w:type="dxa"/>
          <w:trHeight w:val="39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AEC" w14:textId="77777777" w:rsidR="00710331" w:rsidRDefault="00710331" w:rsidP="00710331">
            <w:pPr>
              <w:rPr>
                <w:sz w:val="6"/>
                <w:szCs w:val="6"/>
              </w:rPr>
            </w:pPr>
          </w:p>
          <w:p w14:paraId="581DAAED" w14:textId="77777777" w:rsidR="00710331" w:rsidRDefault="00710331" w:rsidP="00710331">
            <w:pPr>
              <w:suppressAutoHyphens/>
              <w:rPr>
                <w:b/>
                <w:bCs/>
                <w:szCs w:val="24"/>
              </w:rPr>
            </w:pPr>
            <w:r>
              <w:rPr>
                <w:szCs w:val="24"/>
                <w:lang w:eastAsia="lt-LT"/>
              </w:rPr>
              <w:t>Užsakovo reikalavimai</w:t>
            </w:r>
          </w:p>
        </w:tc>
      </w:tr>
      <w:tr w:rsidR="00710331" w14:paraId="581DAAF2"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EF"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12 punkto)</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0" w14:textId="77777777" w:rsidR="00710331" w:rsidRDefault="00710331" w:rsidP="00710331">
            <w:pPr>
              <w:suppressAutoHyphens/>
              <w:rPr>
                <w:sz w:val="22"/>
                <w:szCs w:val="22"/>
              </w:rPr>
            </w:pPr>
            <w:r>
              <w:rPr>
                <w:rFonts w:cs="Arial"/>
                <w:sz w:val="22"/>
                <w:szCs w:val="22"/>
              </w:rPr>
              <w:t>(pildo užsakovas – atkartojama informacija iš Užsakovo informacijos reikalavimų 2 priedo 2 lentelės 12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1" w14:textId="77777777" w:rsidR="00710331" w:rsidRDefault="00710331" w:rsidP="00710331">
            <w:pPr>
              <w:suppressAutoHyphens/>
              <w:rPr>
                <w:sz w:val="22"/>
                <w:szCs w:val="22"/>
              </w:rPr>
            </w:pPr>
            <w:r>
              <w:rPr>
                <w:rFonts w:cs="Arial"/>
                <w:sz w:val="22"/>
                <w:szCs w:val="22"/>
              </w:rPr>
              <w:t>(pildo tiekėjas)</w:t>
            </w:r>
          </w:p>
        </w:tc>
      </w:tr>
      <w:tr w:rsidR="00710331" w14:paraId="581DAAF6"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3" w14:textId="77777777" w:rsidR="00710331" w:rsidRDefault="00710331" w:rsidP="00710331">
            <w:pPr>
              <w:suppressAutoHyphens/>
              <w:jc w:val="center"/>
              <w:rPr>
                <w:rFonts w:cs="Arial"/>
                <w:szCs w:val="24"/>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4" w14:textId="77777777" w:rsidR="00710331" w:rsidRDefault="00710331" w:rsidP="00710331">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5" w14:textId="77777777" w:rsidR="00710331" w:rsidRDefault="00710331" w:rsidP="00710331">
            <w:pPr>
              <w:suppressAutoHyphens/>
              <w:rPr>
                <w:rFonts w:cs="Arial"/>
                <w:szCs w:val="24"/>
              </w:rPr>
            </w:pPr>
          </w:p>
        </w:tc>
      </w:tr>
      <w:tr w:rsidR="00710331" w14:paraId="581DAAF9" w14:textId="77777777">
        <w:trPr>
          <w:gridAfter w:val="1"/>
          <w:wAfter w:w="40" w:type="dxa"/>
          <w:trHeight w:val="46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7" w14:textId="77777777" w:rsidR="00710331" w:rsidRDefault="00710331" w:rsidP="00710331">
            <w:pPr>
              <w:rPr>
                <w:sz w:val="6"/>
                <w:szCs w:val="6"/>
              </w:rPr>
            </w:pPr>
          </w:p>
          <w:p w14:paraId="581DAAF8" w14:textId="77777777" w:rsidR="00710331" w:rsidRDefault="00710331" w:rsidP="00710331">
            <w:pPr>
              <w:suppressAutoHyphens/>
              <w:rPr>
                <w:b/>
                <w:bCs/>
                <w:szCs w:val="24"/>
              </w:rPr>
            </w:pPr>
            <w:r>
              <w:rPr>
                <w:szCs w:val="24"/>
                <w:lang w:eastAsia="lt-LT"/>
              </w:rPr>
              <w:t xml:space="preserve">Prireikus tiekėjas gali papildyti </w:t>
            </w:r>
            <w:r>
              <w:rPr>
                <w:rFonts w:cs="Arial"/>
                <w:szCs w:val="24"/>
              </w:rPr>
              <w:t>savo informacija</w:t>
            </w:r>
          </w:p>
        </w:tc>
      </w:tr>
      <w:tr w:rsidR="00710331" w14:paraId="581DAAFD"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A" w14:textId="77777777" w:rsidR="00710331" w:rsidRDefault="00710331" w:rsidP="00710331">
            <w:pPr>
              <w:suppressAutoHyphens/>
              <w:rPr>
                <w:sz w:val="22"/>
                <w:szCs w:val="22"/>
              </w:rPr>
            </w:pPr>
            <w:r>
              <w:rPr>
                <w:rFonts w:cs="Arial"/>
                <w:sz w:val="22"/>
                <w:szCs w:val="22"/>
              </w:rPr>
              <w:t>(pildo tiekėjas)</w:t>
            </w: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B" w14:textId="77777777" w:rsidR="00710331" w:rsidRDefault="00710331" w:rsidP="00710331">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C" w14:textId="77777777" w:rsidR="00710331" w:rsidRDefault="00710331" w:rsidP="00710331">
            <w:pPr>
              <w:suppressAutoHyphens/>
              <w:rPr>
                <w:sz w:val="22"/>
                <w:szCs w:val="22"/>
              </w:rPr>
            </w:pPr>
            <w:r>
              <w:rPr>
                <w:rFonts w:cs="Arial"/>
                <w:sz w:val="22"/>
                <w:szCs w:val="22"/>
              </w:rPr>
              <w:t>(pildo tiekėjas)</w:t>
            </w:r>
          </w:p>
        </w:tc>
      </w:tr>
      <w:tr w:rsidR="00710331" w14:paraId="581DAB01" w14:textId="77777777">
        <w:trPr>
          <w:gridAfter w:val="1"/>
          <w:wAfter w:w="40" w:type="dxa"/>
          <w:trHeight w:val="100"/>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E" w14:textId="77777777" w:rsidR="00710331" w:rsidRDefault="00710331" w:rsidP="00710331">
            <w:pPr>
              <w:suppressAutoHyphens/>
              <w:rPr>
                <w:rFonts w:cs="Arial"/>
                <w:szCs w:val="24"/>
                <w:u w:val="single"/>
              </w:rPr>
            </w:pPr>
          </w:p>
        </w:tc>
        <w:tc>
          <w:tcPr>
            <w:tcW w:w="10883" w:type="dxa"/>
            <w:gridSpan w:val="2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AFF" w14:textId="77777777" w:rsidR="00710331" w:rsidRDefault="00710331" w:rsidP="00710331">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0" w14:textId="77777777" w:rsidR="00710331" w:rsidRDefault="00710331" w:rsidP="00710331">
            <w:pPr>
              <w:suppressAutoHyphens/>
              <w:rPr>
                <w:rFonts w:cs="Arial"/>
                <w:szCs w:val="24"/>
                <w:u w:val="single"/>
              </w:rPr>
            </w:pPr>
          </w:p>
        </w:tc>
      </w:tr>
      <w:tr w:rsidR="00710331" w14:paraId="581DAB03" w14:textId="77777777">
        <w:trPr>
          <w:gridAfter w:val="1"/>
          <w:wAfter w:w="40" w:type="dxa"/>
          <w:trHeight w:val="37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2" w14:textId="77777777" w:rsidR="00710331" w:rsidRDefault="00710331" w:rsidP="00710331">
            <w:pPr>
              <w:suppressAutoHyphens/>
              <w:ind w:left="363" w:hanging="357"/>
              <w:rPr>
                <w:szCs w:val="24"/>
              </w:rPr>
            </w:pPr>
            <w:r>
              <w:rPr>
                <w:rFonts w:cs="Arial"/>
                <w:b/>
                <w:bCs/>
                <w:szCs w:val="24"/>
              </w:rPr>
              <w:t>13.</w:t>
            </w:r>
            <w:r>
              <w:rPr>
                <w:rFonts w:cs="Arial"/>
                <w:szCs w:val="24"/>
              </w:rPr>
              <w:tab/>
            </w:r>
            <w:r>
              <w:rPr>
                <w:rFonts w:cs="Arial"/>
                <w:b/>
                <w:bCs/>
                <w:szCs w:val="24"/>
              </w:rPr>
              <w:t>Projekto informacijos modelio tipai ir duomenų formatai</w:t>
            </w:r>
          </w:p>
        </w:tc>
      </w:tr>
      <w:tr w:rsidR="00710331" w14:paraId="581DAB0B"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4" w14:textId="77777777" w:rsidR="00710331" w:rsidRDefault="00710331" w:rsidP="00710331">
            <w:pPr>
              <w:suppressAutoHyphens/>
              <w:jc w:val="center"/>
              <w:rPr>
                <w:rFonts w:cs="Arial"/>
                <w:b/>
                <w:bCs/>
                <w:szCs w:val="24"/>
              </w:rPr>
            </w:pPr>
            <w:r>
              <w:rPr>
                <w:rFonts w:cs="Arial"/>
                <w:b/>
                <w:bCs/>
                <w:szCs w:val="24"/>
              </w:rPr>
              <w:t>Eil. nr.</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5" w14:textId="77777777" w:rsidR="00710331" w:rsidRDefault="00710331" w:rsidP="00710331">
            <w:pPr>
              <w:suppressAutoHyphens/>
              <w:jc w:val="center"/>
              <w:rPr>
                <w:szCs w:val="24"/>
              </w:rPr>
            </w:pPr>
            <w:r>
              <w:rPr>
                <w:rFonts w:cs="Arial"/>
                <w:b/>
                <w:bCs/>
                <w:szCs w:val="24"/>
              </w:rPr>
              <w:t>Projekto informacijos modelio tipas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6" w14:textId="77777777" w:rsidR="00710331" w:rsidRDefault="00710331" w:rsidP="00710331">
            <w:pPr>
              <w:suppressAutoHyphens/>
              <w:jc w:val="center"/>
              <w:rPr>
                <w:szCs w:val="24"/>
              </w:rPr>
            </w:pPr>
            <w:r>
              <w:rPr>
                <w:rFonts w:cs="Arial"/>
                <w:b/>
                <w:bCs/>
                <w:szCs w:val="24"/>
              </w:rPr>
              <w:t>Projekto informacijos modelio trumpas aprašymas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7" w14:textId="77777777" w:rsidR="00710331" w:rsidRDefault="00710331" w:rsidP="00710331">
            <w:pPr>
              <w:suppressAutoHyphens/>
              <w:jc w:val="center"/>
              <w:rPr>
                <w:szCs w:val="24"/>
              </w:rPr>
            </w:pPr>
            <w:r>
              <w:rPr>
                <w:rFonts w:cs="Arial"/>
                <w:b/>
                <w:bCs/>
                <w:szCs w:val="24"/>
              </w:rPr>
              <w:t>Duomenų pateikimo ir (ar) sukūrimo formatai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8" w14:textId="77777777" w:rsidR="00710331" w:rsidRDefault="00710331" w:rsidP="00710331">
            <w:pPr>
              <w:suppressAutoHyphens/>
              <w:jc w:val="center"/>
              <w:rPr>
                <w:szCs w:val="24"/>
              </w:rPr>
            </w:pPr>
            <w:r>
              <w:rPr>
                <w:rFonts w:cs="Arial"/>
                <w:b/>
                <w:bCs/>
                <w:szCs w:val="24"/>
              </w:rPr>
              <w:t>Duomenų mainų formatai</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09" w14:textId="77777777" w:rsidR="00710331" w:rsidRDefault="00710331" w:rsidP="00710331">
            <w:pPr>
              <w:suppressAutoHyphens/>
              <w:jc w:val="center"/>
              <w:rPr>
                <w:szCs w:val="24"/>
              </w:rPr>
            </w:pPr>
            <w:r>
              <w:rPr>
                <w:rFonts w:cs="Arial"/>
                <w:b/>
                <w:bCs/>
                <w:szCs w:val="24"/>
              </w:rPr>
              <w:t>Duomenų saugojimo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A" w14:textId="77777777" w:rsidR="00710331" w:rsidRDefault="00710331" w:rsidP="00710331">
            <w:pPr>
              <w:suppressAutoHyphens/>
              <w:jc w:val="center"/>
              <w:rPr>
                <w:szCs w:val="24"/>
              </w:rPr>
            </w:pPr>
            <w:r>
              <w:rPr>
                <w:rFonts w:cs="Arial"/>
                <w:b/>
                <w:bCs/>
                <w:szCs w:val="24"/>
              </w:rPr>
              <w:t>Tiekėjo papildyta informacija</w:t>
            </w:r>
          </w:p>
        </w:tc>
      </w:tr>
      <w:tr w:rsidR="00710331" w14:paraId="581DAB13"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C" w14:textId="77777777" w:rsidR="00710331" w:rsidRDefault="00710331" w:rsidP="00710331">
            <w:pPr>
              <w:suppressAutoHyphens/>
              <w:jc w:val="center"/>
              <w:rPr>
                <w:rFonts w:cs="Arial"/>
                <w:b/>
                <w:bCs/>
                <w:szCs w:val="24"/>
              </w:rPr>
            </w:pPr>
            <w:r>
              <w:rPr>
                <w:rFonts w:cs="Arial"/>
                <w:b/>
                <w:bCs/>
                <w:szCs w:val="24"/>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D" w14:textId="77777777" w:rsidR="00710331" w:rsidRDefault="00710331" w:rsidP="00710331">
            <w:pPr>
              <w:suppressAutoHyphens/>
              <w:jc w:val="center"/>
              <w:rPr>
                <w:szCs w:val="24"/>
              </w:rPr>
            </w:pPr>
            <w:r>
              <w:rPr>
                <w:rFonts w:cs="Arial"/>
                <w:b/>
                <w:bCs/>
                <w:szCs w:val="24"/>
              </w:rPr>
              <w:t>2</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E" w14:textId="77777777" w:rsidR="00710331" w:rsidRDefault="00710331" w:rsidP="00710331">
            <w:pPr>
              <w:suppressAutoHyphens/>
              <w:jc w:val="center"/>
              <w:rPr>
                <w:szCs w:val="24"/>
              </w:rPr>
            </w:pPr>
            <w:r>
              <w:rPr>
                <w:rFonts w:cs="Arial"/>
                <w:b/>
                <w:bCs/>
                <w:szCs w:val="24"/>
              </w:rPr>
              <w:t>3</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0F" w14:textId="77777777" w:rsidR="00710331" w:rsidRDefault="00710331" w:rsidP="00710331">
            <w:pPr>
              <w:suppressAutoHyphens/>
              <w:jc w:val="center"/>
              <w:rPr>
                <w:szCs w:val="24"/>
              </w:rPr>
            </w:pPr>
            <w:r>
              <w:rPr>
                <w:rFonts w:cs="Arial"/>
                <w:b/>
                <w:bCs/>
                <w:szCs w:val="24"/>
              </w:rPr>
              <w:t>4</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0" w14:textId="77777777" w:rsidR="00710331" w:rsidRDefault="00710331" w:rsidP="00710331">
            <w:pPr>
              <w:suppressAutoHyphens/>
              <w:jc w:val="center"/>
              <w:rPr>
                <w:szCs w:val="24"/>
              </w:rPr>
            </w:pPr>
            <w:r>
              <w:rPr>
                <w:rFonts w:cs="Arial"/>
                <w:b/>
                <w:bCs/>
                <w:szCs w:val="24"/>
              </w:rPr>
              <w:t>5</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1" w14:textId="77777777" w:rsidR="00710331" w:rsidRDefault="00710331" w:rsidP="00710331">
            <w:pPr>
              <w:suppressAutoHyphens/>
              <w:jc w:val="center"/>
              <w:rPr>
                <w:szCs w:val="24"/>
              </w:rPr>
            </w:pPr>
            <w:r>
              <w:rPr>
                <w:rFonts w:cs="Arial"/>
                <w:b/>
                <w:bCs/>
                <w:szCs w:val="24"/>
              </w:rPr>
              <w:t>6</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2" w14:textId="77777777" w:rsidR="00710331" w:rsidRDefault="00710331" w:rsidP="00710331">
            <w:pPr>
              <w:suppressAutoHyphens/>
              <w:jc w:val="center"/>
              <w:rPr>
                <w:szCs w:val="24"/>
              </w:rPr>
            </w:pPr>
            <w:r>
              <w:rPr>
                <w:rFonts w:cs="Arial"/>
                <w:b/>
                <w:bCs/>
                <w:szCs w:val="24"/>
              </w:rPr>
              <w:t>7</w:t>
            </w:r>
          </w:p>
        </w:tc>
      </w:tr>
      <w:tr w:rsidR="00710331" w14:paraId="581DAB1C" w14:textId="77777777">
        <w:trPr>
          <w:gridAfter w:val="1"/>
          <w:wAfter w:w="40" w:type="dxa"/>
          <w:trHeight w:val="562"/>
        </w:trPr>
        <w:tc>
          <w:tcPr>
            <w:tcW w:w="5845"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4" w14:textId="77777777" w:rsidR="00710331" w:rsidRDefault="00710331" w:rsidP="00710331">
            <w:pPr>
              <w:rPr>
                <w:sz w:val="6"/>
                <w:szCs w:val="6"/>
              </w:rPr>
            </w:pPr>
          </w:p>
          <w:p w14:paraId="581DAB15" w14:textId="77777777" w:rsidR="00710331" w:rsidRDefault="00710331" w:rsidP="00710331">
            <w:pPr>
              <w:suppressAutoHyphens/>
              <w:jc w:val="both"/>
              <w:rPr>
                <w:b/>
                <w:bCs/>
                <w:szCs w:val="24"/>
              </w:rPr>
            </w:pPr>
            <w:r>
              <w:rPr>
                <w:bCs/>
                <w:szCs w:val="24"/>
                <w:lang w:eastAsia="lt-LT"/>
              </w:rPr>
              <w:t>Užsakovo reikalavimai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6" w14:textId="77777777" w:rsidR="00710331" w:rsidRDefault="00710331" w:rsidP="00710331">
            <w:pPr>
              <w:rPr>
                <w:sz w:val="6"/>
                <w:szCs w:val="6"/>
              </w:rPr>
            </w:pPr>
          </w:p>
          <w:p w14:paraId="581DAB17" w14:textId="77777777" w:rsidR="00710331" w:rsidRDefault="00710331" w:rsidP="00710331">
            <w:pPr>
              <w:suppressAutoHyphens/>
              <w:jc w:val="both"/>
              <w:rPr>
                <w:szCs w:val="24"/>
              </w:rPr>
            </w:pPr>
            <w:r>
              <w:rPr>
                <w:szCs w:val="24"/>
              </w:rPr>
              <w:t>Tiekėjas privalomai užpildo</w:t>
            </w:r>
          </w:p>
        </w:tc>
        <w:tc>
          <w:tcPr>
            <w:tcW w:w="401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8" w14:textId="77777777" w:rsidR="00710331" w:rsidRDefault="00710331" w:rsidP="00710331">
            <w:pPr>
              <w:rPr>
                <w:sz w:val="6"/>
                <w:szCs w:val="6"/>
              </w:rPr>
            </w:pPr>
          </w:p>
          <w:p w14:paraId="581DAB19" w14:textId="77777777" w:rsidR="00710331" w:rsidRDefault="00710331" w:rsidP="00710331">
            <w:pPr>
              <w:suppressAutoHyphens/>
              <w:jc w:val="both"/>
              <w:rPr>
                <w:b/>
                <w:bCs/>
                <w:szCs w:val="24"/>
              </w:rPr>
            </w:pPr>
            <w:r>
              <w:rPr>
                <w:bCs/>
                <w:szCs w:val="24"/>
                <w:lang w:eastAsia="lt-LT"/>
              </w:rPr>
              <w:t xml:space="preserve">Užsakovo reikalavimai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A" w14:textId="77777777" w:rsidR="00710331" w:rsidRDefault="00710331" w:rsidP="00710331">
            <w:pPr>
              <w:rPr>
                <w:sz w:val="6"/>
                <w:szCs w:val="6"/>
              </w:rPr>
            </w:pPr>
          </w:p>
          <w:p w14:paraId="581DAB1B" w14:textId="77777777" w:rsidR="00710331" w:rsidRDefault="00710331" w:rsidP="00710331">
            <w:pPr>
              <w:suppressAutoHyphens/>
              <w:rPr>
                <w:szCs w:val="24"/>
              </w:rPr>
            </w:pPr>
            <w:r>
              <w:rPr>
                <w:szCs w:val="24"/>
              </w:rPr>
              <w:t>Prireikus tiekėjas detalizuoja</w:t>
            </w:r>
          </w:p>
        </w:tc>
      </w:tr>
      <w:tr w:rsidR="00710331" w14:paraId="581DAB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D" w14:textId="793B1A5E" w:rsidR="00710331" w:rsidRDefault="00710331" w:rsidP="00710331">
            <w:pPr>
              <w:suppressAutoHyphens/>
              <w:rPr>
                <w:sz w:val="22"/>
                <w:szCs w:val="22"/>
              </w:rPr>
            </w:pPr>
            <w:r w:rsidRPr="007E1CA5">
              <w:rPr>
                <w:rFonts w:cs="Arial"/>
                <w:sz w:val="22"/>
                <w:szCs w:val="22"/>
              </w:rPr>
              <w:t>1.</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E" w14:textId="6B6F7EE8" w:rsidR="00710331" w:rsidRDefault="00710331" w:rsidP="00710331">
            <w:pPr>
              <w:suppressAutoHyphens/>
              <w:rPr>
                <w:sz w:val="22"/>
                <w:szCs w:val="22"/>
              </w:rPr>
            </w:pPr>
            <w:r w:rsidRPr="001E62E6">
              <w:rPr>
                <w:sz w:val="22"/>
                <w:szCs w:val="22"/>
              </w:rPr>
              <w:t>Modeliai</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1F" w14:textId="2F6486BD" w:rsidR="00710331" w:rsidRDefault="00710331" w:rsidP="00710331">
            <w:pPr>
              <w:suppressAutoHyphens/>
              <w:rPr>
                <w:sz w:val="22"/>
                <w:szCs w:val="22"/>
              </w:rPr>
            </w:pPr>
            <w:r w:rsidRPr="001E62E6">
              <w:rPr>
                <w:sz w:val="22"/>
                <w:szCs w:val="22"/>
              </w:rPr>
              <w:t>Projekto dalių 3D modeliai.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0" w14:textId="3E91CF43" w:rsidR="00710331" w:rsidRDefault="00710331" w:rsidP="00710331">
            <w:pPr>
              <w:suppressAutoHyphens/>
              <w:rPr>
                <w:sz w:val="22"/>
                <w:szCs w:val="22"/>
              </w:rPr>
            </w:pPr>
            <w:r w:rsidRPr="001E62E6">
              <w:rPr>
                <w:rFonts w:cs="Arial"/>
                <w:sz w:val="22"/>
                <w:szCs w:val="22"/>
              </w:rPr>
              <w:t>(užsakovas nurodo užpildyti tiekėjui)</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90591" w14:textId="77777777" w:rsidR="00710331" w:rsidRPr="001E62E6" w:rsidRDefault="00710331" w:rsidP="00710331">
            <w:pPr>
              <w:suppressAutoHyphens/>
              <w:rPr>
                <w:rFonts w:cs="Arial"/>
                <w:sz w:val="22"/>
                <w:szCs w:val="22"/>
              </w:rPr>
            </w:pPr>
            <w:r w:rsidRPr="001E62E6">
              <w:rPr>
                <w:rFonts w:cs="Arial"/>
                <w:sz w:val="22"/>
                <w:szCs w:val="22"/>
              </w:rPr>
              <w:t>.</w:t>
            </w:r>
            <w:proofErr w:type="spellStart"/>
            <w:r w:rsidRPr="001E62E6">
              <w:rPr>
                <w:rFonts w:cs="Arial"/>
                <w:sz w:val="22"/>
                <w:szCs w:val="22"/>
              </w:rPr>
              <w:t>ifc</w:t>
            </w:r>
            <w:proofErr w:type="spellEnd"/>
          </w:p>
          <w:p w14:paraId="581DAB21" w14:textId="4C382959" w:rsidR="00710331" w:rsidRDefault="00710331" w:rsidP="00710331">
            <w:pPr>
              <w:suppressAutoHyphens/>
              <w:rPr>
                <w:sz w:val="22"/>
                <w:szCs w:val="22"/>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2" w14:textId="0CE78FC7" w:rsidR="00710331" w:rsidRDefault="00710331" w:rsidP="00710331">
            <w:pPr>
              <w:suppressAutoHyphens/>
              <w:rPr>
                <w:sz w:val="22"/>
                <w:szCs w:val="22"/>
              </w:rPr>
            </w:pPr>
            <w:r w:rsidRPr="001E62E6">
              <w:rPr>
                <w:rFonts w:cs="Arial"/>
                <w:sz w:val="22"/>
                <w:szCs w:val="22"/>
              </w:rPr>
              <w:t>Duomenys bus išsaugoti .</w:t>
            </w:r>
            <w:proofErr w:type="spellStart"/>
            <w:r w:rsidRPr="001E62E6">
              <w:rPr>
                <w:rFonts w:cs="Arial"/>
                <w:sz w:val="22"/>
                <w:szCs w:val="22"/>
              </w:rPr>
              <w:t>ifc</w:t>
            </w:r>
            <w:proofErr w:type="spellEnd"/>
            <w:r w:rsidRPr="001E62E6">
              <w:rPr>
                <w:rFonts w:cs="Arial"/>
                <w:sz w:val="22"/>
                <w:szCs w:val="22"/>
              </w:rPr>
              <w:t xml:space="preserve"> </w:t>
            </w:r>
            <w:r>
              <w:rPr>
                <w:rFonts w:cs="Arial"/>
                <w:sz w:val="22"/>
                <w:szCs w:val="22"/>
              </w:rPr>
              <w:t xml:space="preserve">formatu, keliant į CDE neturi viršyti 50 MB dydžio </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3" w14:textId="2A8381C3" w:rsidR="00710331" w:rsidRDefault="00710331" w:rsidP="00710331">
            <w:pPr>
              <w:suppressAutoHyphens/>
              <w:rPr>
                <w:sz w:val="22"/>
                <w:szCs w:val="22"/>
              </w:rPr>
            </w:pPr>
            <w:r>
              <w:rPr>
                <w:rFonts w:cs="Arial"/>
                <w:sz w:val="22"/>
                <w:szCs w:val="22"/>
              </w:rPr>
              <w:t xml:space="preserve">Suderinus su užsakovu, pagal programinės įrangos galimybes, duomenis išsaugoti </w:t>
            </w:r>
            <w:proofErr w:type="spellStart"/>
            <w:r>
              <w:rPr>
                <w:rFonts w:cs="Arial"/>
                <w:sz w:val="22"/>
                <w:szCs w:val="22"/>
              </w:rPr>
              <w:t>ifc</w:t>
            </w:r>
            <w:proofErr w:type="spellEnd"/>
            <w:r>
              <w:rPr>
                <w:rFonts w:cs="Arial"/>
                <w:sz w:val="22"/>
                <w:szCs w:val="22"/>
              </w:rPr>
              <w:t xml:space="preserve">, 3D </w:t>
            </w:r>
            <w:proofErr w:type="spellStart"/>
            <w:r>
              <w:rPr>
                <w:rFonts w:cs="Arial"/>
                <w:sz w:val="22"/>
                <w:szCs w:val="22"/>
              </w:rPr>
              <w:t>dwg</w:t>
            </w:r>
            <w:proofErr w:type="spellEnd"/>
            <w:r>
              <w:rPr>
                <w:rFonts w:cs="Arial"/>
                <w:sz w:val="22"/>
                <w:szCs w:val="22"/>
              </w:rPr>
              <w:t xml:space="preserve"> formatais.</w:t>
            </w:r>
          </w:p>
        </w:tc>
      </w:tr>
      <w:tr w:rsidR="00710331" w14:paraId="581DAB2C"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5" w14:textId="1215DFB9" w:rsidR="00710331" w:rsidRDefault="00710331" w:rsidP="00710331">
            <w:pPr>
              <w:suppressAutoHyphens/>
              <w:jc w:val="center"/>
              <w:rPr>
                <w:rFonts w:cs="Arial"/>
                <w:b/>
                <w:bCs/>
                <w:szCs w:val="24"/>
              </w:rPr>
            </w:pPr>
            <w:r w:rsidRPr="001E62E6">
              <w:rPr>
                <w:rFonts w:cs="Arial"/>
                <w:sz w:val="22"/>
                <w:szCs w:val="22"/>
              </w:rPr>
              <w:t>2.</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6" w14:textId="6C34736D" w:rsidR="00710331" w:rsidRDefault="00710331" w:rsidP="00710331">
            <w:pPr>
              <w:suppressAutoHyphens/>
              <w:rPr>
                <w:rFonts w:cs="Arial"/>
                <w:b/>
                <w:bCs/>
                <w:szCs w:val="24"/>
              </w:rPr>
            </w:pPr>
            <w:r w:rsidRPr="001E62E6">
              <w:rPr>
                <w:sz w:val="22"/>
                <w:szCs w:val="22"/>
              </w:rPr>
              <w:t xml:space="preserve">Projekto brėžiniai </w:t>
            </w:r>
            <w:r w:rsidRPr="001E62E6">
              <w:rPr>
                <w:sz w:val="22"/>
                <w:szCs w:val="22"/>
                <w:lang w:val="en-US"/>
              </w:rPr>
              <w:t xml:space="preserve">2D </w:t>
            </w:r>
            <w:proofErr w:type="spellStart"/>
            <w:r w:rsidRPr="001E62E6">
              <w:rPr>
                <w:sz w:val="22"/>
                <w:szCs w:val="22"/>
                <w:lang w:val="en-US"/>
              </w:rPr>
              <w:t>ir</w:t>
            </w:r>
            <w:proofErr w:type="spellEnd"/>
            <w:r w:rsidRPr="001E62E6">
              <w:rPr>
                <w:sz w:val="22"/>
                <w:szCs w:val="22"/>
                <w:lang w:val="en-US"/>
              </w:rPr>
              <w:t xml:space="preserve"> 3D</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7" w14:textId="333D17C8" w:rsidR="00710331" w:rsidRDefault="00710331" w:rsidP="00710331">
            <w:pPr>
              <w:suppressAutoHyphens/>
              <w:rPr>
                <w:rFonts w:cs="Arial"/>
                <w:b/>
                <w:bCs/>
                <w:szCs w:val="24"/>
              </w:rPr>
            </w:pPr>
            <w:r w:rsidRPr="001E62E6">
              <w:rPr>
                <w:sz w:val="22"/>
                <w:szCs w:val="22"/>
              </w:rPr>
              <w:t>Iš modelio sugeneruoti projektiniai brėžiniai. Atskirais atvejais (suderinus PIP) parengti brėžiniai kitomis programinėmis įrangomis, kai jų sugeneruoti iš modelio nėra įmanoma.</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8" w14:textId="77777777" w:rsidR="00710331" w:rsidRDefault="00710331" w:rsidP="00710331">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C61ECF" w14:textId="77777777" w:rsidR="00710331" w:rsidRPr="001E62E6" w:rsidRDefault="00710331" w:rsidP="00710331">
            <w:pPr>
              <w:suppressAutoHyphens/>
              <w:rPr>
                <w:rFonts w:cs="Arial"/>
                <w:sz w:val="22"/>
                <w:szCs w:val="22"/>
              </w:rPr>
            </w:pPr>
            <w:r w:rsidRPr="001E62E6">
              <w:rPr>
                <w:rFonts w:cs="Arial"/>
                <w:sz w:val="22"/>
                <w:szCs w:val="22"/>
              </w:rPr>
              <w:t>.</w:t>
            </w:r>
            <w:proofErr w:type="spellStart"/>
            <w:r w:rsidRPr="001E62E6">
              <w:rPr>
                <w:rFonts w:cs="Arial"/>
                <w:sz w:val="22"/>
                <w:szCs w:val="22"/>
              </w:rPr>
              <w:t>pdf</w:t>
            </w:r>
            <w:proofErr w:type="spellEnd"/>
          </w:p>
          <w:p w14:paraId="5098CC28" w14:textId="77777777" w:rsidR="00710331" w:rsidRPr="001E62E6" w:rsidRDefault="00710331" w:rsidP="00710331">
            <w:pPr>
              <w:suppressAutoHyphens/>
              <w:rPr>
                <w:rFonts w:cs="Arial"/>
                <w:sz w:val="22"/>
                <w:szCs w:val="22"/>
              </w:rPr>
            </w:pPr>
            <w:r w:rsidRPr="001E62E6">
              <w:rPr>
                <w:rFonts w:cs="Arial"/>
                <w:sz w:val="22"/>
                <w:szCs w:val="22"/>
              </w:rPr>
              <w:t>.</w:t>
            </w:r>
            <w:proofErr w:type="spellStart"/>
            <w:r w:rsidRPr="001E62E6">
              <w:rPr>
                <w:rFonts w:cs="Arial"/>
                <w:sz w:val="22"/>
                <w:szCs w:val="22"/>
              </w:rPr>
              <w:t>dwg</w:t>
            </w:r>
            <w:proofErr w:type="spellEnd"/>
          </w:p>
          <w:p w14:paraId="581DAB29" w14:textId="10DCF606" w:rsidR="00710331" w:rsidRDefault="00710331" w:rsidP="00710331">
            <w:pPr>
              <w:suppressAutoHyphens/>
              <w:rPr>
                <w:rFonts w:cs="Arial"/>
                <w:b/>
                <w:bCs/>
                <w:szCs w:val="24"/>
              </w:rPr>
            </w:pPr>
            <w:r w:rsidRPr="001E62E6">
              <w:rPr>
                <w:rFonts w:cs="Arial"/>
                <w:sz w:val="22"/>
                <w:szCs w:val="22"/>
              </w:rPr>
              <w:t>.</w:t>
            </w:r>
            <w:proofErr w:type="spellStart"/>
            <w:r w:rsidRPr="001E62E6">
              <w:rPr>
                <w:rFonts w:cs="Arial"/>
                <w:sz w:val="22"/>
                <w:szCs w:val="22"/>
              </w:rPr>
              <w:t>docx</w:t>
            </w:r>
            <w:proofErr w:type="spellEnd"/>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A" w14:textId="07D6EF58" w:rsidR="00710331" w:rsidRDefault="00710331" w:rsidP="00710331">
            <w:pPr>
              <w:suppressAutoHyphens/>
              <w:rPr>
                <w:rFonts w:cs="Arial"/>
                <w:b/>
                <w:bCs/>
                <w:szCs w:val="24"/>
              </w:rPr>
            </w:pPr>
            <w:r w:rsidRPr="001E62E6">
              <w:rPr>
                <w:rFonts w:cs="Arial"/>
                <w:sz w:val="22"/>
                <w:szCs w:val="22"/>
              </w:rPr>
              <w:t>Duomenys bus išsaugoti jų sukūrimo formatais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B" w14:textId="77777777" w:rsidR="00710331" w:rsidRDefault="00710331" w:rsidP="00710331">
            <w:pPr>
              <w:suppressAutoHyphens/>
              <w:rPr>
                <w:rFonts w:cs="Arial"/>
                <w:szCs w:val="24"/>
              </w:rPr>
            </w:pPr>
          </w:p>
        </w:tc>
      </w:tr>
      <w:tr w:rsidR="00710331" w14:paraId="475E3224"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137984" w14:textId="5BA8A80F" w:rsidR="00710331" w:rsidRDefault="00710331" w:rsidP="00710331">
            <w:pPr>
              <w:suppressAutoHyphens/>
              <w:jc w:val="center"/>
              <w:rPr>
                <w:rFonts w:cs="Arial"/>
                <w:b/>
                <w:bCs/>
                <w:szCs w:val="24"/>
              </w:rPr>
            </w:pPr>
            <w:r w:rsidRPr="001E62E6">
              <w:rPr>
                <w:rFonts w:cs="Arial"/>
                <w:sz w:val="22"/>
                <w:szCs w:val="22"/>
              </w:rPr>
              <w:t>3.</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29B477" w14:textId="70441DEA" w:rsidR="00710331" w:rsidRDefault="00710331" w:rsidP="00710331">
            <w:pPr>
              <w:suppressAutoHyphens/>
              <w:rPr>
                <w:rFonts w:cs="Arial"/>
                <w:b/>
                <w:bCs/>
                <w:szCs w:val="24"/>
              </w:rPr>
            </w:pPr>
            <w:r w:rsidRPr="001E62E6">
              <w:rPr>
                <w:sz w:val="22"/>
                <w:szCs w:val="22"/>
              </w:rPr>
              <w:t>Tekstinė projekto dalis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FD0847" w14:textId="003C8B61" w:rsidR="00710331" w:rsidRDefault="00710331" w:rsidP="00710331">
            <w:pPr>
              <w:suppressAutoHyphens/>
              <w:rPr>
                <w:rFonts w:cs="Arial"/>
                <w:b/>
                <w:bCs/>
                <w:szCs w:val="24"/>
              </w:rPr>
            </w:pPr>
            <w:r w:rsidRPr="001E62E6">
              <w:rPr>
                <w:sz w:val="22"/>
                <w:szCs w:val="22"/>
              </w:rPr>
              <w:t>Aiškinamoji projekto dalis, tekstas.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337DD6" w14:textId="77777777" w:rsidR="00710331" w:rsidRDefault="00710331" w:rsidP="00710331">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BBB4F9" w14:textId="77777777" w:rsidR="00710331" w:rsidRPr="001E62E6" w:rsidRDefault="00710331" w:rsidP="00710331">
            <w:pPr>
              <w:jc w:val="both"/>
              <w:rPr>
                <w:sz w:val="22"/>
                <w:szCs w:val="22"/>
              </w:rPr>
            </w:pPr>
            <w:r w:rsidRPr="001E62E6">
              <w:rPr>
                <w:sz w:val="22"/>
                <w:szCs w:val="22"/>
              </w:rPr>
              <w:t>.</w:t>
            </w:r>
            <w:proofErr w:type="spellStart"/>
            <w:r w:rsidRPr="001E62E6">
              <w:rPr>
                <w:sz w:val="22"/>
                <w:szCs w:val="22"/>
              </w:rPr>
              <w:t>docx</w:t>
            </w:r>
            <w:proofErr w:type="spellEnd"/>
            <w:r w:rsidRPr="001E62E6">
              <w:rPr>
                <w:sz w:val="22"/>
                <w:szCs w:val="22"/>
              </w:rPr>
              <w:t>,</w:t>
            </w:r>
          </w:p>
          <w:p w14:paraId="2B6F3FC1" w14:textId="151A78CC" w:rsidR="00710331" w:rsidRDefault="00710331" w:rsidP="00710331">
            <w:pPr>
              <w:suppressAutoHyphens/>
              <w:rPr>
                <w:rFonts w:cs="Arial"/>
                <w:b/>
                <w:bCs/>
                <w:szCs w:val="24"/>
              </w:rPr>
            </w:pPr>
            <w:r w:rsidRPr="001E62E6">
              <w:rPr>
                <w:sz w:val="22"/>
                <w:szCs w:val="22"/>
              </w:rPr>
              <w:t>.</w:t>
            </w:r>
            <w:proofErr w:type="spellStart"/>
            <w:r w:rsidRPr="001E62E6">
              <w:rPr>
                <w:sz w:val="22"/>
                <w:szCs w:val="22"/>
              </w:rPr>
              <w:t>pdf</w:t>
            </w:r>
            <w:proofErr w:type="spellEnd"/>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ED8DC0" w14:textId="3398DEC9" w:rsidR="00710331" w:rsidRDefault="00710331" w:rsidP="00710331">
            <w:pPr>
              <w:suppressAutoHyphens/>
              <w:rPr>
                <w:rFonts w:cs="Arial"/>
                <w:b/>
                <w:bCs/>
                <w:szCs w:val="24"/>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A79319" w14:textId="77777777" w:rsidR="00710331" w:rsidRDefault="00710331" w:rsidP="00710331">
            <w:pPr>
              <w:suppressAutoHyphens/>
              <w:rPr>
                <w:sz w:val="22"/>
                <w:szCs w:val="22"/>
              </w:rPr>
            </w:pPr>
            <w:r>
              <w:rPr>
                <w:sz w:val="22"/>
                <w:szCs w:val="22"/>
              </w:rPr>
              <w:t>Projekto dalių skaidymo limitai gali būti derinami su užsakovu.</w:t>
            </w:r>
          </w:p>
          <w:p w14:paraId="6563F941" w14:textId="77777777" w:rsidR="00710331" w:rsidRDefault="00710331" w:rsidP="00710331">
            <w:pPr>
              <w:suppressAutoHyphens/>
              <w:rPr>
                <w:rFonts w:cs="Arial"/>
                <w:szCs w:val="24"/>
              </w:rPr>
            </w:pPr>
          </w:p>
        </w:tc>
      </w:tr>
      <w:tr w:rsidR="00710331" w14:paraId="698DFDA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B66EC4" w14:textId="59C2E3E6" w:rsidR="00710331" w:rsidRDefault="00710331" w:rsidP="00710331">
            <w:pPr>
              <w:suppressAutoHyphens/>
              <w:jc w:val="center"/>
              <w:rPr>
                <w:rFonts w:cs="Arial"/>
                <w:b/>
                <w:bCs/>
                <w:szCs w:val="24"/>
              </w:rPr>
            </w:pPr>
            <w:r w:rsidRPr="001E62E6">
              <w:rPr>
                <w:rFonts w:cs="Arial"/>
                <w:sz w:val="22"/>
                <w:szCs w:val="22"/>
              </w:rPr>
              <w:t>4.</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C406F6" w14:textId="24ADC2C7" w:rsidR="00710331" w:rsidRDefault="00710331" w:rsidP="00710331">
            <w:pPr>
              <w:suppressAutoHyphens/>
              <w:rPr>
                <w:rFonts w:cs="Arial"/>
                <w:b/>
                <w:bCs/>
                <w:szCs w:val="24"/>
              </w:rPr>
            </w:pPr>
            <w:r w:rsidRPr="001E62E6">
              <w:rPr>
                <w:sz w:val="22"/>
                <w:szCs w:val="22"/>
              </w:rPr>
              <w:t>Grafikai, lentelės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4BAFDB" w14:textId="39160610" w:rsidR="00710331" w:rsidRDefault="00710331" w:rsidP="00710331">
            <w:pPr>
              <w:suppressAutoHyphens/>
              <w:rPr>
                <w:rFonts w:cs="Arial"/>
                <w:b/>
                <w:bCs/>
                <w:szCs w:val="24"/>
              </w:rPr>
            </w:pPr>
            <w:r w:rsidRPr="001E62E6">
              <w:rPr>
                <w:sz w:val="22"/>
                <w:szCs w:val="22"/>
              </w:rPr>
              <w:t>Įvairios projekto skaičiuoklės ir grafikai.</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A65001" w14:textId="77777777" w:rsidR="00710331" w:rsidRDefault="00710331" w:rsidP="00710331">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F36F61" w14:textId="77777777" w:rsidR="00710331" w:rsidRPr="001E62E6" w:rsidRDefault="00710331" w:rsidP="00710331">
            <w:pPr>
              <w:suppressAutoHyphens/>
              <w:rPr>
                <w:rFonts w:cs="Arial"/>
                <w:sz w:val="22"/>
                <w:szCs w:val="22"/>
              </w:rPr>
            </w:pPr>
            <w:r w:rsidRPr="001E62E6">
              <w:rPr>
                <w:rFonts w:cs="Arial"/>
                <w:sz w:val="22"/>
                <w:szCs w:val="22"/>
              </w:rPr>
              <w:t>.</w:t>
            </w:r>
            <w:proofErr w:type="spellStart"/>
            <w:r w:rsidRPr="001E62E6">
              <w:rPr>
                <w:rFonts w:cs="Arial"/>
                <w:sz w:val="22"/>
                <w:szCs w:val="22"/>
              </w:rPr>
              <w:t>xlsx</w:t>
            </w:r>
            <w:proofErr w:type="spellEnd"/>
            <w:r w:rsidRPr="001E62E6">
              <w:rPr>
                <w:rFonts w:cs="Arial"/>
                <w:sz w:val="22"/>
                <w:szCs w:val="22"/>
              </w:rPr>
              <w:t>,</w:t>
            </w:r>
          </w:p>
          <w:p w14:paraId="2C582256" w14:textId="42048E5E" w:rsidR="00710331" w:rsidRDefault="00710331" w:rsidP="00710331">
            <w:pPr>
              <w:suppressAutoHyphens/>
              <w:rPr>
                <w:rFonts w:cs="Arial"/>
                <w:b/>
                <w:bCs/>
                <w:szCs w:val="24"/>
              </w:rPr>
            </w:pPr>
            <w:r w:rsidRPr="001E62E6">
              <w:rPr>
                <w:rFonts w:cs="Arial"/>
                <w:sz w:val="22"/>
                <w:szCs w:val="22"/>
              </w:rPr>
              <w:t>.</w:t>
            </w:r>
            <w:proofErr w:type="spellStart"/>
            <w:r w:rsidRPr="001E62E6">
              <w:rPr>
                <w:rFonts w:cs="Arial"/>
                <w:sz w:val="22"/>
                <w:szCs w:val="22"/>
              </w:rPr>
              <w:t>pdf</w:t>
            </w:r>
            <w:proofErr w:type="spellEnd"/>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A0D44" w14:textId="43D6737B" w:rsidR="00710331" w:rsidRDefault="00710331" w:rsidP="00710331">
            <w:pPr>
              <w:suppressAutoHyphens/>
              <w:rPr>
                <w:rFonts w:cs="Arial"/>
                <w:b/>
                <w:bCs/>
                <w:szCs w:val="24"/>
              </w:rPr>
            </w:pPr>
            <w:r w:rsidRPr="001E62E6">
              <w:rPr>
                <w:rFonts w:cs="Arial"/>
                <w:sz w:val="22"/>
                <w:szCs w:val="22"/>
              </w:rPr>
              <w:t>Duomenys bus išsaugoti jų sukūrimo formatais</w:t>
            </w:r>
            <w:r>
              <w:rPr>
                <w:rFonts w:cs="Arial"/>
                <w:sz w:val="22"/>
                <w:szCs w:val="22"/>
              </w:rPr>
              <w:t>, keliant į CDE neturi viršyti 30 MB dydžio ir 20 puslapių apimties vienai laikmenai.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190C87" w14:textId="77777777" w:rsidR="00710331" w:rsidRDefault="00710331" w:rsidP="00710331">
            <w:pPr>
              <w:suppressAutoHyphens/>
              <w:rPr>
                <w:sz w:val="22"/>
                <w:szCs w:val="22"/>
              </w:rPr>
            </w:pPr>
            <w:r>
              <w:rPr>
                <w:sz w:val="22"/>
                <w:szCs w:val="22"/>
              </w:rPr>
              <w:t>Projekto dalių skaidymo limitai gali būti derinami su užsakovu.</w:t>
            </w:r>
          </w:p>
          <w:p w14:paraId="044BC33F" w14:textId="77777777" w:rsidR="00710331" w:rsidRDefault="00710331" w:rsidP="00710331">
            <w:pPr>
              <w:suppressAutoHyphens/>
              <w:rPr>
                <w:rFonts w:cs="Arial"/>
                <w:szCs w:val="24"/>
              </w:rPr>
            </w:pPr>
          </w:p>
        </w:tc>
      </w:tr>
      <w:tr w:rsidR="00710331" w14:paraId="41BEFB60"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0125B9" w14:textId="7D025E85" w:rsidR="00710331" w:rsidRDefault="00710331" w:rsidP="00710331">
            <w:pPr>
              <w:suppressAutoHyphens/>
              <w:jc w:val="center"/>
              <w:rPr>
                <w:rFonts w:cs="Arial"/>
                <w:b/>
                <w:bCs/>
                <w:szCs w:val="24"/>
              </w:rPr>
            </w:pPr>
            <w:r w:rsidRPr="001E62E6">
              <w:rPr>
                <w:rFonts w:cs="Arial"/>
                <w:sz w:val="22"/>
                <w:szCs w:val="22"/>
              </w:rPr>
              <w:t>5.</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10EBC4" w14:textId="5EF11F75" w:rsidR="00710331" w:rsidRDefault="00710331" w:rsidP="00710331">
            <w:pPr>
              <w:suppressAutoHyphens/>
              <w:rPr>
                <w:rFonts w:cs="Arial"/>
                <w:b/>
                <w:bCs/>
                <w:szCs w:val="24"/>
              </w:rPr>
            </w:pPr>
            <w:r>
              <w:rPr>
                <w:rFonts w:cs="Arial"/>
                <w:sz w:val="22"/>
                <w:szCs w:val="22"/>
              </w:rPr>
              <w:t>Sankirtų</w:t>
            </w:r>
            <w:r w:rsidRPr="001E62E6">
              <w:rPr>
                <w:rFonts w:cs="Arial"/>
                <w:sz w:val="22"/>
                <w:szCs w:val="22"/>
              </w:rPr>
              <w:t>, vientisumo patikrų ataskaitos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31BBEF" w14:textId="6350B12E" w:rsidR="00710331" w:rsidRDefault="00710331" w:rsidP="00710331">
            <w:pPr>
              <w:suppressAutoHyphens/>
              <w:rPr>
                <w:rFonts w:cs="Arial"/>
                <w:b/>
                <w:bCs/>
                <w:szCs w:val="24"/>
              </w:rPr>
            </w:pPr>
            <w:r>
              <w:rPr>
                <w:sz w:val="22"/>
                <w:szCs w:val="22"/>
              </w:rPr>
              <w:t>Sankirtų ir vientisumo</w:t>
            </w:r>
            <w:r w:rsidRPr="001E62E6">
              <w:rPr>
                <w:sz w:val="22"/>
                <w:szCs w:val="22"/>
              </w:rPr>
              <w:t xml:space="preserve"> patikr</w:t>
            </w:r>
            <w:r>
              <w:rPr>
                <w:sz w:val="22"/>
                <w:szCs w:val="22"/>
              </w:rPr>
              <w:t>ų</w:t>
            </w:r>
            <w:r w:rsidRPr="001E62E6">
              <w:rPr>
                <w:sz w:val="22"/>
                <w:szCs w:val="22"/>
              </w:rPr>
              <w:t xml:space="preserve"> analizės duomenų pateiktys, aprašant ir identifikuojant problemines vietas ir numatant sprendimo būdą.</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391B8" w14:textId="77777777" w:rsidR="00710331" w:rsidRDefault="00710331" w:rsidP="00710331">
            <w:pPr>
              <w:suppressAutoHyphens/>
              <w:rPr>
                <w:rFonts w:cs="Arial"/>
                <w:b/>
                <w:bCs/>
                <w:szCs w:val="24"/>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AA1E35" w14:textId="77777777" w:rsidR="00710331" w:rsidRPr="001E62E6" w:rsidRDefault="00710331" w:rsidP="00710331">
            <w:pPr>
              <w:jc w:val="both"/>
              <w:rPr>
                <w:sz w:val="22"/>
                <w:szCs w:val="22"/>
              </w:rPr>
            </w:pPr>
            <w:r w:rsidRPr="001E62E6">
              <w:rPr>
                <w:sz w:val="22"/>
                <w:szCs w:val="22"/>
              </w:rPr>
              <w:t>.</w:t>
            </w:r>
            <w:proofErr w:type="spellStart"/>
            <w:r w:rsidRPr="001E62E6">
              <w:rPr>
                <w:sz w:val="22"/>
                <w:szCs w:val="22"/>
              </w:rPr>
              <w:t>xlsx</w:t>
            </w:r>
            <w:proofErr w:type="spellEnd"/>
            <w:r w:rsidRPr="001E62E6">
              <w:rPr>
                <w:sz w:val="22"/>
                <w:szCs w:val="22"/>
              </w:rPr>
              <w:t>,</w:t>
            </w:r>
          </w:p>
          <w:p w14:paraId="7E55B1B0" w14:textId="77777777" w:rsidR="00710331" w:rsidRPr="001E62E6" w:rsidRDefault="00710331" w:rsidP="00710331">
            <w:pPr>
              <w:jc w:val="both"/>
              <w:rPr>
                <w:sz w:val="22"/>
                <w:szCs w:val="22"/>
              </w:rPr>
            </w:pPr>
            <w:r w:rsidRPr="001E62E6">
              <w:rPr>
                <w:sz w:val="22"/>
                <w:szCs w:val="22"/>
              </w:rPr>
              <w:t>.</w:t>
            </w:r>
            <w:proofErr w:type="spellStart"/>
            <w:r w:rsidRPr="001E62E6">
              <w:rPr>
                <w:sz w:val="22"/>
                <w:szCs w:val="22"/>
              </w:rPr>
              <w:t>pdf</w:t>
            </w:r>
            <w:proofErr w:type="spellEnd"/>
            <w:r w:rsidRPr="001E62E6">
              <w:rPr>
                <w:sz w:val="22"/>
                <w:szCs w:val="22"/>
              </w:rPr>
              <w:t>,</w:t>
            </w:r>
          </w:p>
          <w:p w14:paraId="53FA2E23" w14:textId="388EB65B" w:rsidR="00710331" w:rsidRDefault="00710331" w:rsidP="00710331">
            <w:pPr>
              <w:suppressAutoHyphens/>
              <w:rPr>
                <w:rFonts w:cs="Arial"/>
                <w:b/>
                <w:bCs/>
                <w:szCs w:val="24"/>
              </w:rPr>
            </w:pPr>
            <w:r w:rsidRPr="001E62E6">
              <w:rPr>
                <w:sz w:val="22"/>
                <w:szCs w:val="22"/>
              </w:rPr>
              <w:t>.</w:t>
            </w:r>
            <w:proofErr w:type="spellStart"/>
            <w:r w:rsidRPr="001E62E6">
              <w:rPr>
                <w:sz w:val="22"/>
                <w:szCs w:val="22"/>
              </w:rPr>
              <w:t>bcf</w:t>
            </w:r>
            <w:proofErr w:type="spellEnd"/>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C8DCF1" w14:textId="55F69FFE" w:rsidR="00710331" w:rsidRDefault="00710331" w:rsidP="00710331">
            <w:pPr>
              <w:suppressAutoHyphens/>
              <w:rPr>
                <w:rFonts w:cs="Arial"/>
                <w:b/>
                <w:bCs/>
                <w:szCs w:val="24"/>
              </w:rPr>
            </w:pPr>
            <w:r w:rsidRPr="001E62E6">
              <w:rPr>
                <w:rFonts w:cs="Arial"/>
                <w:sz w:val="22"/>
                <w:szCs w:val="22"/>
              </w:rPr>
              <w:t>Duomenys bus išsaugoti jų sukūrimo formatais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D0D66E" w14:textId="77777777" w:rsidR="00710331" w:rsidRDefault="00710331" w:rsidP="00710331">
            <w:pPr>
              <w:suppressAutoHyphens/>
              <w:rPr>
                <w:rFonts w:cs="Arial"/>
                <w:szCs w:val="24"/>
              </w:rPr>
            </w:pPr>
          </w:p>
        </w:tc>
      </w:tr>
      <w:tr w:rsidR="00710331" w14:paraId="581DAB2F" w14:textId="77777777">
        <w:trPr>
          <w:gridAfter w:val="1"/>
          <w:wAfter w:w="40" w:type="dxa"/>
          <w:trHeight w:val="4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2D" w14:textId="77777777" w:rsidR="00710331" w:rsidRDefault="00710331" w:rsidP="00710331">
            <w:pPr>
              <w:rPr>
                <w:sz w:val="4"/>
                <w:szCs w:val="4"/>
              </w:rPr>
            </w:pPr>
          </w:p>
          <w:p w14:paraId="581DAB2E" w14:textId="77777777" w:rsidR="00710331" w:rsidRDefault="00710331" w:rsidP="00710331">
            <w:pPr>
              <w:suppressAutoHyphens/>
              <w:rPr>
                <w:szCs w:val="24"/>
              </w:rPr>
            </w:pPr>
            <w:r>
              <w:rPr>
                <w:szCs w:val="24"/>
              </w:rPr>
              <w:t xml:space="preserve">Prireikus tiekėjas gali papildyti </w:t>
            </w:r>
            <w:r>
              <w:rPr>
                <w:rFonts w:cs="Arial"/>
                <w:szCs w:val="24"/>
              </w:rPr>
              <w:t>savo informacija</w:t>
            </w:r>
          </w:p>
        </w:tc>
      </w:tr>
      <w:tr w:rsidR="00710331" w14:paraId="581DAB37"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0" w14:textId="77777777" w:rsidR="00710331" w:rsidRDefault="00710331" w:rsidP="00710331">
            <w:pPr>
              <w:suppressAutoHyphens/>
              <w:rPr>
                <w:sz w:val="22"/>
                <w:szCs w:val="22"/>
              </w:rPr>
            </w:pPr>
            <w:r>
              <w:rPr>
                <w:rFonts w:cs="Arial"/>
                <w:sz w:val="22"/>
                <w:szCs w:val="22"/>
                <w:u w:val="single"/>
              </w:rPr>
              <w:t>(pildo tiekėjas)</w:t>
            </w: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1" w14:textId="77777777" w:rsidR="00710331" w:rsidRDefault="00710331" w:rsidP="00710331">
            <w:pPr>
              <w:suppressAutoHyphens/>
              <w:rPr>
                <w:sz w:val="22"/>
                <w:szCs w:val="22"/>
              </w:rPr>
            </w:pPr>
            <w:r>
              <w:rPr>
                <w:rFonts w:cs="Arial"/>
                <w:sz w:val="22"/>
                <w:szCs w:val="22"/>
                <w:u w:val="single"/>
              </w:rPr>
              <w:t>(pildo tiekėjas)</w:t>
            </w: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2" w14:textId="77777777" w:rsidR="00710331" w:rsidRDefault="00710331" w:rsidP="00710331">
            <w:pPr>
              <w:suppressAutoHyphens/>
              <w:rPr>
                <w:sz w:val="22"/>
                <w:szCs w:val="22"/>
              </w:rPr>
            </w:pPr>
            <w:r>
              <w:rPr>
                <w:rFonts w:cs="Arial"/>
                <w:sz w:val="22"/>
                <w:szCs w:val="22"/>
                <w:u w:val="single"/>
              </w:rPr>
              <w:t>(pildo tiekėjas)</w:t>
            </w: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3" w14:textId="77777777" w:rsidR="00710331" w:rsidRDefault="00710331" w:rsidP="00710331">
            <w:pPr>
              <w:suppressAutoHyphens/>
              <w:rPr>
                <w:sz w:val="22"/>
                <w:szCs w:val="22"/>
              </w:rPr>
            </w:pPr>
            <w:r>
              <w:rPr>
                <w:rFonts w:cs="Arial"/>
                <w:sz w:val="22"/>
                <w:szCs w:val="22"/>
                <w:u w:val="single"/>
              </w:rPr>
              <w:t>(pildo tiekėjas)</w:t>
            </w: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4" w14:textId="77777777" w:rsidR="00710331" w:rsidRDefault="00710331" w:rsidP="00710331">
            <w:pPr>
              <w:suppressAutoHyphens/>
              <w:rPr>
                <w:sz w:val="22"/>
                <w:szCs w:val="22"/>
              </w:rPr>
            </w:pPr>
            <w:r>
              <w:rPr>
                <w:rFonts w:cs="Arial"/>
                <w:sz w:val="22"/>
                <w:szCs w:val="22"/>
                <w:u w:val="single"/>
              </w:rPr>
              <w:t>(pildo tiekėjas)</w:t>
            </w: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5" w14:textId="77777777" w:rsidR="00710331" w:rsidRDefault="00710331" w:rsidP="00710331">
            <w:pPr>
              <w:suppressAutoHyphens/>
              <w:rPr>
                <w:sz w:val="22"/>
                <w:szCs w:val="22"/>
              </w:rPr>
            </w:pPr>
            <w:r>
              <w:rPr>
                <w:rFonts w:cs="Arial"/>
                <w:sz w:val="22"/>
                <w:szCs w:val="22"/>
                <w:u w:val="single"/>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6" w14:textId="77777777" w:rsidR="00710331" w:rsidRDefault="00710331" w:rsidP="00710331">
            <w:pPr>
              <w:suppressAutoHyphens/>
              <w:rPr>
                <w:sz w:val="22"/>
                <w:szCs w:val="22"/>
              </w:rPr>
            </w:pPr>
            <w:r>
              <w:rPr>
                <w:rFonts w:cs="Arial"/>
                <w:sz w:val="22"/>
                <w:szCs w:val="22"/>
                <w:u w:val="single"/>
              </w:rPr>
              <w:t>(pildo tiekėjas)</w:t>
            </w:r>
          </w:p>
        </w:tc>
      </w:tr>
      <w:tr w:rsidR="00710331" w14:paraId="581DAB3F" w14:textId="77777777">
        <w:trPr>
          <w:gridAfter w:val="1"/>
          <w:wAfter w:w="40" w:type="dxa"/>
          <w:trHeight w:val="92"/>
        </w:trPr>
        <w:tc>
          <w:tcPr>
            <w:tcW w:w="128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8" w14:textId="77777777" w:rsidR="00710331" w:rsidRDefault="00710331" w:rsidP="00710331">
            <w:pPr>
              <w:suppressAutoHyphens/>
              <w:rPr>
                <w:rFonts w:cs="Arial"/>
                <w:szCs w:val="24"/>
                <w:u w:val="single"/>
              </w:rPr>
            </w:pPr>
          </w:p>
        </w:tc>
        <w:tc>
          <w:tcPr>
            <w:tcW w:w="217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9" w14:textId="77777777" w:rsidR="00710331" w:rsidRDefault="00710331" w:rsidP="00710331">
            <w:pPr>
              <w:suppressAutoHyphens/>
              <w:rPr>
                <w:rFonts w:cs="Arial"/>
                <w:szCs w:val="24"/>
                <w:u w:val="single"/>
              </w:rPr>
            </w:pPr>
          </w:p>
        </w:tc>
        <w:tc>
          <w:tcPr>
            <w:tcW w:w="238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A" w14:textId="77777777" w:rsidR="00710331" w:rsidRDefault="00710331" w:rsidP="00710331">
            <w:pPr>
              <w:suppressAutoHyphens/>
              <w:rPr>
                <w:rFonts w:cs="Arial"/>
                <w:szCs w:val="24"/>
                <w:u w:val="single"/>
              </w:rPr>
            </w:pPr>
          </w:p>
        </w:tc>
        <w:tc>
          <w:tcPr>
            <w:tcW w:w="2307"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B" w14:textId="77777777" w:rsidR="00710331" w:rsidRDefault="00710331" w:rsidP="00710331">
            <w:pPr>
              <w:suppressAutoHyphens/>
              <w:rPr>
                <w:rFonts w:cs="Arial"/>
                <w:szCs w:val="24"/>
                <w:u w:val="single"/>
              </w:rPr>
            </w:pPr>
          </w:p>
        </w:tc>
        <w:tc>
          <w:tcPr>
            <w:tcW w:w="184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C" w14:textId="77777777" w:rsidR="00710331" w:rsidRDefault="00710331" w:rsidP="00710331">
            <w:pPr>
              <w:suppressAutoHyphens/>
              <w:rPr>
                <w:rFonts w:cs="Arial"/>
                <w:szCs w:val="24"/>
                <w:u w:val="single"/>
              </w:rPr>
            </w:pPr>
          </w:p>
        </w:tc>
        <w:tc>
          <w:tcPr>
            <w:tcW w:w="216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D" w14:textId="77777777" w:rsidR="00710331" w:rsidRDefault="00710331" w:rsidP="00710331">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3E" w14:textId="77777777" w:rsidR="00710331" w:rsidRDefault="00710331" w:rsidP="00710331">
            <w:pPr>
              <w:suppressAutoHyphens/>
              <w:rPr>
                <w:rFonts w:cs="Arial"/>
                <w:szCs w:val="24"/>
                <w:u w:val="single"/>
              </w:rPr>
            </w:pPr>
          </w:p>
        </w:tc>
      </w:tr>
      <w:tr w:rsidR="00710331" w14:paraId="581DAB4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0" w14:textId="77777777" w:rsidR="00710331" w:rsidRDefault="00710331" w:rsidP="00710331">
            <w:pPr>
              <w:suppressAutoHyphens/>
              <w:ind w:left="290" w:hanging="284"/>
              <w:rPr>
                <w:rFonts w:cs="Arial"/>
                <w:b/>
                <w:bCs/>
                <w:szCs w:val="24"/>
              </w:rPr>
            </w:pPr>
            <w:r>
              <w:rPr>
                <w:rFonts w:cs="Arial"/>
                <w:b/>
                <w:bCs/>
                <w:szCs w:val="24"/>
              </w:rPr>
              <w:t>14.</w:t>
            </w:r>
            <w:r>
              <w:rPr>
                <w:rFonts w:cs="Arial"/>
                <w:szCs w:val="24"/>
              </w:rPr>
              <w:t xml:space="preserve"> </w:t>
            </w:r>
            <w:r>
              <w:rPr>
                <w:rFonts w:cs="Arial"/>
                <w:b/>
                <w:bCs/>
                <w:szCs w:val="24"/>
              </w:rPr>
              <w:t>Projekto informacijos modelio padėtis erdvėje (koordinačių ir aukščių sistema)</w:t>
            </w:r>
          </w:p>
        </w:tc>
      </w:tr>
      <w:tr w:rsidR="00710331" w14:paraId="581DAB46"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2" w14:textId="77777777" w:rsidR="00710331" w:rsidRDefault="00710331" w:rsidP="00710331">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3" w14:textId="77777777" w:rsidR="00710331" w:rsidRDefault="00710331" w:rsidP="00710331">
            <w:pPr>
              <w:suppressAutoHyphens/>
              <w:jc w:val="center"/>
              <w:rPr>
                <w:szCs w:val="24"/>
              </w:rPr>
            </w:pPr>
            <w:r>
              <w:rPr>
                <w:rFonts w:cs="Arial"/>
                <w:b/>
                <w:bCs/>
                <w:szCs w:val="24"/>
              </w:rPr>
              <w:t>Projekto informacijos modelio padėtis erdvėje (koordinačių ir aukščių sistema)</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4" w14:textId="77777777" w:rsidR="00710331" w:rsidRDefault="00710331" w:rsidP="00710331">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45" w14:textId="77777777" w:rsidR="00710331" w:rsidRDefault="00710331" w:rsidP="00710331">
            <w:pPr>
              <w:suppressAutoHyphens/>
              <w:jc w:val="center"/>
              <w:rPr>
                <w:rFonts w:cs="Arial"/>
                <w:b/>
                <w:bCs/>
                <w:szCs w:val="24"/>
              </w:rPr>
            </w:pPr>
          </w:p>
        </w:tc>
      </w:tr>
      <w:tr w:rsidR="00710331" w14:paraId="581DAB4B"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7" w14:textId="77777777" w:rsidR="00710331" w:rsidRDefault="00710331" w:rsidP="00710331">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8" w14:textId="77777777" w:rsidR="00710331" w:rsidRDefault="00710331" w:rsidP="00710331">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49" w14:textId="77777777" w:rsidR="00710331" w:rsidRDefault="00710331" w:rsidP="00710331">
            <w:pPr>
              <w:suppressAutoHyphens/>
              <w:jc w:val="center"/>
              <w:rPr>
                <w:szCs w:val="24"/>
              </w:rPr>
            </w:pPr>
            <w:r>
              <w:rPr>
                <w:rFonts w:cs="Arial"/>
                <w:b/>
                <w:bCs/>
                <w:szCs w:val="24"/>
              </w:rPr>
              <w:t>3</w:t>
            </w:r>
          </w:p>
        </w:tc>
        <w:tc>
          <w:tcPr>
            <w:tcW w:w="40" w:type="dxa"/>
            <w:tcMar>
              <w:top w:w="0" w:type="dxa"/>
              <w:left w:w="10" w:type="dxa"/>
              <w:bottom w:w="0" w:type="dxa"/>
              <w:right w:w="10" w:type="dxa"/>
            </w:tcMar>
          </w:tcPr>
          <w:p w14:paraId="581DAB4A" w14:textId="77777777" w:rsidR="00710331" w:rsidRDefault="00710331" w:rsidP="00710331">
            <w:pPr>
              <w:suppressAutoHyphens/>
              <w:jc w:val="center"/>
              <w:rPr>
                <w:rFonts w:cs="Arial"/>
                <w:b/>
                <w:bCs/>
                <w:szCs w:val="24"/>
              </w:rPr>
            </w:pPr>
          </w:p>
        </w:tc>
      </w:tr>
      <w:tr w:rsidR="00710331" w14:paraId="581DAB50" w14:textId="77777777">
        <w:trPr>
          <w:trHeight w:val="401"/>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4C" w14:textId="77777777" w:rsidR="00710331" w:rsidRDefault="00710331" w:rsidP="00710331">
            <w:pPr>
              <w:rPr>
                <w:sz w:val="6"/>
                <w:szCs w:val="6"/>
              </w:rPr>
            </w:pPr>
          </w:p>
          <w:p w14:paraId="581DAB4D" w14:textId="77777777" w:rsidR="00710331" w:rsidRDefault="00710331" w:rsidP="00710331">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4E" w14:textId="77777777" w:rsidR="00710331" w:rsidRDefault="00710331" w:rsidP="00710331">
            <w:pPr>
              <w:rPr>
                <w:sz w:val="6"/>
                <w:szCs w:val="6"/>
              </w:rPr>
            </w:pPr>
          </w:p>
          <w:p w14:paraId="581DAB4F" w14:textId="77777777" w:rsidR="00710331" w:rsidRDefault="00710331" w:rsidP="00710331">
            <w:pPr>
              <w:suppressAutoHyphens/>
              <w:rPr>
                <w:b/>
                <w:bCs/>
                <w:szCs w:val="24"/>
              </w:rPr>
            </w:pPr>
          </w:p>
        </w:tc>
      </w:tr>
      <w:tr w:rsidR="007802DF" w14:paraId="581DAB5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1" w14:textId="747A4027" w:rsidR="007802DF" w:rsidRDefault="007802DF" w:rsidP="007802DF">
            <w:pPr>
              <w:suppressAutoHyphens/>
              <w:rPr>
                <w:sz w:val="22"/>
                <w:szCs w:val="22"/>
              </w:rPr>
            </w:pPr>
            <w:r>
              <w:rPr>
                <w:rFonts w:cs="Arial"/>
                <w:sz w:val="22"/>
                <w:szCs w:val="22"/>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2" w14:textId="10FBFCF3" w:rsidR="007802DF" w:rsidRDefault="007802DF" w:rsidP="007802DF">
            <w:pPr>
              <w:suppressAutoHyphens/>
              <w:rPr>
                <w:sz w:val="22"/>
                <w:szCs w:val="22"/>
              </w:rPr>
            </w:pPr>
            <w:r>
              <w:rPr>
                <w:sz w:val="22"/>
                <w:szCs w:val="22"/>
              </w:rPr>
              <w:t>Projekto dalių koordinavimui t</w:t>
            </w:r>
            <w:r w:rsidRPr="007D49CB">
              <w:rPr>
                <w:sz w:val="22"/>
                <w:szCs w:val="22"/>
              </w:rPr>
              <w:t xml:space="preserve">uri būti pateikiamas BIM modelis globalių koordinačių sistemoje, įvertinant modelio orientaciją pasaulio šalių kryptimi ir įvertinant realią altitudę. Bendram modelio koordinavimui priežiūros programose reikia nurodyti modelio ašių susikirtimo taško koordinatę, pavyzdžiui, A ir 1 ašių sankirta bei jos ilgumą ir platumą pagal globalias koordinates bei LKS 94, posūkio kampą nuo </w:t>
            </w:r>
            <w:proofErr w:type="spellStart"/>
            <w:r w:rsidRPr="007D49CB">
              <w:rPr>
                <w:sz w:val="22"/>
                <w:szCs w:val="22"/>
              </w:rPr>
              <w:t>azimuto</w:t>
            </w:r>
            <w:proofErr w:type="spellEnd"/>
            <w:r w:rsidRPr="007D49CB">
              <w:rPr>
                <w:sz w:val="22"/>
                <w:szCs w:val="22"/>
              </w:rPr>
              <w:t xml:space="preserve"> ir altitudę pagal LAS07 sistemą.</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3" w14:textId="014C6D9A" w:rsidR="007802DF" w:rsidRDefault="007802DF" w:rsidP="007802DF">
            <w:pPr>
              <w:suppressAutoHyphens/>
              <w:rPr>
                <w:sz w:val="22"/>
                <w:szCs w:val="22"/>
              </w:rPr>
            </w:pPr>
          </w:p>
        </w:tc>
        <w:tc>
          <w:tcPr>
            <w:tcW w:w="40" w:type="dxa"/>
            <w:tcMar>
              <w:top w:w="0" w:type="dxa"/>
              <w:left w:w="10" w:type="dxa"/>
              <w:bottom w:w="0" w:type="dxa"/>
              <w:right w:w="10" w:type="dxa"/>
            </w:tcMar>
          </w:tcPr>
          <w:p w14:paraId="581DAB54" w14:textId="77777777" w:rsidR="007802DF" w:rsidRDefault="007802DF" w:rsidP="007802DF">
            <w:pPr>
              <w:suppressAutoHyphens/>
              <w:rPr>
                <w:szCs w:val="24"/>
              </w:rPr>
            </w:pPr>
          </w:p>
        </w:tc>
      </w:tr>
      <w:tr w:rsidR="007802DF" w14:paraId="581DAB5A"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6" w14:textId="77777777" w:rsidR="007802DF" w:rsidRDefault="007802DF" w:rsidP="007802DF">
            <w:pPr>
              <w:suppressAutoHyphens/>
              <w:jc w:val="center"/>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7" w14:textId="77777777" w:rsidR="007802DF" w:rsidRDefault="007802DF" w:rsidP="007802DF">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8" w14:textId="77777777" w:rsidR="007802DF" w:rsidRDefault="007802DF" w:rsidP="007802DF">
            <w:pPr>
              <w:suppressAutoHyphens/>
              <w:rPr>
                <w:rFonts w:cs="Arial"/>
                <w:szCs w:val="24"/>
              </w:rPr>
            </w:pPr>
          </w:p>
        </w:tc>
        <w:tc>
          <w:tcPr>
            <w:tcW w:w="40" w:type="dxa"/>
            <w:tcMar>
              <w:top w:w="0" w:type="dxa"/>
              <w:left w:w="10" w:type="dxa"/>
              <w:bottom w:w="0" w:type="dxa"/>
              <w:right w:w="10" w:type="dxa"/>
            </w:tcMar>
          </w:tcPr>
          <w:p w14:paraId="581DAB59" w14:textId="77777777" w:rsidR="007802DF" w:rsidRDefault="007802DF" w:rsidP="007802DF">
            <w:pPr>
              <w:suppressAutoHyphens/>
              <w:rPr>
                <w:rFonts w:cs="Arial"/>
                <w:szCs w:val="24"/>
              </w:rPr>
            </w:pPr>
          </w:p>
        </w:tc>
      </w:tr>
      <w:tr w:rsidR="007802DF" w14:paraId="581DAB5F" w14:textId="77777777">
        <w:trPr>
          <w:trHeight w:val="460"/>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5B" w14:textId="77777777" w:rsidR="007802DF" w:rsidRDefault="007802DF" w:rsidP="007802DF">
            <w:pPr>
              <w:rPr>
                <w:sz w:val="4"/>
                <w:szCs w:val="4"/>
              </w:rPr>
            </w:pPr>
          </w:p>
          <w:p w14:paraId="581DAB5C"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B5D" w14:textId="77777777" w:rsidR="007802DF" w:rsidRDefault="007802DF" w:rsidP="007802DF">
            <w:pPr>
              <w:rPr>
                <w:sz w:val="4"/>
                <w:szCs w:val="4"/>
              </w:rPr>
            </w:pPr>
          </w:p>
          <w:p w14:paraId="581DAB5E" w14:textId="77777777" w:rsidR="007802DF" w:rsidRDefault="007802DF" w:rsidP="007802DF">
            <w:pPr>
              <w:suppressAutoHyphens/>
              <w:rPr>
                <w:szCs w:val="24"/>
              </w:rPr>
            </w:pPr>
          </w:p>
        </w:tc>
      </w:tr>
      <w:tr w:rsidR="007802DF" w14:paraId="581DAB6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0" w14:textId="77777777" w:rsidR="007802DF" w:rsidRDefault="007802DF" w:rsidP="007802DF">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1"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2" w14:textId="77777777" w:rsidR="007802DF" w:rsidRDefault="007802DF" w:rsidP="007802DF">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63" w14:textId="77777777" w:rsidR="007802DF" w:rsidRDefault="007802DF" w:rsidP="007802DF">
            <w:pPr>
              <w:suppressAutoHyphens/>
              <w:rPr>
                <w:szCs w:val="24"/>
              </w:rPr>
            </w:pPr>
          </w:p>
        </w:tc>
      </w:tr>
      <w:tr w:rsidR="007802DF" w14:paraId="581DAB69"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5" w14:textId="77777777" w:rsidR="007802DF" w:rsidRDefault="007802DF" w:rsidP="007802DF">
            <w:pPr>
              <w:suppressAutoHyphens/>
              <w:jc w:val="center"/>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6"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7" w14:textId="77777777" w:rsidR="007802DF" w:rsidRDefault="007802DF" w:rsidP="007802DF">
            <w:pPr>
              <w:suppressAutoHyphens/>
              <w:rPr>
                <w:rFonts w:cs="Arial"/>
                <w:szCs w:val="24"/>
                <w:u w:val="single"/>
              </w:rPr>
            </w:pPr>
          </w:p>
        </w:tc>
        <w:tc>
          <w:tcPr>
            <w:tcW w:w="40" w:type="dxa"/>
            <w:tcMar>
              <w:top w:w="0" w:type="dxa"/>
              <w:left w:w="10" w:type="dxa"/>
              <w:bottom w:w="0" w:type="dxa"/>
              <w:right w:w="10" w:type="dxa"/>
            </w:tcMar>
          </w:tcPr>
          <w:p w14:paraId="581DAB68" w14:textId="77777777" w:rsidR="007802DF" w:rsidRDefault="007802DF" w:rsidP="007802DF">
            <w:pPr>
              <w:suppressAutoHyphens/>
              <w:rPr>
                <w:rFonts w:cs="Arial"/>
                <w:szCs w:val="24"/>
                <w:u w:val="single"/>
              </w:rPr>
            </w:pPr>
          </w:p>
        </w:tc>
      </w:tr>
      <w:tr w:rsidR="007802DF" w14:paraId="581DAB6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A" w14:textId="77777777" w:rsidR="007802DF" w:rsidRDefault="007802DF" w:rsidP="007802DF">
            <w:pPr>
              <w:suppressAutoHyphens/>
              <w:ind w:left="290" w:hanging="284"/>
              <w:rPr>
                <w:szCs w:val="24"/>
              </w:rPr>
            </w:pPr>
            <w:r>
              <w:rPr>
                <w:rFonts w:cs="Arial"/>
                <w:b/>
                <w:bCs/>
                <w:szCs w:val="24"/>
              </w:rPr>
              <w:t>15. Projekto informacijos modelio nustatymai</w:t>
            </w:r>
          </w:p>
        </w:tc>
      </w:tr>
      <w:tr w:rsidR="007802DF" w14:paraId="581DAB70"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6C" w14:textId="77777777" w:rsidR="007802DF" w:rsidRDefault="007802DF" w:rsidP="007802DF">
            <w:pPr>
              <w:suppressAutoHyphens/>
              <w:jc w:val="center"/>
              <w:rPr>
                <w:szCs w:val="24"/>
              </w:rPr>
            </w:pPr>
            <w:r>
              <w:rPr>
                <w:rFonts w:cs="Arial"/>
                <w:b/>
                <w:bCs/>
                <w:szCs w:val="24"/>
              </w:rPr>
              <w:t>Eil. nr.</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6D" w14:textId="77777777" w:rsidR="007802DF" w:rsidRDefault="007802DF" w:rsidP="007802DF">
            <w:pPr>
              <w:suppressAutoHyphens/>
              <w:jc w:val="center"/>
              <w:rPr>
                <w:szCs w:val="24"/>
              </w:rPr>
            </w:pPr>
            <w:r>
              <w:rPr>
                <w:rFonts w:cs="Arial"/>
                <w:b/>
                <w:bCs/>
                <w:szCs w:val="24"/>
              </w:rPr>
              <w:t>Projekto informacijos modelio nustatymai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6E" w14:textId="77777777" w:rsidR="007802DF" w:rsidRDefault="007802DF" w:rsidP="007802DF">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6F" w14:textId="77777777" w:rsidR="007802DF" w:rsidRDefault="007802DF" w:rsidP="007802DF">
            <w:pPr>
              <w:suppressAutoHyphens/>
              <w:jc w:val="center"/>
              <w:rPr>
                <w:rFonts w:cs="Arial"/>
                <w:b/>
                <w:bCs/>
                <w:szCs w:val="24"/>
              </w:rPr>
            </w:pPr>
          </w:p>
        </w:tc>
      </w:tr>
      <w:tr w:rsidR="007802DF" w14:paraId="581DAB75"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1" w14:textId="77777777" w:rsidR="007802DF" w:rsidRDefault="007802DF" w:rsidP="007802DF">
            <w:pPr>
              <w:suppressAutoHyphens/>
              <w:jc w:val="center"/>
              <w:rPr>
                <w:szCs w:val="24"/>
              </w:rPr>
            </w:pPr>
            <w:r>
              <w:rPr>
                <w:rFonts w:cs="Arial"/>
                <w:b/>
                <w:bCs/>
                <w:szCs w:val="24"/>
              </w:rPr>
              <w:t>1</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2" w14:textId="77777777" w:rsidR="007802DF" w:rsidRDefault="007802DF" w:rsidP="007802DF">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3" w14:textId="77777777" w:rsidR="007802DF" w:rsidRDefault="007802DF" w:rsidP="007802DF">
            <w:pPr>
              <w:suppressAutoHyphens/>
              <w:jc w:val="center"/>
              <w:rPr>
                <w:szCs w:val="24"/>
              </w:rPr>
            </w:pPr>
            <w:r>
              <w:rPr>
                <w:rFonts w:cs="Arial"/>
                <w:b/>
                <w:bCs/>
                <w:szCs w:val="24"/>
              </w:rPr>
              <w:t>3</w:t>
            </w:r>
          </w:p>
        </w:tc>
        <w:tc>
          <w:tcPr>
            <w:tcW w:w="40" w:type="dxa"/>
            <w:tcMar>
              <w:top w:w="0" w:type="dxa"/>
              <w:left w:w="10" w:type="dxa"/>
              <w:bottom w:w="0" w:type="dxa"/>
              <w:right w:w="10" w:type="dxa"/>
            </w:tcMar>
          </w:tcPr>
          <w:p w14:paraId="581DAB74" w14:textId="77777777" w:rsidR="007802DF" w:rsidRDefault="007802DF" w:rsidP="007802DF">
            <w:pPr>
              <w:suppressAutoHyphens/>
              <w:jc w:val="center"/>
              <w:rPr>
                <w:rFonts w:cs="Arial"/>
                <w:b/>
                <w:bCs/>
                <w:szCs w:val="24"/>
              </w:rPr>
            </w:pPr>
          </w:p>
        </w:tc>
      </w:tr>
      <w:tr w:rsidR="007802DF" w14:paraId="581DAB7A"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76" w14:textId="77777777" w:rsidR="007802DF" w:rsidRDefault="007802DF" w:rsidP="007802DF">
            <w:pPr>
              <w:rPr>
                <w:sz w:val="6"/>
                <w:szCs w:val="6"/>
              </w:rPr>
            </w:pPr>
          </w:p>
          <w:p w14:paraId="581DAB77" w14:textId="77777777" w:rsidR="007802DF" w:rsidRDefault="007802DF" w:rsidP="007802DF">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78" w14:textId="77777777" w:rsidR="007802DF" w:rsidRDefault="007802DF" w:rsidP="007802DF">
            <w:pPr>
              <w:rPr>
                <w:sz w:val="6"/>
                <w:szCs w:val="6"/>
              </w:rPr>
            </w:pPr>
          </w:p>
          <w:p w14:paraId="581DAB79" w14:textId="77777777" w:rsidR="007802DF" w:rsidRDefault="007802DF" w:rsidP="007802DF">
            <w:pPr>
              <w:suppressAutoHyphens/>
              <w:rPr>
                <w:b/>
                <w:bCs/>
                <w:szCs w:val="24"/>
              </w:rPr>
            </w:pPr>
          </w:p>
        </w:tc>
      </w:tr>
      <w:tr w:rsidR="007802DF" w14:paraId="581DAB7F"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B"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15 punkto)</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C"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15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7D" w14:textId="77777777" w:rsidR="007802DF" w:rsidRDefault="007802DF" w:rsidP="007802DF">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7E" w14:textId="77777777" w:rsidR="007802DF" w:rsidRDefault="007802DF" w:rsidP="007802DF">
            <w:pPr>
              <w:suppressAutoHyphens/>
              <w:rPr>
                <w:szCs w:val="24"/>
              </w:rPr>
            </w:pPr>
          </w:p>
        </w:tc>
      </w:tr>
      <w:tr w:rsidR="007802DF" w14:paraId="581DAB84"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0" w14:textId="77777777" w:rsidR="007802DF" w:rsidRDefault="007802DF" w:rsidP="007802DF">
            <w:pPr>
              <w:suppressAutoHyphens/>
              <w:rPr>
                <w:rFonts w:cs="Arial"/>
                <w:szCs w:val="24"/>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1" w14:textId="77777777" w:rsidR="007802DF" w:rsidRDefault="007802DF" w:rsidP="007802DF">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2" w14:textId="77777777" w:rsidR="007802DF" w:rsidRDefault="007802DF" w:rsidP="007802DF">
            <w:pPr>
              <w:suppressAutoHyphens/>
              <w:rPr>
                <w:rFonts w:cs="Arial"/>
                <w:szCs w:val="24"/>
                <w:u w:val="single"/>
              </w:rPr>
            </w:pPr>
          </w:p>
        </w:tc>
        <w:tc>
          <w:tcPr>
            <w:tcW w:w="40" w:type="dxa"/>
            <w:tcMar>
              <w:top w:w="0" w:type="dxa"/>
              <w:left w:w="10" w:type="dxa"/>
              <w:bottom w:w="0" w:type="dxa"/>
              <w:right w:w="10" w:type="dxa"/>
            </w:tcMar>
          </w:tcPr>
          <w:p w14:paraId="581DAB83" w14:textId="77777777" w:rsidR="007802DF" w:rsidRDefault="007802DF" w:rsidP="007802DF">
            <w:pPr>
              <w:suppressAutoHyphens/>
              <w:rPr>
                <w:rFonts w:cs="Arial"/>
                <w:szCs w:val="24"/>
                <w:u w:val="single"/>
              </w:rPr>
            </w:pPr>
          </w:p>
        </w:tc>
      </w:tr>
      <w:tr w:rsidR="007802DF" w14:paraId="581DAB89" w14:textId="77777777">
        <w:trPr>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5" w14:textId="77777777" w:rsidR="007802DF" w:rsidRDefault="007802DF" w:rsidP="007802DF">
            <w:pPr>
              <w:rPr>
                <w:sz w:val="4"/>
                <w:szCs w:val="4"/>
              </w:rPr>
            </w:pPr>
          </w:p>
          <w:p w14:paraId="581DAB86"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c>
          <w:tcPr>
            <w:tcW w:w="40" w:type="dxa"/>
            <w:tcMar>
              <w:top w:w="0" w:type="dxa"/>
              <w:left w:w="10" w:type="dxa"/>
              <w:bottom w:w="0" w:type="dxa"/>
              <w:right w:w="10" w:type="dxa"/>
            </w:tcMar>
          </w:tcPr>
          <w:p w14:paraId="581DAB87" w14:textId="77777777" w:rsidR="007802DF" w:rsidRDefault="007802DF" w:rsidP="007802DF">
            <w:pPr>
              <w:rPr>
                <w:sz w:val="4"/>
                <w:szCs w:val="4"/>
              </w:rPr>
            </w:pPr>
          </w:p>
          <w:p w14:paraId="581DAB88" w14:textId="77777777" w:rsidR="007802DF" w:rsidRDefault="007802DF" w:rsidP="007802DF">
            <w:pPr>
              <w:suppressAutoHyphens/>
              <w:rPr>
                <w:szCs w:val="24"/>
              </w:rPr>
            </w:pPr>
          </w:p>
        </w:tc>
      </w:tr>
      <w:tr w:rsidR="007802DF" w14:paraId="581DAB8E"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A" w14:textId="77777777" w:rsidR="007802DF" w:rsidRDefault="007802DF" w:rsidP="007802DF">
            <w:pPr>
              <w:suppressAutoHyphens/>
              <w:rPr>
                <w:sz w:val="22"/>
                <w:szCs w:val="22"/>
              </w:rPr>
            </w:pPr>
            <w:r>
              <w:rPr>
                <w:rFonts w:cs="Arial"/>
                <w:sz w:val="22"/>
                <w:szCs w:val="22"/>
              </w:rPr>
              <w:t>(pildo tiekėjas)</w:t>
            </w: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B"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C" w14:textId="77777777" w:rsidR="007802DF" w:rsidRDefault="007802DF" w:rsidP="007802DF">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8D" w14:textId="77777777" w:rsidR="007802DF" w:rsidRDefault="007802DF" w:rsidP="007802DF">
            <w:pPr>
              <w:suppressAutoHyphens/>
              <w:rPr>
                <w:szCs w:val="24"/>
              </w:rPr>
            </w:pPr>
          </w:p>
        </w:tc>
      </w:tr>
      <w:tr w:rsidR="007802DF" w14:paraId="581DAB93" w14:textId="77777777">
        <w:trPr>
          <w:trHeight w:val="92"/>
        </w:trPr>
        <w:tc>
          <w:tcPr>
            <w:tcW w:w="12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8F" w14:textId="77777777" w:rsidR="007802DF" w:rsidRDefault="007802DF" w:rsidP="007802DF">
            <w:pPr>
              <w:suppressAutoHyphens/>
              <w:rPr>
                <w:rFonts w:cs="Arial"/>
                <w:szCs w:val="24"/>
                <w:u w:val="single"/>
              </w:rPr>
            </w:pPr>
          </w:p>
        </w:tc>
        <w:tc>
          <w:tcPr>
            <w:tcW w:w="10932" w:type="dxa"/>
            <w:gridSpan w:val="3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0"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1" w14:textId="77777777" w:rsidR="007802DF" w:rsidRDefault="007802DF" w:rsidP="007802DF">
            <w:pPr>
              <w:suppressAutoHyphens/>
              <w:rPr>
                <w:rFonts w:cs="Arial"/>
                <w:szCs w:val="24"/>
                <w:u w:val="single"/>
              </w:rPr>
            </w:pPr>
          </w:p>
        </w:tc>
        <w:tc>
          <w:tcPr>
            <w:tcW w:w="40" w:type="dxa"/>
            <w:tcMar>
              <w:top w:w="0" w:type="dxa"/>
              <w:left w:w="10" w:type="dxa"/>
              <w:bottom w:w="0" w:type="dxa"/>
              <w:right w:w="10" w:type="dxa"/>
            </w:tcMar>
          </w:tcPr>
          <w:p w14:paraId="581DAB92" w14:textId="77777777" w:rsidR="007802DF" w:rsidRDefault="007802DF" w:rsidP="007802DF">
            <w:pPr>
              <w:suppressAutoHyphens/>
              <w:rPr>
                <w:rFonts w:cs="Arial"/>
                <w:szCs w:val="24"/>
                <w:u w:val="single"/>
              </w:rPr>
            </w:pPr>
          </w:p>
        </w:tc>
      </w:tr>
      <w:tr w:rsidR="007802DF" w14:paraId="581DAB9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4" w14:textId="77777777" w:rsidR="007802DF" w:rsidRDefault="007802DF" w:rsidP="007802DF">
            <w:pPr>
              <w:suppressAutoHyphens/>
              <w:ind w:left="290" w:hanging="284"/>
              <w:rPr>
                <w:szCs w:val="24"/>
              </w:rPr>
            </w:pPr>
            <w:r>
              <w:rPr>
                <w:rFonts w:cs="Arial"/>
                <w:b/>
                <w:bCs/>
                <w:szCs w:val="24"/>
              </w:rPr>
              <w:t>16. Programinė įranga</w:t>
            </w:r>
          </w:p>
        </w:tc>
      </w:tr>
      <w:tr w:rsidR="007802DF" w14:paraId="581DAB9B"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6" w14:textId="77777777" w:rsidR="007802DF" w:rsidRDefault="007802DF" w:rsidP="007802DF">
            <w:pPr>
              <w:suppressAutoHyphens/>
              <w:ind w:left="290" w:hanging="284"/>
              <w:jc w:val="center"/>
              <w:rPr>
                <w:szCs w:val="24"/>
              </w:rPr>
            </w:pPr>
            <w:r>
              <w:rPr>
                <w:rFonts w:cs="Arial"/>
                <w:b/>
                <w:bCs/>
                <w:szCs w:val="24"/>
              </w:rPr>
              <w:t>Eil. nr.</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7" w14:textId="77777777" w:rsidR="007802DF" w:rsidRDefault="007802DF" w:rsidP="007802DF">
            <w:pPr>
              <w:suppressAutoHyphens/>
              <w:ind w:left="290" w:hanging="284"/>
              <w:jc w:val="center"/>
              <w:rPr>
                <w:szCs w:val="24"/>
              </w:rPr>
            </w:pPr>
            <w:r>
              <w:rPr>
                <w:rFonts w:cs="Arial"/>
                <w:b/>
                <w:bCs/>
                <w:szCs w:val="24"/>
              </w:rPr>
              <w:t>Programinės įrangos paskirtis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8" w14:textId="77777777" w:rsidR="007802DF" w:rsidRDefault="007802DF" w:rsidP="007802DF">
            <w:pPr>
              <w:suppressAutoHyphens/>
              <w:ind w:left="290" w:hanging="284"/>
              <w:jc w:val="center"/>
              <w:rPr>
                <w:szCs w:val="24"/>
              </w:rPr>
            </w:pPr>
            <w:r>
              <w:rPr>
                <w:rFonts w:cs="Arial"/>
                <w:b/>
                <w:bCs/>
                <w:color w:val="000000"/>
                <w:szCs w:val="24"/>
              </w:rPr>
              <w:t>Pastabos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9" w14:textId="77777777" w:rsidR="007802DF" w:rsidRDefault="007802DF" w:rsidP="007802DF">
            <w:pPr>
              <w:suppressAutoHyphens/>
              <w:jc w:val="center"/>
              <w:rPr>
                <w:szCs w:val="24"/>
              </w:rPr>
            </w:pPr>
            <w:r>
              <w:rPr>
                <w:rFonts w:cs="Arial"/>
                <w:b/>
                <w:bCs/>
                <w:szCs w:val="24"/>
              </w:rPr>
              <w:t>Tiekėjo papildyta informacija</w:t>
            </w:r>
          </w:p>
        </w:tc>
        <w:tc>
          <w:tcPr>
            <w:tcW w:w="40" w:type="dxa"/>
            <w:tcMar>
              <w:top w:w="0" w:type="dxa"/>
              <w:left w:w="10" w:type="dxa"/>
              <w:bottom w:w="0" w:type="dxa"/>
              <w:right w:w="10" w:type="dxa"/>
            </w:tcMar>
          </w:tcPr>
          <w:p w14:paraId="581DAB9A" w14:textId="77777777" w:rsidR="007802DF" w:rsidRDefault="007802DF" w:rsidP="007802DF">
            <w:pPr>
              <w:suppressAutoHyphens/>
              <w:jc w:val="center"/>
              <w:rPr>
                <w:rFonts w:cs="Arial"/>
                <w:b/>
                <w:bCs/>
                <w:szCs w:val="24"/>
              </w:rPr>
            </w:pPr>
          </w:p>
        </w:tc>
      </w:tr>
      <w:tr w:rsidR="007802DF" w14:paraId="581DABA1"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C" w14:textId="77777777" w:rsidR="007802DF" w:rsidRDefault="007802DF" w:rsidP="007802DF">
            <w:pPr>
              <w:suppressAutoHyphens/>
              <w:ind w:left="290" w:hanging="284"/>
              <w:jc w:val="center"/>
              <w:rPr>
                <w:szCs w:val="24"/>
              </w:rPr>
            </w:pPr>
            <w:r>
              <w:rPr>
                <w:rFonts w:cs="Arial"/>
                <w:b/>
                <w:bCs/>
                <w:szCs w:val="24"/>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D" w14:textId="77777777" w:rsidR="007802DF" w:rsidRDefault="007802DF" w:rsidP="007802DF">
            <w:pPr>
              <w:suppressAutoHyphens/>
              <w:jc w:val="center"/>
              <w:rPr>
                <w:szCs w:val="24"/>
              </w:rPr>
            </w:pPr>
            <w:r>
              <w:rPr>
                <w:rFonts w:cs="Arial"/>
                <w:b/>
                <w:bCs/>
                <w:szCs w:val="24"/>
              </w:rPr>
              <w:t>2</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9E" w14:textId="77777777" w:rsidR="007802DF" w:rsidRDefault="007802DF" w:rsidP="007802DF">
            <w:pPr>
              <w:suppressAutoHyphens/>
              <w:jc w:val="center"/>
              <w:rPr>
                <w:szCs w:val="24"/>
              </w:rPr>
            </w:pPr>
            <w:r>
              <w:rPr>
                <w:rFonts w:cs="Arial"/>
                <w:b/>
                <w:bCs/>
                <w:szCs w:val="24"/>
              </w:rPr>
              <w:t>3</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9F" w14:textId="77777777" w:rsidR="007802DF" w:rsidRDefault="007802DF" w:rsidP="007802DF">
            <w:pPr>
              <w:suppressAutoHyphens/>
              <w:jc w:val="center"/>
              <w:rPr>
                <w:szCs w:val="24"/>
              </w:rPr>
            </w:pPr>
            <w:r>
              <w:rPr>
                <w:rFonts w:cs="Arial"/>
                <w:b/>
                <w:bCs/>
                <w:szCs w:val="24"/>
              </w:rPr>
              <w:t>4</w:t>
            </w:r>
          </w:p>
        </w:tc>
        <w:tc>
          <w:tcPr>
            <w:tcW w:w="40" w:type="dxa"/>
            <w:tcMar>
              <w:top w:w="0" w:type="dxa"/>
              <w:left w:w="10" w:type="dxa"/>
              <w:bottom w:w="0" w:type="dxa"/>
              <w:right w:w="10" w:type="dxa"/>
            </w:tcMar>
          </w:tcPr>
          <w:p w14:paraId="581DABA0" w14:textId="77777777" w:rsidR="007802DF" w:rsidRDefault="007802DF" w:rsidP="007802DF">
            <w:pPr>
              <w:suppressAutoHyphens/>
              <w:jc w:val="center"/>
              <w:rPr>
                <w:rFonts w:cs="Arial"/>
                <w:b/>
                <w:bCs/>
                <w:szCs w:val="24"/>
              </w:rPr>
            </w:pPr>
          </w:p>
        </w:tc>
      </w:tr>
      <w:tr w:rsidR="007802DF" w14:paraId="581DABA6" w14:textId="77777777">
        <w:trPr>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A2" w14:textId="77777777" w:rsidR="007802DF" w:rsidRDefault="007802DF" w:rsidP="007802DF">
            <w:pPr>
              <w:rPr>
                <w:sz w:val="6"/>
                <w:szCs w:val="6"/>
              </w:rPr>
            </w:pPr>
          </w:p>
          <w:p w14:paraId="581DABA3" w14:textId="77777777" w:rsidR="007802DF" w:rsidRDefault="007802DF" w:rsidP="007802DF">
            <w:pPr>
              <w:suppressAutoHyphens/>
              <w:rPr>
                <w:b/>
                <w:bCs/>
                <w:szCs w:val="24"/>
              </w:rPr>
            </w:pPr>
            <w:r>
              <w:rPr>
                <w:szCs w:val="24"/>
                <w:lang w:eastAsia="lt-LT"/>
              </w:rPr>
              <w:t xml:space="preserve">Užsakovo reikalavimai </w:t>
            </w:r>
          </w:p>
        </w:tc>
        <w:tc>
          <w:tcPr>
            <w:tcW w:w="40" w:type="dxa"/>
            <w:tcMar>
              <w:top w:w="0" w:type="dxa"/>
              <w:left w:w="10" w:type="dxa"/>
              <w:bottom w:w="0" w:type="dxa"/>
              <w:right w:w="10" w:type="dxa"/>
            </w:tcMar>
          </w:tcPr>
          <w:p w14:paraId="581DABA4" w14:textId="77777777" w:rsidR="007802DF" w:rsidRDefault="007802DF" w:rsidP="007802DF">
            <w:pPr>
              <w:rPr>
                <w:sz w:val="6"/>
                <w:szCs w:val="6"/>
              </w:rPr>
            </w:pPr>
          </w:p>
          <w:p w14:paraId="581DABA5" w14:textId="77777777" w:rsidR="007802DF" w:rsidRDefault="007802DF" w:rsidP="007802DF">
            <w:pPr>
              <w:suppressAutoHyphens/>
              <w:rPr>
                <w:b/>
                <w:bCs/>
                <w:szCs w:val="24"/>
              </w:rPr>
            </w:pPr>
          </w:p>
        </w:tc>
      </w:tr>
      <w:tr w:rsidR="007802DF" w14:paraId="581DABAC"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7" w14:textId="341AA7E8" w:rsidR="007802DF" w:rsidRDefault="007802DF" w:rsidP="007802DF">
            <w:pPr>
              <w:suppressAutoHyphens/>
              <w:ind w:left="6"/>
              <w:rPr>
                <w:sz w:val="22"/>
                <w:szCs w:val="22"/>
              </w:rPr>
            </w:pPr>
            <w:r>
              <w:rPr>
                <w:rFonts w:cs="Arial"/>
                <w:sz w:val="22"/>
                <w:szCs w:val="22"/>
              </w:rPr>
              <w:t>1.</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8" w14:textId="7DA82BBF" w:rsidR="007802DF" w:rsidRDefault="007802DF" w:rsidP="007802DF">
            <w:pPr>
              <w:suppressAutoHyphens/>
              <w:rPr>
                <w:sz w:val="22"/>
                <w:szCs w:val="22"/>
              </w:rPr>
            </w:pPr>
            <w:r>
              <w:rPr>
                <w:rFonts w:cs="Arial"/>
                <w:sz w:val="22"/>
                <w:szCs w:val="22"/>
              </w:rPr>
              <w:t>(pildo užsakovas – atkartojama informacija iš Užsakovo informacijos reikalavimų 2 priedo 2 lentelės 16 punkto)</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9" w14:textId="37A32EA1" w:rsidR="007802DF" w:rsidRDefault="007802DF" w:rsidP="007802DF">
            <w:pPr>
              <w:suppressAutoHyphens/>
              <w:rPr>
                <w:sz w:val="22"/>
                <w:szCs w:val="22"/>
              </w:rPr>
            </w:pPr>
            <w:r>
              <w:rPr>
                <w:rFonts w:cs="Arial"/>
                <w:sz w:val="22"/>
                <w:szCs w:val="22"/>
              </w:rPr>
              <w:t>(pildo užsakovas – atkartojama informacija iš Užsakovo informacijos reikalavimų 2 priedo 2 lentelės 16 punkto)</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40B43A" w14:textId="77777777" w:rsidR="007802DF" w:rsidRDefault="007802DF" w:rsidP="007802DF">
            <w:pPr>
              <w:suppressAutoHyphens/>
              <w:rPr>
                <w:rFonts w:cs="Arial"/>
                <w:sz w:val="22"/>
                <w:szCs w:val="22"/>
              </w:rPr>
            </w:pPr>
            <w:proofErr w:type="spellStart"/>
            <w:r>
              <w:rPr>
                <w:rFonts w:cs="Arial"/>
                <w:sz w:val="22"/>
                <w:szCs w:val="22"/>
              </w:rPr>
              <w:t>Tekla</w:t>
            </w:r>
            <w:proofErr w:type="spellEnd"/>
            <w:r>
              <w:rPr>
                <w:rFonts w:cs="Arial"/>
                <w:sz w:val="22"/>
                <w:szCs w:val="22"/>
              </w:rPr>
              <w:t xml:space="preserve"> </w:t>
            </w:r>
            <w:proofErr w:type="spellStart"/>
            <w:r>
              <w:rPr>
                <w:rFonts w:cs="Arial"/>
                <w:sz w:val="22"/>
                <w:szCs w:val="22"/>
              </w:rPr>
              <w:t>structures</w:t>
            </w:r>
            <w:proofErr w:type="spellEnd"/>
          </w:p>
          <w:p w14:paraId="6F4ED176" w14:textId="77777777" w:rsidR="007802DF" w:rsidRDefault="007802DF" w:rsidP="007802DF">
            <w:pPr>
              <w:suppressAutoHyphens/>
              <w:rPr>
                <w:rFonts w:cs="Arial"/>
                <w:sz w:val="22"/>
                <w:szCs w:val="22"/>
              </w:rPr>
            </w:pPr>
            <w:proofErr w:type="spellStart"/>
            <w:r>
              <w:rPr>
                <w:rFonts w:cs="Arial"/>
                <w:sz w:val="22"/>
                <w:szCs w:val="22"/>
              </w:rPr>
              <w:t>Autocad</w:t>
            </w:r>
            <w:proofErr w:type="spellEnd"/>
          </w:p>
          <w:p w14:paraId="3DC68524" w14:textId="77777777" w:rsidR="007802DF" w:rsidRDefault="007802DF" w:rsidP="007802DF">
            <w:pPr>
              <w:suppressAutoHyphens/>
              <w:rPr>
                <w:rFonts w:cs="Arial"/>
                <w:sz w:val="22"/>
                <w:szCs w:val="22"/>
              </w:rPr>
            </w:pPr>
            <w:proofErr w:type="spellStart"/>
            <w:r>
              <w:rPr>
                <w:rFonts w:cs="Arial"/>
                <w:sz w:val="22"/>
                <w:szCs w:val="22"/>
              </w:rPr>
              <w:t>Civil</w:t>
            </w:r>
            <w:proofErr w:type="spellEnd"/>
            <w:r>
              <w:rPr>
                <w:rFonts w:cs="Arial"/>
                <w:sz w:val="22"/>
                <w:szCs w:val="22"/>
              </w:rPr>
              <w:t xml:space="preserve"> 3d</w:t>
            </w:r>
          </w:p>
          <w:p w14:paraId="03EE97DD" w14:textId="77777777" w:rsidR="007802DF" w:rsidRDefault="007802DF" w:rsidP="007802DF">
            <w:pPr>
              <w:suppressAutoHyphens/>
              <w:rPr>
                <w:rFonts w:cs="Arial"/>
                <w:sz w:val="22"/>
                <w:szCs w:val="22"/>
              </w:rPr>
            </w:pPr>
            <w:proofErr w:type="spellStart"/>
            <w:r>
              <w:rPr>
                <w:rFonts w:cs="Arial"/>
                <w:sz w:val="22"/>
                <w:szCs w:val="22"/>
              </w:rPr>
              <w:t>PLScad</w:t>
            </w:r>
            <w:proofErr w:type="spellEnd"/>
          </w:p>
          <w:p w14:paraId="7344AE55" w14:textId="77777777" w:rsidR="007802DF" w:rsidRDefault="007802DF" w:rsidP="007802DF">
            <w:pPr>
              <w:suppressAutoHyphens/>
              <w:rPr>
                <w:rFonts w:cs="Arial"/>
                <w:sz w:val="22"/>
                <w:szCs w:val="22"/>
              </w:rPr>
            </w:pPr>
            <w:proofErr w:type="spellStart"/>
            <w:r>
              <w:rPr>
                <w:rFonts w:cs="Arial"/>
                <w:sz w:val="22"/>
                <w:szCs w:val="22"/>
              </w:rPr>
              <w:t>PrimTech</w:t>
            </w:r>
            <w:proofErr w:type="spellEnd"/>
          </w:p>
          <w:p w14:paraId="581DABAA" w14:textId="2CE0E3CC" w:rsidR="007802DF" w:rsidRDefault="007802DF" w:rsidP="007802DF">
            <w:pPr>
              <w:suppressAutoHyphens/>
              <w:rPr>
                <w:sz w:val="22"/>
                <w:szCs w:val="22"/>
              </w:rPr>
            </w:pPr>
            <w:r>
              <w:rPr>
                <w:rFonts w:cs="Arial"/>
                <w:sz w:val="22"/>
                <w:szCs w:val="22"/>
              </w:rPr>
              <w:t xml:space="preserve">Microsoft </w:t>
            </w:r>
            <w:proofErr w:type="spellStart"/>
            <w:r>
              <w:rPr>
                <w:rFonts w:cs="Arial"/>
                <w:sz w:val="22"/>
                <w:szCs w:val="22"/>
              </w:rPr>
              <w:t>office</w:t>
            </w:r>
            <w:proofErr w:type="spellEnd"/>
          </w:p>
        </w:tc>
        <w:tc>
          <w:tcPr>
            <w:tcW w:w="40" w:type="dxa"/>
            <w:tcMar>
              <w:top w:w="0" w:type="dxa"/>
              <w:left w:w="10" w:type="dxa"/>
              <w:bottom w:w="0" w:type="dxa"/>
              <w:right w:w="10" w:type="dxa"/>
            </w:tcMar>
          </w:tcPr>
          <w:p w14:paraId="581DABAB" w14:textId="77777777" w:rsidR="007802DF" w:rsidRDefault="007802DF" w:rsidP="007802DF">
            <w:pPr>
              <w:suppressAutoHyphens/>
              <w:rPr>
                <w:szCs w:val="24"/>
              </w:rPr>
            </w:pPr>
          </w:p>
        </w:tc>
      </w:tr>
      <w:tr w:rsidR="007802DF" w14:paraId="581DABB2"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D" w14:textId="77777777" w:rsidR="007802DF" w:rsidRDefault="007802DF" w:rsidP="007802DF">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E" w14:textId="77777777" w:rsidR="007802DF" w:rsidRDefault="007802DF" w:rsidP="007802DF">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AF" w14:textId="77777777" w:rsidR="007802DF" w:rsidRDefault="007802DF" w:rsidP="007802DF">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0" w14:textId="77777777" w:rsidR="007802DF" w:rsidRDefault="007802DF" w:rsidP="007802DF">
            <w:pPr>
              <w:suppressAutoHyphens/>
              <w:rPr>
                <w:rFonts w:cs="Arial"/>
                <w:szCs w:val="24"/>
                <w:u w:val="single"/>
              </w:rPr>
            </w:pPr>
          </w:p>
        </w:tc>
        <w:tc>
          <w:tcPr>
            <w:tcW w:w="40" w:type="dxa"/>
            <w:tcMar>
              <w:top w:w="0" w:type="dxa"/>
              <w:left w:w="10" w:type="dxa"/>
              <w:bottom w:w="0" w:type="dxa"/>
              <w:right w:w="10" w:type="dxa"/>
            </w:tcMar>
          </w:tcPr>
          <w:p w14:paraId="581DABB1" w14:textId="77777777" w:rsidR="007802DF" w:rsidRDefault="007802DF" w:rsidP="007802DF">
            <w:pPr>
              <w:suppressAutoHyphens/>
              <w:rPr>
                <w:rFonts w:cs="Arial"/>
                <w:szCs w:val="24"/>
                <w:u w:val="single"/>
              </w:rPr>
            </w:pPr>
          </w:p>
        </w:tc>
      </w:tr>
      <w:tr w:rsidR="007802DF" w14:paraId="581DABB7" w14:textId="77777777">
        <w:trPr>
          <w:trHeight w:val="38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3" w14:textId="77777777" w:rsidR="007802DF" w:rsidRDefault="007802DF" w:rsidP="007802DF">
            <w:pPr>
              <w:rPr>
                <w:sz w:val="4"/>
                <w:szCs w:val="4"/>
              </w:rPr>
            </w:pPr>
          </w:p>
          <w:p w14:paraId="581DABB4" w14:textId="77777777" w:rsidR="007802DF" w:rsidRDefault="007802DF" w:rsidP="007802DF">
            <w:pPr>
              <w:suppressAutoHyphens/>
              <w:rPr>
                <w:szCs w:val="24"/>
              </w:rPr>
            </w:pPr>
            <w:r>
              <w:rPr>
                <w:szCs w:val="24"/>
              </w:rPr>
              <w:t>Žemiau tiekėjo pildomi punktai</w:t>
            </w:r>
          </w:p>
        </w:tc>
        <w:tc>
          <w:tcPr>
            <w:tcW w:w="40" w:type="dxa"/>
            <w:tcMar>
              <w:top w:w="0" w:type="dxa"/>
              <w:left w:w="10" w:type="dxa"/>
              <w:bottom w:w="0" w:type="dxa"/>
              <w:right w:w="10" w:type="dxa"/>
            </w:tcMar>
          </w:tcPr>
          <w:p w14:paraId="581DABB5" w14:textId="77777777" w:rsidR="007802DF" w:rsidRDefault="007802DF" w:rsidP="007802DF">
            <w:pPr>
              <w:rPr>
                <w:sz w:val="4"/>
                <w:szCs w:val="4"/>
              </w:rPr>
            </w:pPr>
          </w:p>
          <w:p w14:paraId="581DABB6" w14:textId="77777777" w:rsidR="007802DF" w:rsidRDefault="007802DF" w:rsidP="007802DF">
            <w:pPr>
              <w:suppressAutoHyphens/>
              <w:rPr>
                <w:szCs w:val="24"/>
              </w:rPr>
            </w:pPr>
          </w:p>
        </w:tc>
      </w:tr>
      <w:tr w:rsidR="007802DF" w14:paraId="581DABBD"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8" w14:textId="77777777" w:rsidR="007802DF" w:rsidRDefault="007802DF" w:rsidP="007802DF">
            <w:pPr>
              <w:suppressAutoHyphens/>
              <w:ind w:left="6"/>
              <w:rPr>
                <w:sz w:val="22"/>
                <w:szCs w:val="22"/>
              </w:rPr>
            </w:pPr>
            <w:r>
              <w:rPr>
                <w:rFonts w:cs="Arial"/>
                <w:sz w:val="22"/>
                <w:szCs w:val="22"/>
              </w:rPr>
              <w:t>(pildo tiekėjas)</w:t>
            </w: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9" w14:textId="77777777" w:rsidR="007802DF" w:rsidRDefault="007802DF" w:rsidP="007802DF">
            <w:pPr>
              <w:suppressAutoHyphens/>
              <w:rPr>
                <w:sz w:val="22"/>
                <w:szCs w:val="22"/>
              </w:rPr>
            </w:pPr>
            <w:r>
              <w:rPr>
                <w:rFonts w:cs="Arial"/>
                <w:sz w:val="22"/>
                <w:szCs w:val="22"/>
              </w:rPr>
              <w:t>(pildo tiekėjas)</w:t>
            </w: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A" w14:textId="77777777" w:rsidR="007802DF" w:rsidRDefault="007802DF" w:rsidP="007802DF">
            <w:pPr>
              <w:suppressAutoHyphens/>
              <w:rPr>
                <w:sz w:val="22"/>
                <w:szCs w:val="22"/>
              </w:rPr>
            </w:pPr>
            <w:r>
              <w:rPr>
                <w:rFonts w:cs="Arial"/>
                <w:sz w:val="22"/>
                <w:szCs w:val="22"/>
              </w:rPr>
              <w:t>(pildo tiekėjas)</w:t>
            </w: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B" w14:textId="77777777" w:rsidR="007802DF" w:rsidRDefault="007802DF" w:rsidP="007802DF">
            <w:pPr>
              <w:suppressAutoHyphens/>
              <w:rPr>
                <w:sz w:val="22"/>
                <w:szCs w:val="22"/>
              </w:rPr>
            </w:pPr>
            <w:r>
              <w:rPr>
                <w:rFonts w:cs="Arial"/>
                <w:sz w:val="22"/>
                <w:szCs w:val="22"/>
              </w:rPr>
              <w:t>(pildo tiekėjas)</w:t>
            </w:r>
          </w:p>
        </w:tc>
        <w:tc>
          <w:tcPr>
            <w:tcW w:w="40" w:type="dxa"/>
            <w:tcMar>
              <w:top w:w="0" w:type="dxa"/>
              <w:left w:w="10" w:type="dxa"/>
              <w:bottom w:w="0" w:type="dxa"/>
              <w:right w:w="10" w:type="dxa"/>
            </w:tcMar>
          </w:tcPr>
          <w:p w14:paraId="581DABBC" w14:textId="77777777" w:rsidR="007802DF" w:rsidRDefault="007802DF" w:rsidP="007802DF">
            <w:pPr>
              <w:suppressAutoHyphens/>
              <w:rPr>
                <w:szCs w:val="24"/>
              </w:rPr>
            </w:pPr>
          </w:p>
        </w:tc>
      </w:tr>
      <w:tr w:rsidR="007802DF" w14:paraId="581DABC3" w14:textId="77777777">
        <w:trPr>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E" w14:textId="77777777" w:rsidR="007802DF" w:rsidRDefault="007802DF" w:rsidP="007802DF">
            <w:pPr>
              <w:suppressAutoHyphens/>
              <w:ind w:left="6"/>
              <w:rPr>
                <w:rFonts w:cs="Arial"/>
                <w:szCs w:val="24"/>
              </w:rPr>
            </w:pPr>
          </w:p>
        </w:tc>
        <w:tc>
          <w:tcPr>
            <w:tcW w:w="4705"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BF" w14:textId="77777777" w:rsidR="007802DF" w:rsidRDefault="007802DF" w:rsidP="007802DF">
            <w:pPr>
              <w:suppressAutoHyphens/>
              <w:rPr>
                <w:rFonts w:cs="Arial"/>
                <w:szCs w:val="24"/>
              </w:rPr>
            </w:pPr>
          </w:p>
        </w:tc>
        <w:tc>
          <w:tcPr>
            <w:tcW w:w="5239" w:type="dxa"/>
            <w:gridSpan w:val="17"/>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0" w14:textId="77777777" w:rsidR="007802DF" w:rsidRDefault="007802DF" w:rsidP="007802DF">
            <w:pPr>
              <w:suppressAutoHyphens/>
              <w:rPr>
                <w:rFonts w:cs="Arial"/>
                <w:color w:val="000000"/>
                <w:szCs w:val="24"/>
              </w:rPr>
            </w:pPr>
          </w:p>
        </w:tc>
        <w:tc>
          <w:tcPr>
            <w:tcW w:w="32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1" w14:textId="77777777" w:rsidR="007802DF" w:rsidRDefault="007802DF" w:rsidP="007802DF">
            <w:pPr>
              <w:suppressAutoHyphens/>
              <w:rPr>
                <w:rFonts w:cs="Arial"/>
                <w:szCs w:val="24"/>
                <w:u w:val="single"/>
              </w:rPr>
            </w:pPr>
          </w:p>
        </w:tc>
        <w:tc>
          <w:tcPr>
            <w:tcW w:w="40" w:type="dxa"/>
            <w:tcMar>
              <w:top w:w="0" w:type="dxa"/>
              <w:left w:w="10" w:type="dxa"/>
              <w:bottom w:w="0" w:type="dxa"/>
              <w:right w:w="10" w:type="dxa"/>
            </w:tcMar>
          </w:tcPr>
          <w:p w14:paraId="581DABC2" w14:textId="77777777" w:rsidR="007802DF" w:rsidRDefault="007802DF" w:rsidP="007802DF">
            <w:pPr>
              <w:suppressAutoHyphens/>
              <w:rPr>
                <w:rFonts w:cs="Arial"/>
                <w:szCs w:val="24"/>
                <w:u w:val="single"/>
              </w:rPr>
            </w:pPr>
          </w:p>
        </w:tc>
      </w:tr>
      <w:tr w:rsidR="007802DF" w14:paraId="581DABC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4" w14:textId="77777777" w:rsidR="007802DF" w:rsidRDefault="007802DF" w:rsidP="007802DF">
            <w:pPr>
              <w:suppressAutoHyphens/>
              <w:ind w:left="290" w:hanging="284"/>
              <w:rPr>
                <w:szCs w:val="24"/>
              </w:rPr>
            </w:pPr>
            <w:r>
              <w:rPr>
                <w:rFonts w:cs="Arial"/>
                <w:b/>
                <w:bCs/>
                <w:szCs w:val="24"/>
              </w:rPr>
              <w:t>17.</w:t>
            </w:r>
            <w:r>
              <w:rPr>
                <w:rFonts w:cs="Arial"/>
                <w:b/>
                <w:szCs w:val="24"/>
              </w:rPr>
              <w:t xml:space="preserve"> Informacinių technologijų sistemų našumas</w:t>
            </w:r>
          </w:p>
        </w:tc>
      </w:tr>
      <w:tr w:rsidR="007802DF" w14:paraId="581DABC9"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6" w14:textId="77777777" w:rsidR="007802DF" w:rsidRDefault="007802DF" w:rsidP="007802DF">
            <w:pPr>
              <w:suppressAutoHyphens/>
              <w:jc w:val="center"/>
              <w:rPr>
                <w:szCs w:val="24"/>
              </w:rPr>
            </w:pPr>
            <w:r>
              <w:rPr>
                <w:rFonts w:cs="Arial"/>
                <w:b/>
                <w:szCs w:val="24"/>
              </w:rPr>
              <w:t>Eil. nr.</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7" w14:textId="77777777" w:rsidR="007802DF" w:rsidRDefault="007802DF" w:rsidP="007802DF">
            <w:pPr>
              <w:suppressAutoHyphens/>
              <w:jc w:val="center"/>
              <w:rPr>
                <w:szCs w:val="24"/>
              </w:rPr>
            </w:pPr>
            <w:r>
              <w:rPr>
                <w:rFonts w:cs="Arial"/>
                <w:b/>
                <w:szCs w:val="24"/>
              </w:rPr>
              <w:t>Informacinių technologijų sistemų paskirtis ir našumas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8" w14:textId="77777777" w:rsidR="007802DF" w:rsidRDefault="007802DF" w:rsidP="007802DF">
            <w:pPr>
              <w:suppressAutoHyphens/>
              <w:jc w:val="center"/>
              <w:rPr>
                <w:szCs w:val="24"/>
              </w:rPr>
            </w:pPr>
            <w:r>
              <w:rPr>
                <w:rFonts w:cs="Arial"/>
                <w:b/>
                <w:szCs w:val="24"/>
              </w:rPr>
              <w:t xml:space="preserve">Tiekėjo </w:t>
            </w:r>
            <w:r>
              <w:rPr>
                <w:rFonts w:cs="Arial"/>
                <w:b/>
                <w:bCs/>
                <w:szCs w:val="24"/>
              </w:rPr>
              <w:t>papildyta informacija</w:t>
            </w:r>
          </w:p>
        </w:tc>
      </w:tr>
      <w:tr w:rsidR="007802DF" w14:paraId="581DABCD"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A" w14:textId="77777777" w:rsidR="007802DF" w:rsidRDefault="007802DF" w:rsidP="007802DF">
            <w:pPr>
              <w:suppressAutoHyphens/>
              <w:jc w:val="center"/>
              <w:rPr>
                <w:szCs w:val="24"/>
              </w:rPr>
            </w:pPr>
            <w:r>
              <w:rPr>
                <w:rFonts w:cs="Arial"/>
                <w:b/>
                <w:szCs w:val="24"/>
              </w:rPr>
              <w:t>1</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B" w14:textId="77777777" w:rsidR="007802DF" w:rsidRDefault="007802DF" w:rsidP="007802DF">
            <w:pPr>
              <w:suppressAutoHyphens/>
              <w:jc w:val="center"/>
              <w:rPr>
                <w:szCs w:val="24"/>
              </w:rPr>
            </w:pPr>
            <w:r>
              <w:rPr>
                <w:rFonts w:cs="Arial"/>
                <w:b/>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CC" w14:textId="77777777" w:rsidR="007802DF" w:rsidRDefault="007802DF" w:rsidP="007802DF">
            <w:pPr>
              <w:suppressAutoHyphens/>
              <w:jc w:val="center"/>
              <w:rPr>
                <w:szCs w:val="24"/>
              </w:rPr>
            </w:pPr>
            <w:r>
              <w:rPr>
                <w:rFonts w:cs="Arial"/>
                <w:b/>
                <w:szCs w:val="24"/>
              </w:rPr>
              <w:t>3</w:t>
            </w:r>
          </w:p>
        </w:tc>
      </w:tr>
      <w:tr w:rsidR="007802DF" w14:paraId="581DABD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CE" w14:textId="77777777" w:rsidR="007802DF" w:rsidRDefault="007802DF" w:rsidP="007802DF">
            <w:pPr>
              <w:rPr>
                <w:sz w:val="6"/>
                <w:szCs w:val="6"/>
              </w:rPr>
            </w:pPr>
          </w:p>
          <w:p w14:paraId="581DABCF" w14:textId="77777777" w:rsidR="007802DF" w:rsidRDefault="007802DF" w:rsidP="007802DF">
            <w:pPr>
              <w:suppressAutoHyphens/>
              <w:rPr>
                <w:b/>
                <w:bCs/>
                <w:szCs w:val="24"/>
              </w:rPr>
            </w:pPr>
            <w:r>
              <w:rPr>
                <w:szCs w:val="24"/>
                <w:lang w:eastAsia="lt-LT"/>
              </w:rPr>
              <w:t xml:space="preserve">Užsakovo reikalavimai </w:t>
            </w:r>
          </w:p>
        </w:tc>
      </w:tr>
      <w:tr w:rsidR="007802DF" w14:paraId="581DABD4"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1"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17 punkto)</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2"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17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3" w14:textId="77777777" w:rsidR="007802DF" w:rsidRDefault="007802DF" w:rsidP="007802DF">
            <w:pPr>
              <w:suppressAutoHyphens/>
              <w:rPr>
                <w:sz w:val="22"/>
                <w:szCs w:val="22"/>
              </w:rPr>
            </w:pPr>
            <w:r>
              <w:rPr>
                <w:rFonts w:cs="Arial"/>
                <w:sz w:val="22"/>
                <w:szCs w:val="22"/>
              </w:rPr>
              <w:t>(pildo tiekėjas)</w:t>
            </w:r>
          </w:p>
        </w:tc>
      </w:tr>
      <w:tr w:rsidR="007802DF" w14:paraId="581DABD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5" w14:textId="77777777" w:rsidR="007802DF" w:rsidRDefault="007802DF" w:rsidP="007802DF">
            <w:pPr>
              <w:suppressAutoHyphens/>
              <w:jc w:val="center"/>
              <w:rPr>
                <w:rFonts w:cs="Arial"/>
                <w:szCs w:val="24"/>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6" w14:textId="77777777" w:rsidR="007802DF" w:rsidRDefault="007802DF" w:rsidP="007802DF">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7" w14:textId="77777777" w:rsidR="007802DF" w:rsidRDefault="007802DF" w:rsidP="007802DF">
            <w:pPr>
              <w:suppressAutoHyphens/>
              <w:rPr>
                <w:rFonts w:cs="Arial"/>
                <w:szCs w:val="24"/>
                <w:u w:val="single"/>
              </w:rPr>
            </w:pPr>
          </w:p>
        </w:tc>
      </w:tr>
      <w:tr w:rsidR="007802DF" w14:paraId="581DABDB" w14:textId="77777777">
        <w:trPr>
          <w:gridAfter w:val="1"/>
          <w:wAfter w:w="40" w:type="dxa"/>
          <w:trHeight w:val="48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9" w14:textId="77777777" w:rsidR="007802DF" w:rsidRDefault="007802DF" w:rsidP="007802DF">
            <w:pPr>
              <w:rPr>
                <w:sz w:val="4"/>
                <w:szCs w:val="4"/>
              </w:rPr>
            </w:pPr>
          </w:p>
          <w:p w14:paraId="581DABDA" w14:textId="77777777" w:rsidR="007802DF" w:rsidRDefault="007802DF" w:rsidP="007802DF">
            <w:pPr>
              <w:suppressAutoHyphens/>
              <w:rPr>
                <w:szCs w:val="24"/>
              </w:rPr>
            </w:pPr>
            <w:r>
              <w:rPr>
                <w:szCs w:val="24"/>
              </w:rPr>
              <w:t xml:space="preserve">Prireikus tiekėjas gali papildyti </w:t>
            </w:r>
            <w:r>
              <w:rPr>
                <w:rFonts w:cs="Arial"/>
                <w:szCs w:val="24"/>
              </w:rPr>
              <w:t>savo informacija</w:t>
            </w:r>
            <w:r>
              <w:rPr>
                <w:rFonts w:cs="Arial"/>
                <w:sz w:val="20"/>
                <w:szCs w:val="24"/>
              </w:rPr>
              <w:t xml:space="preserve"> </w:t>
            </w:r>
          </w:p>
        </w:tc>
      </w:tr>
      <w:tr w:rsidR="007802DF" w14:paraId="581DABDF"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C" w14:textId="77777777" w:rsidR="007802DF" w:rsidRDefault="007802DF" w:rsidP="007802DF">
            <w:pPr>
              <w:suppressAutoHyphens/>
              <w:rPr>
                <w:sz w:val="22"/>
                <w:szCs w:val="22"/>
              </w:rPr>
            </w:pPr>
            <w:r>
              <w:rPr>
                <w:rFonts w:cs="Arial"/>
                <w:sz w:val="22"/>
                <w:szCs w:val="22"/>
              </w:rPr>
              <w:t>(pildo tiekėjas)</w:t>
            </w: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DD"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DE" w14:textId="77777777" w:rsidR="007802DF" w:rsidRDefault="007802DF" w:rsidP="007802DF">
            <w:pPr>
              <w:suppressAutoHyphens/>
              <w:rPr>
                <w:sz w:val="22"/>
                <w:szCs w:val="22"/>
              </w:rPr>
            </w:pPr>
            <w:r>
              <w:rPr>
                <w:rFonts w:cs="Arial"/>
                <w:sz w:val="22"/>
                <w:szCs w:val="22"/>
              </w:rPr>
              <w:t>(pildo tiekėjas)</w:t>
            </w:r>
          </w:p>
        </w:tc>
      </w:tr>
      <w:tr w:rsidR="007802DF" w14:paraId="581DABE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0" w14:textId="77777777" w:rsidR="007802DF" w:rsidRDefault="007802DF" w:rsidP="007802DF">
            <w:pPr>
              <w:suppressAutoHyphens/>
              <w:rPr>
                <w:rFonts w:cs="Arial"/>
                <w:szCs w:val="24"/>
                <w:u w:val="single"/>
              </w:rPr>
            </w:pPr>
          </w:p>
        </w:tc>
        <w:tc>
          <w:tcPr>
            <w:tcW w:w="11158" w:type="dxa"/>
            <w:gridSpan w:val="3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1"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E2" w14:textId="77777777" w:rsidR="007802DF" w:rsidRDefault="007802DF" w:rsidP="007802DF">
            <w:pPr>
              <w:suppressAutoHyphens/>
              <w:rPr>
                <w:rFonts w:cs="Arial"/>
                <w:szCs w:val="24"/>
                <w:u w:val="single"/>
              </w:rPr>
            </w:pPr>
          </w:p>
        </w:tc>
      </w:tr>
      <w:tr w:rsidR="007802DF" w14:paraId="581DABE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4" w14:textId="77777777" w:rsidR="007802DF" w:rsidRDefault="007802DF" w:rsidP="007802DF">
            <w:pPr>
              <w:suppressAutoHyphens/>
              <w:ind w:left="290" w:hanging="284"/>
              <w:rPr>
                <w:szCs w:val="24"/>
              </w:rPr>
            </w:pPr>
            <w:r>
              <w:rPr>
                <w:rFonts w:cs="Arial"/>
                <w:b/>
                <w:bCs/>
                <w:szCs w:val="24"/>
              </w:rPr>
              <w:t>18. Duomenų saugumas</w:t>
            </w:r>
          </w:p>
        </w:tc>
      </w:tr>
      <w:tr w:rsidR="007802DF" w14:paraId="581DABE9"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E6" w14:textId="77777777" w:rsidR="007802DF" w:rsidRDefault="007802DF" w:rsidP="007802DF">
            <w:pPr>
              <w:suppressAutoHyphens/>
              <w:jc w:val="center"/>
              <w:rPr>
                <w:szCs w:val="24"/>
              </w:rPr>
            </w:pPr>
            <w:r>
              <w:rPr>
                <w:rFonts w:cs="Arial"/>
                <w:b/>
                <w:bCs/>
                <w:szCs w:val="24"/>
              </w:rPr>
              <w:t>Eil. nr.</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7" w14:textId="77777777" w:rsidR="007802DF" w:rsidRDefault="007802DF" w:rsidP="007802DF">
            <w:pPr>
              <w:suppressAutoHyphens/>
              <w:jc w:val="center"/>
              <w:rPr>
                <w:szCs w:val="24"/>
              </w:rPr>
            </w:pPr>
            <w:r>
              <w:rPr>
                <w:rFonts w:cs="Arial"/>
                <w:b/>
                <w:bCs/>
                <w:szCs w:val="24"/>
              </w:rPr>
              <w:t>Duomenų saugumo reikalavimai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8" w14:textId="77777777" w:rsidR="007802DF" w:rsidRDefault="007802DF" w:rsidP="007802DF">
            <w:pPr>
              <w:suppressAutoHyphens/>
              <w:jc w:val="center"/>
              <w:rPr>
                <w:rFonts w:cs="Arial"/>
                <w:b/>
                <w:bCs/>
              </w:rPr>
            </w:pPr>
            <w:r>
              <w:rPr>
                <w:rFonts w:cs="Arial"/>
                <w:b/>
                <w:bCs/>
              </w:rPr>
              <w:t>Tiekėjo papildyta informacija</w:t>
            </w:r>
          </w:p>
        </w:tc>
      </w:tr>
      <w:tr w:rsidR="007802DF" w14:paraId="581DABED"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A" w14:textId="77777777" w:rsidR="007802DF" w:rsidRDefault="007802DF" w:rsidP="007802DF">
            <w:pPr>
              <w:suppressAutoHyphens/>
              <w:jc w:val="center"/>
              <w:rPr>
                <w:szCs w:val="24"/>
              </w:rPr>
            </w:pPr>
            <w:r>
              <w:rPr>
                <w:rFonts w:cs="Arial"/>
                <w:b/>
                <w:bCs/>
                <w:szCs w:val="24"/>
              </w:rPr>
              <w:t>1</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B" w14:textId="77777777" w:rsidR="007802DF" w:rsidRDefault="007802DF" w:rsidP="007802DF">
            <w:pPr>
              <w:suppressAutoHyphens/>
              <w:jc w:val="center"/>
              <w:rPr>
                <w:szCs w:val="24"/>
              </w:rPr>
            </w:pPr>
            <w:r>
              <w:rPr>
                <w:rFonts w:cs="Arial"/>
                <w:b/>
                <w:bCs/>
                <w:szCs w:val="24"/>
              </w:rPr>
              <w:t>2</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EC" w14:textId="77777777" w:rsidR="007802DF" w:rsidRDefault="007802DF" w:rsidP="007802DF">
            <w:pPr>
              <w:suppressAutoHyphens/>
              <w:jc w:val="center"/>
              <w:rPr>
                <w:szCs w:val="24"/>
              </w:rPr>
            </w:pPr>
            <w:r>
              <w:rPr>
                <w:rFonts w:cs="Arial"/>
                <w:b/>
                <w:bCs/>
                <w:szCs w:val="24"/>
              </w:rPr>
              <w:t>3</w:t>
            </w:r>
          </w:p>
        </w:tc>
      </w:tr>
      <w:tr w:rsidR="007802DF" w14:paraId="581DABF0" w14:textId="77777777">
        <w:trPr>
          <w:gridAfter w:val="1"/>
          <w:wAfter w:w="40" w:type="dxa"/>
          <w:trHeight w:val="40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BEE" w14:textId="77777777" w:rsidR="007802DF" w:rsidRDefault="007802DF" w:rsidP="007802DF">
            <w:pPr>
              <w:rPr>
                <w:sz w:val="6"/>
                <w:szCs w:val="6"/>
              </w:rPr>
            </w:pPr>
          </w:p>
          <w:p w14:paraId="581DABEF" w14:textId="77777777" w:rsidR="007802DF" w:rsidRDefault="007802DF" w:rsidP="007802DF">
            <w:pPr>
              <w:suppressAutoHyphens/>
              <w:rPr>
                <w:b/>
                <w:bCs/>
                <w:szCs w:val="24"/>
              </w:rPr>
            </w:pPr>
            <w:r>
              <w:rPr>
                <w:szCs w:val="24"/>
                <w:lang w:eastAsia="lt-LT"/>
              </w:rPr>
              <w:t xml:space="preserve">Užsakovo reikalavimai </w:t>
            </w:r>
          </w:p>
        </w:tc>
      </w:tr>
      <w:tr w:rsidR="007802DF" w14:paraId="581DABF4"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1"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18 punkto)</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2"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18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3" w14:textId="77777777" w:rsidR="007802DF" w:rsidRDefault="007802DF" w:rsidP="007802DF">
            <w:pPr>
              <w:suppressAutoHyphens/>
              <w:rPr>
                <w:sz w:val="22"/>
                <w:szCs w:val="22"/>
              </w:rPr>
            </w:pPr>
            <w:r>
              <w:rPr>
                <w:rFonts w:cs="Arial"/>
                <w:sz w:val="22"/>
                <w:szCs w:val="22"/>
              </w:rPr>
              <w:t>(pildo tiekėjas)</w:t>
            </w:r>
          </w:p>
        </w:tc>
      </w:tr>
      <w:tr w:rsidR="007802DF" w14:paraId="581DABF8"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5" w14:textId="77777777" w:rsidR="007802DF" w:rsidRDefault="007802DF" w:rsidP="007802DF">
            <w:pPr>
              <w:suppressAutoHyphens/>
              <w:ind w:left="6"/>
              <w:jc w:val="center"/>
              <w:rPr>
                <w:rFonts w:cs="Arial"/>
                <w:szCs w:val="24"/>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6" w14:textId="77777777" w:rsidR="007802DF" w:rsidRDefault="007802DF" w:rsidP="007802DF">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7" w14:textId="77777777" w:rsidR="007802DF" w:rsidRDefault="007802DF" w:rsidP="007802DF">
            <w:pPr>
              <w:suppressAutoHyphens/>
              <w:rPr>
                <w:rFonts w:cs="Arial"/>
                <w:szCs w:val="24"/>
              </w:rPr>
            </w:pPr>
          </w:p>
        </w:tc>
      </w:tr>
      <w:tr w:rsidR="007802DF" w14:paraId="581DABFB" w14:textId="77777777">
        <w:trPr>
          <w:gridAfter w:val="1"/>
          <w:wAfter w:w="40" w:type="dxa"/>
          <w:trHeight w:val="455"/>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9" w14:textId="77777777" w:rsidR="007802DF" w:rsidRDefault="007802DF" w:rsidP="007802DF">
            <w:pPr>
              <w:rPr>
                <w:sz w:val="4"/>
                <w:szCs w:val="4"/>
              </w:rPr>
            </w:pPr>
          </w:p>
          <w:p w14:paraId="581DABFA"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r>
      <w:tr w:rsidR="007802DF" w14:paraId="581DABFF"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C" w14:textId="77777777" w:rsidR="007802DF" w:rsidRDefault="007802DF" w:rsidP="007802DF">
            <w:pPr>
              <w:suppressAutoHyphens/>
              <w:ind w:left="6"/>
              <w:rPr>
                <w:sz w:val="22"/>
                <w:szCs w:val="22"/>
              </w:rPr>
            </w:pPr>
            <w:r>
              <w:rPr>
                <w:rFonts w:cs="Arial"/>
                <w:sz w:val="22"/>
                <w:szCs w:val="22"/>
              </w:rPr>
              <w:t>(pildo tiekėjas)</w:t>
            </w: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BFD"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BFE" w14:textId="77777777" w:rsidR="007802DF" w:rsidRDefault="007802DF" w:rsidP="007802DF">
            <w:pPr>
              <w:suppressAutoHyphens/>
              <w:rPr>
                <w:sz w:val="22"/>
                <w:szCs w:val="22"/>
              </w:rPr>
            </w:pPr>
            <w:r>
              <w:rPr>
                <w:rFonts w:cs="Arial"/>
                <w:sz w:val="22"/>
                <w:szCs w:val="22"/>
              </w:rPr>
              <w:t>(pildo tiekėjas)</w:t>
            </w:r>
          </w:p>
        </w:tc>
      </w:tr>
      <w:tr w:rsidR="007802DF" w14:paraId="581DAC03"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0" w14:textId="77777777" w:rsidR="007802DF" w:rsidRDefault="007802DF" w:rsidP="007802DF">
            <w:pPr>
              <w:suppressAutoHyphens/>
              <w:ind w:left="6"/>
              <w:rPr>
                <w:rFonts w:cs="Arial"/>
                <w:szCs w:val="24"/>
                <w:u w:val="single"/>
              </w:rPr>
            </w:pPr>
          </w:p>
        </w:tc>
        <w:tc>
          <w:tcPr>
            <w:tcW w:w="11025" w:type="dxa"/>
            <w:gridSpan w:val="3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1"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2" w14:textId="77777777" w:rsidR="007802DF" w:rsidRDefault="007802DF" w:rsidP="007802DF">
            <w:pPr>
              <w:suppressAutoHyphens/>
              <w:rPr>
                <w:rFonts w:cs="Arial"/>
                <w:szCs w:val="24"/>
                <w:u w:val="single"/>
              </w:rPr>
            </w:pPr>
          </w:p>
        </w:tc>
      </w:tr>
      <w:tr w:rsidR="007802DF" w14:paraId="581DAC05"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4" w14:textId="77777777" w:rsidR="007802DF" w:rsidRDefault="007802DF" w:rsidP="007802DF">
            <w:pPr>
              <w:suppressAutoHyphens/>
              <w:ind w:left="462" w:hanging="462"/>
              <w:rPr>
                <w:szCs w:val="24"/>
              </w:rPr>
            </w:pPr>
            <w:r>
              <w:rPr>
                <w:rFonts w:cs="Arial"/>
                <w:b/>
                <w:bCs/>
                <w:szCs w:val="24"/>
              </w:rPr>
              <w:t xml:space="preserve">19. </w:t>
            </w:r>
            <w:r>
              <w:rPr>
                <w:rFonts w:cs="Arial"/>
                <w:b/>
                <w:szCs w:val="24"/>
              </w:rPr>
              <w:t>Bendroji duomenų aplinka</w:t>
            </w:r>
          </w:p>
        </w:tc>
      </w:tr>
      <w:tr w:rsidR="007802DF" w14:paraId="581DAC0A" w14:textId="77777777">
        <w:trPr>
          <w:gridAfter w:val="1"/>
          <w:wAfter w:w="40" w:type="dxa"/>
          <w:trHeight w:val="41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06" w14:textId="77777777" w:rsidR="007802DF" w:rsidRDefault="007802DF" w:rsidP="007802DF">
            <w:pPr>
              <w:suppressAutoHyphens/>
              <w:jc w:val="center"/>
              <w:rPr>
                <w:szCs w:val="24"/>
              </w:rPr>
            </w:pPr>
            <w:r>
              <w:rPr>
                <w:rFonts w:cs="Arial"/>
                <w:b/>
                <w:szCs w:val="24"/>
              </w:rPr>
              <w:t>Eil. nr.</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7" w14:textId="77777777" w:rsidR="007802DF" w:rsidRDefault="007802DF" w:rsidP="007802DF">
            <w:pPr>
              <w:suppressAutoHyphens/>
              <w:jc w:val="center"/>
              <w:rPr>
                <w:szCs w:val="24"/>
              </w:rPr>
            </w:pPr>
            <w:r>
              <w:rPr>
                <w:rFonts w:cs="Arial"/>
                <w:b/>
                <w:szCs w:val="24"/>
              </w:rPr>
              <w:t>Bendrosios duomenų aplinkos reikalavimai</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8" w14:textId="77777777" w:rsidR="007802DF" w:rsidRDefault="007802DF" w:rsidP="007802DF">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9" w14:textId="77777777" w:rsidR="007802DF" w:rsidRDefault="007802DF" w:rsidP="007802DF">
            <w:pPr>
              <w:suppressAutoHyphens/>
              <w:jc w:val="center"/>
              <w:rPr>
                <w:szCs w:val="24"/>
              </w:rPr>
            </w:pPr>
            <w:r>
              <w:rPr>
                <w:rFonts w:cs="Arial"/>
                <w:b/>
                <w:szCs w:val="24"/>
              </w:rPr>
              <w:t xml:space="preserve">Tiekėjo </w:t>
            </w:r>
            <w:r>
              <w:rPr>
                <w:rFonts w:cs="Arial"/>
                <w:b/>
                <w:bCs/>
                <w:szCs w:val="24"/>
              </w:rPr>
              <w:t>papildyta informacija</w:t>
            </w:r>
          </w:p>
        </w:tc>
      </w:tr>
      <w:tr w:rsidR="007802DF" w14:paraId="581DAC0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B" w14:textId="77777777" w:rsidR="007802DF" w:rsidRDefault="007802DF" w:rsidP="007802DF">
            <w:pPr>
              <w:suppressAutoHyphens/>
              <w:jc w:val="center"/>
              <w:rPr>
                <w:szCs w:val="24"/>
              </w:rPr>
            </w:pPr>
            <w:r>
              <w:rPr>
                <w:rFonts w:cs="Arial"/>
                <w:b/>
                <w:szCs w:val="24"/>
              </w:rPr>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C" w14:textId="77777777" w:rsidR="007802DF" w:rsidRDefault="007802DF" w:rsidP="007802DF">
            <w:pPr>
              <w:suppressAutoHyphens/>
              <w:jc w:val="center"/>
              <w:rPr>
                <w:szCs w:val="24"/>
              </w:rPr>
            </w:pPr>
            <w:r>
              <w:rPr>
                <w:rFonts w:cs="Arial"/>
                <w:b/>
                <w:szCs w:val="24"/>
              </w:rPr>
              <w:t>2</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0D" w14:textId="77777777" w:rsidR="007802DF" w:rsidRDefault="007802DF" w:rsidP="007802DF">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0E" w14:textId="77777777" w:rsidR="007802DF" w:rsidRDefault="007802DF" w:rsidP="007802DF">
            <w:pPr>
              <w:suppressAutoHyphens/>
              <w:jc w:val="center"/>
              <w:rPr>
                <w:szCs w:val="24"/>
              </w:rPr>
            </w:pPr>
            <w:r>
              <w:rPr>
                <w:rFonts w:cs="Arial"/>
                <w:b/>
                <w:szCs w:val="24"/>
              </w:rPr>
              <w:t>4</w:t>
            </w:r>
          </w:p>
        </w:tc>
      </w:tr>
      <w:tr w:rsidR="007802DF" w14:paraId="581DAC12" w14:textId="77777777">
        <w:trPr>
          <w:gridAfter w:val="1"/>
          <w:wAfter w:w="40" w:type="dxa"/>
          <w:trHeight w:val="46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10" w14:textId="77777777" w:rsidR="007802DF" w:rsidRDefault="007802DF" w:rsidP="007802DF">
            <w:pPr>
              <w:rPr>
                <w:sz w:val="6"/>
                <w:szCs w:val="6"/>
              </w:rPr>
            </w:pPr>
          </w:p>
          <w:p w14:paraId="581DAC11" w14:textId="77777777" w:rsidR="007802DF" w:rsidRDefault="007802DF" w:rsidP="007802DF">
            <w:pPr>
              <w:suppressAutoHyphens/>
              <w:rPr>
                <w:b/>
                <w:bCs/>
                <w:szCs w:val="24"/>
              </w:rPr>
            </w:pPr>
            <w:r>
              <w:rPr>
                <w:szCs w:val="24"/>
                <w:lang w:eastAsia="lt-LT"/>
              </w:rPr>
              <w:t xml:space="preserve">Užsakovo reikalavimai </w:t>
            </w:r>
          </w:p>
        </w:tc>
      </w:tr>
      <w:tr w:rsidR="007802DF" w14:paraId="581DAC17"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3" w14:textId="1B161753" w:rsidR="007802DF" w:rsidRDefault="007802DF" w:rsidP="007802DF">
            <w:pPr>
              <w:suppressAutoHyphens/>
              <w:rPr>
                <w:sz w:val="22"/>
                <w:szCs w:val="22"/>
              </w:rPr>
            </w:pPr>
            <w:r>
              <w:rPr>
                <w:rFonts w:cs="Arial"/>
                <w:sz w:val="22"/>
                <w:szCs w:val="22"/>
              </w:rPr>
              <w:t>1.</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4" w14:textId="39898D77" w:rsidR="007802DF" w:rsidRDefault="007802DF" w:rsidP="007802DF">
            <w:pPr>
              <w:suppressAutoHyphens/>
              <w:rPr>
                <w:sz w:val="22"/>
                <w:szCs w:val="22"/>
              </w:rPr>
            </w:pPr>
            <w:proofErr w:type="spellStart"/>
            <w:r>
              <w:rPr>
                <w:rFonts w:cs="Arial"/>
                <w:sz w:val="22"/>
                <w:szCs w:val="22"/>
              </w:rPr>
              <w:t>Dalux</w:t>
            </w:r>
            <w:proofErr w:type="spellEnd"/>
            <w:r>
              <w:rPr>
                <w:rFonts w:cs="Arial"/>
                <w:sz w:val="22"/>
                <w:szCs w:val="22"/>
              </w:rPr>
              <w:t xml:space="preserve"> CDE yra vienintelė duomenų mainų ir projekto rezultatų pateikimo platforma.</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5" w14:textId="6D04DE8D" w:rsidR="007802DF" w:rsidRDefault="007802DF" w:rsidP="007802DF">
            <w:pPr>
              <w:suppressAutoHyphens/>
              <w:rPr>
                <w:sz w:val="22"/>
                <w:szCs w:val="22"/>
              </w:rPr>
            </w:pPr>
            <w:r>
              <w:rPr>
                <w:rFonts w:cs="Arial"/>
                <w:sz w:val="22"/>
                <w:szCs w:val="22"/>
              </w:rPr>
              <w:t xml:space="preserve">Pasirašius sutartį, iki 20 Tiekėjo šalies atstovų, pagal Tiekėjo pateiktą projekto dalyvių ir rolių sąrašą bus suteikta neatlygintina prieiga prie projekto paskyros </w:t>
            </w:r>
            <w:proofErr w:type="spellStart"/>
            <w:r>
              <w:rPr>
                <w:rFonts w:cs="Arial"/>
                <w:sz w:val="22"/>
                <w:szCs w:val="22"/>
              </w:rPr>
              <w:t>Dalux</w:t>
            </w:r>
            <w:proofErr w:type="spellEnd"/>
            <w:r>
              <w:rPr>
                <w:rFonts w:cs="Arial"/>
                <w:sz w:val="22"/>
                <w:szCs w:val="22"/>
              </w:rPr>
              <w:t xml:space="preserve"> CDE.</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6" w14:textId="77777777" w:rsidR="007802DF" w:rsidRDefault="007802DF" w:rsidP="007802DF">
            <w:pPr>
              <w:suppressAutoHyphens/>
              <w:rPr>
                <w:sz w:val="22"/>
                <w:szCs w:val="22"/>
              </w:rPr>
            </w:pPr>
            <w:r>
              <w:rPr>
                <w:rFonts w:cs="Arial"/>
                <w:sz w:val="22"/>
                <w:szCs w:val="22"/>
              </w:rPr>
              <w:t>(pildo tiekėjas)</w:t>
            </w:r>
          </w:p>
        </w:tc>
      </w:tr>
      <w:tr w:rsidR="007802DF" w14:paraId="581DAC1C"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8" w14:textId="77777777" w:rsidR="007802DF" w:rsidRDefault="007802DF" w:rsidP="007802DF">
            <w:pPr>
              <w:suppressAutoHyphens/>
              <w:jc w:val="center"/>
              <w:rPr>
                <w:rFonts w:cs="Arial"/>
                <w:szCs w:val="24"/>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9" w14:textId="77777777" w:rsidR="007802DF" w:rsidRDefault="007802DF" w:rsidP="007802DF">
            <w:pPr>
              <w:suppressAutoHyphens/>
              <w:rPr>
                <w:rFonts w:cs="Arial"/>
                <w:szCs w:val="24"/>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A" w14:textId="77777777" w:rsidR="007802DF" w:rsidRDefault="007802DF" w:rsidP="007802DF">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B" w14:textId="77777777" w:rsidR="007802DF" w:rsidRDefault="007802DF" w:rsidP="007802DF">
            <w:pPr>
              <w:suppressAutoHyphens/>
              <w:rPr>
                <w:rFonts w:cs="Arial"/>
                <w:szCs w:val="24"/>
              </w:rPr>
            </w:pPr>
          </w:p>
        </w:tc>
      </w:tr>
      <w:tr w:rsidR="007802DF" w14:paraId="581DAC1F" w14:textId="77777777">
        <w:trPr>
          <w:gridAfter w:val="1"/>
          <w:wAfter w:w="40" w:type="dxa"/>
          <w:trHeight w:val="50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1D" w14:textId="77777777" w:rsidR="007802DF" w:rsidRDefault="007802DF" w:rsidP="007802DF">
            <w:pPr>
              <w:rPr>
                <w:sz w:val="4"/>
                <w:szCs w:val="4"/>
              </w:rPr>
            </w:pPr>
          </w:p>
          <w:p w14:paraId="581DAC1E"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r>
      <w:tr w:rsidR="007802DF" w14:paraId="581DAC24"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0" w14:textId="77777777" w:rsidR="007802DF" w:rsidRDefault="007802DF" w:rsidP="007802DF">
            <w:pPr>
              <w:suppressAutoHyphens/>
              <w:rPr>
                <w:sz w:val="22"/>
                <w:szCs w:val="22"/>
              </w:rPr>
            </w:pPr>
            <w:r>
              <w:rPr>
                <w:rFonts w:cs="Arial"/>
                <w:sz w:val="22"/>
                <w:szCs w:val="22"/>
              </w:rPr>
              <w:t>(pildo tiekėjas)</w:t>
            </w: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1" w14:textId="77777777" w:rsidR="007802DF" w:rsidRDefault="007802DF" w:rsidP="007802DF">
            <w:pPr>
              <w:suppressAutoHyphens/>
              <w:rPr>
                <w:sz w:val="22"/>
                <w:szCs w:val="22"/>
              </w:rPr>
            </w:pPr>
            <w:r>
              <w:rPr>
                <w:rFonts w:cs="Arial"/>
                <w:sz w:val="22"/>
                <w:szCs w:val="22"/>
              </w:rPr>
              <w:t>(pildo tiekėjas)</w:t>
            </w: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2" w14:textId="77777777" w:rsidR="007802DF" w:rsidRDefault="007802DF" w:rsidP="007802DF">
            <w:pPr>
              <w:suppressAutoHyphens/>
              <w:textAlignment w:val="baseline"/>
              <w:rPr>
                <w:sz w:val="22"/>
                <w:szCs w:val="22"/>
              </w:rPr>
            </w:pPr>
            <w:r>
              <w:rPr>
                <w:rFonts w:ascii="Arial" w:hAnsi="Arial" w:cs="Arial"/>
                <w:sz w:val="22"/>
                <w:szCs w:val="22"/>
              </w:rPr>
              <w:t>(</w:t>
            </w: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3" w14:textId="77777777" w:rsidR="007802DF" w:rsidRDefault="007802DF" w:rsidP="007802DF">
            <w:pPr>
              <w:suppressAutoHyphens/>
              <w:textAlignment w:val="baseline"/>
              <w:rPr>
                <w:rFonts w:ascii="Arial" w:hAnsi="Arial" w:cs="Arial"/>
                <w:sz w:val="22"/>
                <w:szCs w:val="22"/>
              </w:rPr>
            </w:pPr>
            <w:r>
              <w:rPr>
                <w:rFonts w:cs="Arial"/>
                <w:sz w:val="22"/>
                <w:szCs w:val="22"/>
              </w:rPr>
              <w:t>(pildo tiekėjas)</w:t>
            </w:r>
          </w:p>
        </w:tc>
      </w:tr>
      <w:tr w:rsidR="007802DF" w14:paraId="581DAC29"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5" w14:textId="77777777" w:rsidR="007802DF" w:rsidRDefault="007802DF" w:rsidP="007802DF">
            <w:pPr>
              <w:suppressAutoHyphens/>
              <w:rPr>
                <w:rFonts w:cs="Arial"/>
                <w:szCs w:val="24"/>
                <w:u w:val="single"/>
              </w:rPr>
            </w:pPr>
          </w:p>
        </w:tc>
        <w:tc>
          <w:tcPr>
            <w:tcW w:w="6731" w:type="dxa"/>
            <w:gridSpan w:val="20"/>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6" w14:textId="77777777" w:rsidR="007802DF" w:rsidRDefault="007802DF" w:rsidP="007802DF">
            <w:pPr>
              <w:suppressAutoHyphens/>
              <w:rPr>
                <w:rFonts w:cs="Arial"/>
                <w:szCs w:val="24"/>
                <w:u w:val="single"/>
              </w:rPr>
            </w:pPr>
          </w:p>
        </w:tc>
        <w:tc>
          <w:tcPr>
            <w:tcW w:w="4294"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7" w14:textId="77777777" w:rsidR="007802DF" w:rsidRDefault="007802DF" w:rsidP="007802DF">
            <w:pPr>
              <w:suppressAutoHyphens/>
              <w:textAlignment w:val="baseline"/>
              <w:rPr>
                <w:rFonts w:ascii="Arial" w:hAnsi="Arial"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28" w14:textId="77777777" w:rsidR="007802DF" w:rsidRDefault="007802DF" w:rsidP="007802DF">
            <w:pPr>
              <w:suppressAutoHyphens/>
              <w:textAlignment w:val="baseline"/>
              <w:rPr>
                <w:rFonts w:ascii="Arial" w:hAnsi="Arial" w:cs="Arial"/>
                <w:szCs w:val="24"/>
                <w:u w:val="single"/>
              </w:rPr>
            </w:pPr>
          </w:p>
        </w:tc>
      </w:tr>
      <w:tr w:rsidR="007802DF" w14:paraId="581DAC2B"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A" w14:textId="77777777" w:rsidR="007802DF" w:rsidRDefault="007802DF" w:rsidP="007802DF">
            <w:pPr>
              <w:suppressAutoHyphens/>
              <w:ind w:left="462" w:hanging="462"/>
              <w:rPr>
                <w:szCs w:val="24"/>
              </w:rPr>
            </w:pPr>
            <w:r>
              <w:rPr>
                <w:rFonts w:cs="Arial"/>
                <w:b/>
                <w:bCs/>
                <w:szCs w:val="24"/>
              </w:rPr>
              <w:t xml:space="preserve">20. </w:t>
            </w:r>
            <w:r>
              <w:rPr>
                <w:rFonts w:cs="Arial"/>
                <w:b/>
                <w:szCs w:val="24"/>
              </w:rPr>
              <w:t>Turto informacinio modelio (AIM)  poreikis</w:t>
            </w:r>
          </w:p>
        </w:tc>
      </w:tr>
      <w:tr w:rsidR="007802DF" w14:paraId="581DAC30"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2C" w14:textId="77777777" w:rsidR="007802DF" w:rsidRDefault="007802DF" w:rsidP="007802DF">
            <w:pPr>
              <w:suppressAutoHyphens/>
              <w:jc w:val="center"/>
              <w:rPr>
                <w:szCs w:val="24"/>
              </w:rPr>
            </w:pPr>
            <w:r>
              <w:rPr>
                <w:rFonts w:cs="Arial"/>
                <w:b/>
                <w:szCs w:val="24"/>
              </w:rPr>
              <w:t>Eil. nr.</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D" w14:textId="77777777" w:rsidR="007802DF" w:rsidRDefault="007802DF" w:rsidP="007802DF">
            <w:pPr>
              <w:suppressAutoHyphens/>
              <w:jc w:val="center"/>
              <w:rPr>
                <w:szCs w:val="24"/>
              </w:rPr>
            </w:pPr>
            <w:r>
              <w:rPr>
                <w:rFonts w:cs="Arial"/>
                <w:b/>
                <w:bCs/>
                <w:szCs w:val="24"/>
              </w:rPr>
              <w:t>BIM taikymo atvejai Naudojimo etape</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E" w14:textId="77777777" w:rsidR="007802DF" w:rsidRDefault="007802DF" w:rsidP="007802DF">
            <w:pPr>
              <w:suppressAutoHyphens/>
              <w:jc w:val="center"/>
              <w:rPr>
                <w:szCs w:val="24"/>
              </w:rPr>
            </w:pPr>
            <w:r>
              <w:rPr>
                <w:rFonts w:cs="Arial"/>
                <w:b/>
                <w:szCs w:val="24"/>
              </w:rPr>
              <w:t>Laukiamas rezultatas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2F" w14:textId="77777777" w:rsidR="007802DF" w:rsidRDefault="007802DF" w:rsidP="007802DF">
            <w:pPr>
              <w:suppressAutoHyphens/>
              <w:jc w:val="center"/>
              <w:rPr>
                <w:szCs w:val="24"/>
              </w:rPr>
            </w:pPr>
            <w:r>
              <w:rPr>
                <w:rFonts w:cs="Arial"/>
                <w:b/>
                <w:szCs w:val="24"/>
              </w:rPr>
              <w:t xml:space="preserve">Tiekėjo </w:t>
            </w:r>
            <w:r>
              <w:rPr>
                <w:rFonts w:cs="Arial"/>
                <w:b/>
                <w:bCs/>
                <w:szCs w:val="24"/>
              </w:rPr>
              <w:t>papildyta informacija</w:t>
            </w:r>
          </w:p>
        </w:tc>
      </w:tr>
      <w:tr w:rsidR="007802DF" w14:paraId="581DAC35" w14:textId="77777777">
        <w:trPr>
          <w:gridAfter w:val="1"/>
          <w:wAfter w:w="40" w:type="dxa"/>
          <w:trHeight w:val="92"/>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1" w14:textId="77777777" w:rsidR="007802DF" w:rsidRDefault="007802DF" w:rsidP="007802DF">
            <w:pPr>
              <w:suppressAutoHyphens/>
              <w:jc w:val="center"/>
              <w:rPr>
                <w:szCs w:val="24"/>
              </w:rPr>
            </w:pPr>
            <w:r>
              <w:rPr>
                <w:rFonts w:cs="Arial"/>
                <w:b/>
                <w:szCs w:val="24"/>
              </w:rPr>
              <w:t>1</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2" w14:textId="77777777" w:rsidR="007802DF" w:rsidRDefault="007802DF" w:rsidP="007802DF">
            <w:pPr>
              <w:suppressAutoHyphens/>
              <w:jc w:val="center"/>
              <w:rPr>
                <w:szCs w:val="24"/>
              </w:rPr>
            </w:pPr>
            <w:r>
              <w:rPr>
                <w:rFonts w:cs="Arial"/>
                <w:b/>
                <w:szCs w:val="24"/>
              </w:rPr>
              <w:t>2</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3" w14:textId="77777777" w:rsidR="007802DF" w:rsidRDefault="007802DF" w:rsidP="007802DF">
            <w:pPr>
              <w:suppressAutoHyphens/>
              <w:jc w:val="center"/>
              <w:rPr>
                <w:szCs w:val="24"/>
              </w:rPr>
            </w:pPr>
            <w:r>
              <w:rPr>
                <w:rFonts w:cs="Arial"/>
                <w:b/>
                <w:szCs w:val="24"/>
              </w:rPr>
              <w:t>3</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4" w14:textId="77777777" w:rsidR="007802DF" w:rsidRDefault="007802DF" w:rsidP="007802DF">
            <w:pPr>
              <w:suppressAutoHyphens/>
              <w:jc w:val="center"/>
              <w:rPr>
                <w:szCs w:val="24"/>
              </w:rPr>
            </w:pPr>
            <w:r>
              <w:rPr>
                <w:rFonts w:cs="Arial"/>
                <w:b/>
                <w:szCs w:val="24"/>
              </w:rPr>
              <w:t>4</w:t>
            </w:r>
          </w:p>
        </w:tc>
      </w:tr>
      <w:tr w:rsidR="007802DF" w14:paraId="581DAC38" w14:textId="77777777">
        <w:trPr>
          <w:gridAfter w:val="1"/>
          <w:wAfter w:w="40" w:type="dxa"/>
          <w:trHeight w:val="42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36" w14:textId="77777777" w:rsidR="007802DF" w:rsidRDefault="007802DF" w:rsidP="007802DF">
            <w:pPr>
              <w:rPr>
                <w:sz w:val="6"/>
                <w:szCs w:val="6"/>
              </w:rPr>
            </w:pPr>
          </w:p>
          <w:p w14:paraId="581DAC37" w14:textId="77777777" w:rsidR="007802DF" w:rsidRDefault="007802DF" w:rsidP="007802DF">
            <w:pPr>
              <w:suppressAutoHyphens/>
              <w:rPr>
                <w:b/>
                <w:bCs/>
                <w:szCs w:val="24"/>
              </w:rPr>
            </w:pPr>
            <w:r>
              <w:rPr>
                <w:szCs w:val="24"/>
                <w:lang w:eastAsia="lt-LT"/>
              </w:rPr>
              <w:t xml:space="preserve">Užsakovo reikalavimai </w:t>
            </w:r>
          </w:p>
        </w:tc>
      </w:tr>
      <w:tr w:rsidR="007802DF" w14:paraId="581DAC3D"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9"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20 punkto)</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A"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20 punkto)</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B"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20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C" w14:textId="77777777" w:rsidR="007802DF" w:rsidRDefault="007802DF" w:rsidP="007802DF">
            <w:pPr>
              <w:suppressAutoHyphens/>
              <w:ind w:left="6"/>
              <w:rPr>
                <w:sz w:val="22"/>
                <w:szCs w:val="22"/>
              </w:rPr>
            </w:pPr>
            <w:r>
              <w:rPr>
                <w:rFonts w:cs="Arial"/>
                <w:sz w:val="22"/>
                <w:szCs w:val="22"/>
              </w:rPr>
              <w:t>(pildo tiekėjas)</w:t>
            </w:r>
          </w:p>
        </w:tc>
      </w:tr>
      <w:tr w:rsidR="007802DF" w14:paraId="581DAC42"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E" w14:textId="77777777" w:rsidR="007802DF" w:rsidRDefault="007802DF" w:rsidP="007802DF">
            <w:pPr>
              <w:suppressAutoHyphens/>
              <w:rPr>
                <w:rFonts w:cs="Arial"/>
                <w:szCs w:val="24"/>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3F" w14:textId="77777777" w:rsidR="007802DF" w:rsidRDefault="007802DF" w:rsidP="007802DF">
            <w:pPr>
              <w:suppressAutoHyphens/>
              <w:ind w:left="6"/>
              <w:rPr>
                <w:rFonts w:cs="Arial"/>
                <w:szCs w:val="24"/>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0" w14:textId="77777777" w:rsidR="007802DF" w:rsidRDefault="007802DF" w:rsidP="007802DF">
            <w:pPr>
              <w:suppressAutoHyphens/>
              <w:ind w:left="6"/>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1" w14:textId="77777777" w:rsidR="007802DF" w:rsidRDefault="007802DF" w:rsidP="007802DF">
            <w:pPr>
              <w:suppressAutoHyphens/>
              <w:ind w:left="6"/>
              <w:rPr>
                <w:rFonts w:cs="Arial"/>
                <w:szCs w:val="24"/>
              </w:rPr>
            </w:pPr>
          </w:p>
        </w:tc>
      </w:tr>
      <w:tr w:rsidR="007802DF" w14:paraId="581DAC45"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3" w14:textId="77777777" w:rsidR="007802DF" w:rsidRDefault="007802DF" w:rsidP="007802DF">
            <w:pPr>
              <w:rPr>
                <w:sz w:val="4"/>
                <w:szCs w:val="4"/>
              </w:rPr>
            </w:pPr>
          </w:p>
          <w:p w14:paraId="581DAC44"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r>
      <w:tr w:rsidR="007802DF" w14:paraId="581DAC4A"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6" w14:textId="77777777" w:rsidR="007802DF" w:rsidRDefault="007802DF" w:rsidP="007802DF">
            <w:pPr>
              <w:suppressAutoHyphens/>
              <w:rPr>
                <w:sz w:val="22"/>
                <w:szCs w:val="22"/>
              </w:rPr>
            </w:pPr>
            <w:r>
              <w:rPr>
                <w:rFonts w:cs="Arial"/>
                <w:sz w:val="22"/>
                <w:szCs w:val="22"/>
              </w:rPr>
              <w:t>(pildo tiekėjas)</w:t>
            </w: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7" w14:textId="77777777" w:rsidR="007802DF" w:rsidRDefault="007802DF" w:rsidP="007802DF">
            <w:pPr>
              <w:suppressAutoHyphens/>
              <w:rPr>
                <w:sz w:val="22"/>
                <w:szCs w:val="22"/>
              </w:rPr>
            </w:pPr>
            <w:r>
              <w:rPr>
                <w:rFonts w:cs="Arial"/>
                <w:sz w:val="22"/>
                <w:szCs w:val="22"/>
              </w:rPr>
              <w:t>(pildo tiekėjas)</w:t>
            </w: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8"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9" w14:textId="77777777" w:rsidR="007802DF" w:rsidRDefault="007802DF" w:rsidP="007802DF">
            <w:pPr>
              <w:suppressAutoHyphens/>
              <w:ind w:left="6"/>
              <w:rPr>
                <w:rFonts w:cs="Arial"/>
                <w:sz w:val="22"/>
                <w:szCs w:val="22"/>
              </w:rPr>
            </w:pPr>
            <w:r>
              <w:rPr>
                <w:rFonts w:cs="Arial"/>
                <w:sz w:val="22"/>
                <w:szCs w:val="22"/>
              </w:rPr>
              <w:t>(pildo tiekėjas)</w:t>
            </w:r>
          </w:p>
        </w:tc>
      </w:tr>
      <w:tr w:rsidR="007802DF" w14:paraId="581DAC4F" w14:textId="77777777">
        <w:trPr>
          <w:gridAfter w:val="1"/>
          <w:wAfter w:w="40" w:type="dxa"/>
          <w:trHeight w:val="83"/>
        </w:trPr>
        <w:tc>
          <w:tcPr>
            <w:tcW w:w="114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B" w14:textId="77777777" w:rsidR="007802DF" w:rsidRDefault="007802DF" w:rsidP="007802DF">
            <w:pPr>
              <w:suppressAutoHyphens/>
              <w:rPr>
                <w:rFonts w:cs="Arial"/>
                <w:szCs w:val="24"/>
                <w:u w:val="single"/>
              </w:rPr>
            </w:pPr>
          </w:p>
        </w:tc>
        <w:tc>
          <w:tcPr>
            <w:tcW w:w="3261"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C" w14:textId="77777777" w:rsidR="007802DF" w:rsidRDefault="007802DF" w:rsidP="007802DF">
            <w:pPr>
              <w:suppressAutoHyphens/>
              <w:rPr>
                <w:rFonts w:cs="Arial"/>
                <w:szCs w:val="24"/>
                <w:u w:val="single"/>
              </w:rPr>
            </w:pPr>
          </w:p>
        </w:tc>
        <w:tc>
          <w:tcPr>
            <w:tcW w:w="7764" w:type="dxa"/>
            <w:gridSpan w:val="2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4D"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tcPr>
          <w:p w14:paraId="581DAC4E" w14:textId="77777777" w:rsidR="007802DF" w:rsidRDefault="007802DF" w:rsidP="007802DF">
            <w:pPr>
              <w:suppressAutoHyphens/>
              <w:ind w:left="6"/>
              <w:rPr>
                <w:rFonts w:cs="Arial"/>
                <w:szCs w:val="24"/>
                <w:u w:val="single"/>
              </w:rPr>
            </w:pPr>
          </w:p>
        </w:tc>
      </w:tr>
      <w:tr w:rsidR="007802DF" w14:paraId="581DAC51"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0" w14:textId="77777777" w:rsidR="007802DF" w:rsidRDefault="007802DF" w:rsidP="007802DF">
            <w:pPr>
              <w:suppressAutoHyphens/>
              <w:ind w:left="462" w:hanging="462"/>
              <w:rPr>
                <w:szCs w:val="24"/>
              </w:rPr>
            </w:pPr>
            <w:r>
              <w:rPr>
                <w:rFonts w:cs="Arial"/>
                <w:b/>
                <w:bCs/>
                <w:szCs w:val="24"/>
              </w:rPr>
              <w:t>21.</w:t>
            </w:r>
            <w:r>
              <w:rPr>
                <w:rFonts w:cs="Arial"/>
                <w:szCs w:val="24"/>
              </w:rPr>
              <w:t xml:space="preserve"> </w:t>
            </w:r>
            <w:r>
              <w:rPr>
                <w:rFonts w:cs="Arial"/>
                <w:b/>
                <w:bCs/>
                <w:szCs w:val="24"/>
              </w:rPr>
              <w:t>Projekto informacijos projekto (PIM) ir turto informacinio modelio (AIM) informacijos suderinamumo strategija</w:t>
            </w:r>
          </w:p>
        </w:tc>
      </w:tr>
      <w:tr w:rsidR="007802DF" w14:paraId="581DAC57"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2" w14:textId="77777777" w:rsidR="007802DF" w:rsidRDefault="007802DF" w:rsidP="007802DF">
            <w:pPr>
              <w:suppressAutoHyphens/>
              <w:jc w:val="center"/>
              <w:rPr>
                <w:rFonts w:cs="Arial"/>
                <w:b/>
                <w:bCs/>
                <w:szCs w:val="24"/>
              </w:rPr>
            </w:pPr>
            <w:r>
              <w:rPr>
                <w:rFonts w:cs="Arial"/>
                <w:b/>
                <w:bCs/>
                <w:szCs w:val="24"/>
              </w:rPr>
              <w:t>Eil. Nr.</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3" w14:textId="77777777" w:rsidR="007802DF" w:rsidRDefault="007802DF" w:rsidP="007802DF">
            <w:pPr>
              <w:suppressAutoHyphens/>
              <w:jc w:val="center"/>
              <w:rPr>
                <w:szCs w:val="24"/>
              </w:rPr>
            </w:pPr>
            <w:r>
              <w:rPr>
                <w:rFonts w:cs="Arial"/>
                <w:b/>
                <w:szCs w:val="24"/>
              </w:rPr>
              <w:t>AIM modelio sudėtis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4" w14:textId="77777777" w:rsidR="007802DF" w:rsidRDefault="007802DF" w:rsidP="007802DF">
            <w:pPr>
              <w:suppressAutoHyphens/>
              <w:jc w:val="center"/>
              <w:rPr>
                <w:szCs w:val="24"/>
              </w:rPr>
            </w:pPr>
            <w:r>
              <w:rPr>
                <w:rFonts w:cs="Arial"/>
                <w:b/>
                <w:szCs w:val="24"/>
              </w:rPr>
              <w:t>LOD</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5" w14:textId="77777777" w:rsidR="007802DF" w:rsidRDefault="007802DF" w:rsidP="007802DF">
            <w:pPr>
              <w:suppressAutoHyphens/>
              <w:jc w:val="center"/>
              <w:rPr>
                <w:szCs w:val="24"/>
              </w:rPr>
            </w:pPr>
            <w:r>
              <w:rPr>
                <w:rFonts w:cs="Arial"/>
                <w:b/>
                <w:szCs w:val="24"/>
              </w:rPr>
              <w:t>Pastabos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6" w14:textId="77777777" w:rsidR="007802DF" w:rsidRDefault="007802DF" w:rsidP="007802DF">
            <w:pPr>
              <w:suppressAutoHyphens/>
              <w:jc w:val="center"/>
              <w:rPr>
                <w:szCs w:val="24"/>
              </w:rPr>
            </w:pPr>
            <w:r>
              <w:rPr>
                <w:rFonts w:cs="Arial"/>
                <w:b/>
                <w:szCs w:val="24"/>
              </w:rPr>
              <w:t xml:space="preserve">Tiekėjo </w:t>
            </w:r>
            <w:r>
              <w:rPr>
                <w:rFonts w:cs="Arial"/>
                <w:b/>
                <w:bCs/>
                <w:szCs w:val="24"/>
              </w:rPr>
              <w:t>papildyta informacija</w:t>
            </w:r>
          </w:p>
        </w:tc>
      </w:tr>
      <w:tr w:rsidR="007802DF" w14:paraId="581DAC5D" w14:textId="77777777">
        <w:trPr>
          <w:gridAfter w:val="1"/>
          <w:wAfter w:w="40" w:type="dxa"/>
          <w:trHeight w:val="110"/>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8" w14:textId="77777777" w:rsidR="007802DF" w:rsidRDefault="007802DF" w:rsidP="007802DF">
            <w:pPr>
              <w:suppressAutoHyphens/>
              <w:jc w:val="center"/>
              <w:rPr>
                <w:szCs w:val="24"/>
              </w:rPr>
            </w:pPr>
            <w:r>
              <w:rPr>
                <w:rFonts w:cs="Arial"/>
                <w:b/>
                <w:szCs w:val="24"/>
              </w:rPr>
              <w:t>1</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9" w14:textId="77777777" w:rsidR="007802DF" w:rsidRDefault="007802DF" w:rsidP="007802DF">
            <w:pPr>
              <w:suppressAutoHyphens/>
              <w:jc w:val="center"/>
              <w:rPr>
                <w:szCs w:val="24"/>
              </w:rPr>
            </w:pPr>
            <w:r>
              <w:rPr>
                <w:rFonts w:cs="Arial"/>
                <w:b/>
                <w:szCs w:val="24"/>
              </w:rPr>
              <w:t>2</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A" w14:textId="77777777" w:rsidR="007802DF" w:rsidRDefault="007802DF" w:rsidP="007802DF">
            <w:pPr>
              <w:suppressAutoHyphens/>
              <w:jc w:val="center"/>
              <w:rPr>
                <w:szCs w:val="24"/>
              </w:rPr>
            </w:pPr>
            <w:r>
              <w:rPr>
                <w:rFonts w:cs="Arial"/>
                <w:b/>
                <w:szCs w:val="24"/>
              </w:rPr>
              <w:t>3</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B" w14:textId="77777777" w:rsidR="007802DF" w:rsidRDefault="007802DF" w:rsidP="007802DF">
            <w:pPr>
              <w:suppressAutoHyphens/>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5C" w14:textId="77777777" w:rsidR="007802DF" w:rsidRDefault="007802DF" w:rsidP="007802DF">
            <w:pPr>
              <w:suppressAutoHyphens/>
              <w:jc w:val="center"/>
              <w:rPr>
                <w:szCs w:val="24"/>
              </w:rPr>
            </w:pPr>
            <w:r>
              <w:rPr>
                <w:rFonts w:cs="Arial"/>
                <w:b/>
                <w:szCs w:val="24"/>
              </w:rPr>
              <w:t>5</w:t>
            </w:r>
          </w:p>
        </w:tc>
      </w:tr>
      <w:tr w:rsidR="007802DF" w14:paraId="581DAC60"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5E" w14:textId="77777777" w:rsidR="007802DF" w:rsidRDefault="007802DF" w:rsidP="007802DF">
            <w:pPr>
              <w:rPr>
                <w:sz w:val="6"/>
                <w:szCs w:val="6"/>
              </w:rPr>
            </w:pPr>
          </w:p>
          <w:p w14:paraId="581DAC5F" w14:textId="77777777" w:rsidR="007802DF" w:rsidRDefault="007802DF" w:rsidP="007802DF">
            <w:pPr>
              <w:suppressAutoHyphens/>
              <w:rPr>
                <w:b/>
                <w:bCs/>
                <w:szCs w:val="24"/>
              </w:rPr>
            </w:pPr>
            <w:r>
              <w:rPr>
                <w:szCs w:val="24"/>
                <w:lang w:eastAsia="lt-LT"/>
              </w:rPr>
              <w:t xml:space="preserve">Užsakovo reikalavimai </w:t>
            </w:r>
          </w:p>
        </w:tc>
      </w:tr>
      <w:tr w:rsidR="007802DF" w14:paraId="581DAC66"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1"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21 punkto)</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2"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21 punkto)</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3"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21 punkto)</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4" w14:textId="77777777" w:rsidR="007802DF" w:rsidRDefault="007802DF" w:rsidP="007802DF">
            <w:pPr>
              <w:suppressAutoHyphens/>
              <w:ind w:firstLine="57"/>
              <w:rPr>
                <w:sz w:val="22"/>
                <w:szCs w:val="22"/>
              </w:rPr>
            </w:pPr>
            <w:r>
              <w:rPr>
                <w:rFonts w:cs="Arial"/>
                <w:sz w:val="22"/>
                <w:szCs w:val="22"/>
              </w:rPr>
              <w:t>(pildo užsakovas – atkartojama informacija iš Užsakovo informacijos reikalavimų 2 priedo 2 lentelės 21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5" w14:textId="77777777" w:rsidR="007802DF" w:rsidRDefault="007802DF" w:rsidP="007802DF">
            <w:pPr>
              <w:suppressAutoHyphens/>
              <w:ind w:left="6"/>
              <w:rPr>
                <w:sz w:val="22"/>
                <w:szCs w:val="22"/>
              </w:rPr>
            </w:pPr>
            <w:r>
              <w:rPr>
                <w:rFonts w:cs="Arial"/>
                <w:sz w:val="22"/>
                <w:szCs w:val="22"/>
              </w:rPr>
              <w:t>(pildo tiekėjas)</w:t>
            </w:r>
          </w:p>
        </w:tc>
      </w:tr>
      <w:tr w:rsidR="007802DF" w14:paraId="581DAC6C" w14:textId="77777777">
        <w:trPr>
          <w:gridAfter w:val="1"/>
          <w:wAfter w:w="40" w:type="dxa"/>
          <w:trHeight w:val="441"/>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7" w14:textId="77777777" w:rsidR="007802DF" w:rsidRDefault="007802DF" w:rsidP="007802DF">
            <w:pPr>
              <w:suppressAutoHyphens/>
              <w:ind w:left="6"/>
              <w:rPr>
                <w:rFonts w:cs="Arial"/>
                <w:b/>
                <w:bCs/>
                <w:szCs w:val="24"/>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8" w14:textId="77777777" w:rsidR="007802DF" w:rsidRDefault="007802DF" w:rsidP="007802DF">
            <w:pPr>
              <w:suppressAutoHyphens/>
              <w:ind w:left="6"/>
              <w:rPr>
                <w:rFonts w:cs="Arial"/>
                <w:color w:val="000000"/>
                <w:szCs w:val="24"/>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9" w14:textId="77777777" w:rsidR="007802DF" w:rsidRDefault="007802DF" w:rsidP="007802DF">
            <w:pPr>
              <w:suppressAutoHyphens/>
              <w:ind w:left="6"/>
              <w:jc w:val="center"/>
              <w:rPr>
                <w:rFonts w:cs="Arial"/>
                <w:szCs w:val="24"/>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A" w14:textId="77777777" w:rsidR="007802DF" w:rsidRDefault="007802DF" w:rsidP="007802DF">
            <w:pPr>
              <w:suppressAutoHyphens/>
              <w:rPr>
                <w:rFonts w:cs="Arial"/>
                <w:szCs w:val="24"/>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B" w14:textId="77777777" w:rsidR="007802DF" w:rsidRDefault="007802DF" w:rsidP="007802DF">
            <w:pPr>
              <w:suppressAutoHyphens/>
              <w:rPr>
                <w:rFonts w:cs="Arial"/>
                <w:szCs w:val="24"/>
                <w:u w:val="single"/>
              </w:rPr>
            </w:pPr>
          </w:p>
        </w:tc>
      </w:tr>
      <w:tr w:rsidR="007802DF" w14:paraId="581DAC6F" w14:textId="77777777">
        <w:trPr>
          <w:gridAfter w:val="1"/>
          <w:wAfter w:w="40" w:type="dxa"/>
          <w:trHeight w:val="567"/>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6D" w14:textId="77777777" w:rsidR="007802DF" w:rsidRDefault="007802DF" w:rsidP="007802DF">
            <w:pPr>
              <w:rPr>
                <w:sz w:val="4"/>
                <w:szCs w:val="4"/>
              </w:rPr>
            </w:pPr>
          </w:p>
          <w:p w14:paraId="581DAC6E"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r>
      <w:tr w:rsidR="007802DF" w14:paraId="581DAC75"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0" w14:textId="77777777" w:rsidR="007802DF" w:rsidRDefault="007802DF" w:rsidP="007802DF">
            <w:pPr>
              <w:suppressAutoHyphens/>
              <w:ind w:left="6"/>
              <w:rPr>
                <w:sz w:val="22"/>
                <w:szCs w:val="22"/>
              </w:rPr>
            </w:pPr>
            <w:r>
              <w:rPr>
                <w:rFonts w:cs="Arial"/>
                <w:sz w:val="22"/>
                <w:szCs w:val="22"/>
              </w:rPr>
              <w:t>(pildo tiekėjas)</w:t>
            </w: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1" w14:textId="77777777" w:rsidR="007802DF" w:rsidRDefault="007802DF" w:rsidP="007802DF">
            <w:pPr>
              <w:suppressAutoHyphens/>
              <w:rPr>
                <w:sz w:val="22"/>
                <w:szCs w:val="22"/>
              </w:rPr>
            </w:pPr>
            <w:r>
              <w:rPr>
                <w:rFonts w:cs="Arial"/>
                <w:sz w:val="22"/>
                <w:szCs w:val="22"/>
              </w:rPr>
              <w:t>(pildo tiekėjas)</w:t>
            </w: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2" w14:textId="77777777" w:rsidR="007802DF" w:rsidRDefault="007802DF" w:rsidP="007802DF">
            <w:pPr>
              <w:suppressAutoHyphens/>
              <w:rPr>
                <w:sz w:val="22"/>
                <w:szCs w:val="22"/>
              </w:rPr>
            </w:pPr>
            <w:r>
              <w:rPr>
                <w:rFonts w:cs="Arial"/>
                <w:sz w:val="22"/>
                <w:szCs w:val="22"/>
              </w:rPr>
              <w:t>(pildo tiekėjas)</w:t>
            </w: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3"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4" w14:textId="77777777" w:rsidR="007802DF" w:rsidRDefault="007802DF" w:rsidP="007802DF">
            <w:pPr>
              <w:suppressAutoHyphens/>
              <w:ind w:left="6"/>
              <w:rPr>
                <w:rFonts w:cs="Arial"/>
                <w:sz w:val="22"/>
                <w:szCs w:val="22"/>
              </w:rPr>
            </w:pPr>
            <w:r>
              <w:rPr>
                <w:rFonts w:cs="Arial"/>
                <w:sz w:val="22"/>
                <w:szCs w:val="22"/>
              </w:rPr>
              <w:t>(pildo tiekėjas)</w:t>
            </w:r>
          </w:p>
        </w:tc>
      </w:tr>
      <w:tr w:rsidR="007802DF" w14:paraId="581DAC7B"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6" w14:textId="77777777" w:rsidR="007802DF" w:rsidRDefault="007802DF" w:rsidP="007802DF">
            <w:pPr>
              <w:suppressAutoHyphens/>
              <w:ind w:left="6"/>
              <w:rPr>
                <w:rFonts w:cs="Arial"/>
                <w:szCs w:val="24"/>
                <w:u w:val="single"/>
              </w:rPr>
            </w:pPr>
          </w:p>
        </w:tc>
        <w:tc>
          <w:tcPr>
            <w:tcW w:w="2916"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7" w14:textId="77777777" w:rsidR="007802DF" w:rsidRDefault="007802DF" w:rsidP="007802DF">
            <w:pPr>
              <w:suppressAutoHyphens/>
              <w:rPr>
                <w:rFonts w:cs="Arial"/>
                <w:szCs w:val="24"/>
                <w:u w:val="single"/>
              </w:rPr>
            </w:pPr>
          </w:p>
        </w:tc>
        <w:tc>
          <w:tcPr>
            <w:tcW w:w="20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8" w14:textId="77777777" w:rsidR="007802DF" w:rsidRDefault="007802DF" w:rsidP="007802DF">
            <w:pPr>
              <w:suppressAutoHyphens/>
              <w:rPr>
                <w:rFonts w:cs="Arial"/>
                <w:szCs w:val="24"/>
                <w:u w:val="single"/>
              </w:rPr>
            </w:pPr>
          </w:p>
        </w:tc>
        <w:tc>
          <w:tcPr>
            <w:tcW w:w="6172" w:type="dxa"/>
            <w:gridSpan w:val="1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9" w14:textId="77777777" w:rsidR="007802DF" w:rsidRDefault="007802DF" w:rsidP="007802DF">
            <w:pPr>
              <w:suppressAutoHyphens/>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A" w14:textId="77777777" w:rsidR="007802DF" w:rsidRDefault="007802DF" w:rsidP="007802DF">
            <w:pPr>
              <w:suppressAutoHyphens/>
              <w:ind w:left="6"/>
              <w:rPr>
                <w:rFonts w:cs="Arial"/>
                <w:szCs w:val="24"/>
                <w:u w:val="single"/>
              </w:rPr>
            </w:pPr>
          </w:p>
        </w:tc>
      </w:tr>
      <w:tr w:rsidR="007802DF" w14:paraId="581DAC7D" w14:textId="77777777">
        <w:trPr>
          <w:gridAfter w:val="1"/>
          <w:wAfter w:w="40" w:type="dxa"/>
          <w:trHeight w:val="92"/>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7C" w14:textId="77777777" w:rsidR="007802DF" w:rsidRDefault="007802DF" w:rsidP="007802DF">
            <w:pPr>
              <w:suppressAutoHyphens/>
              <w:ind w:left="462" w:hanging="462"/>
              <w:rPr>
                <w:szCs w:val="24"/>
              </w:rPr>
            </w:pPr>
            <w:r>
              <w:rPr>
                <w:rFonts w:cs="Arial"/>
                <w:b/>
                <w:bCs/>
                <w:szCs w:val="24"/>
              </w:rPr>
              <w:t>22. Projekto informacijos modelio (PIM) duomenų migracija į turto informacinį modelį (AIM)</w:t>
            </w:r>
          </w:p>
        </w:tc>
      </w:tr>
      <w:tr w:rsidR="007802DF" w14:paraId="581DAC83"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7E" w14:textId="77777777" w:rsidR="007802DF" w:rsidRDefault="007802DF" w:rsidP="007802DF">
            <w:pPr>
              <w:suppressAutoHyphens/>
              <w:ind w:left="290" w:hanging="284"/>
              <w:jc w:val="center"/>
              <w:rPr>
                <w:rFonts w:cs="Arial"/>
                <w:b/>
                <w:bCs/>
                <w:szCs w:val="24"/>
              </w:rPr>
            </w:pPr>
            <w:r>
              <w:rPr>
                <w:rFonts w:cs="Arial"/>
                <w:b/>
                <w:bCs/>
                <w:szCs w:val="24"/>
              </w:rPr>
              <w:t>Eil. Nr.</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7F" w14:textId="77777777" w:rsidR="007802DF" w:rsidRDefault="007802DF" w:rsidP="007802DF">
            <w:pPr>
              <w:suppressAutoHyphens/>
              <w:ind w:left="290" w:hanging="284"/>
              <w:jc w:val="center"/>
              <w:rPr>
                <w:szCs w:val="24"/>
              </w:rPr>
            </w:pPr>
            <w:r>
              <w:rPr>
                <w:rFonts w:cs="Arial"/>
                <w:b/>
                <w:szCs w:val="24"/>
              </w:rPr>
              <w:t>Turto informacijos modelio tipas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0" w14:textId="77777777" w:rsidR="007802DF" w:rsidRDefault="007802DF" w:rsidP="007802DF">
            <w:pPr>
              <w:suppressAutoHyphens/>
              <w:ind w:left="290" w:hanging="284"/>
              <w:jc w:val="center"/>
              <w:rPr>
                <w:szCs w:val="24"/>
              </w:rPr>
            </w:pPr>
            <w:r>
              <w:rPr>
                <w:rFonts w:cs="Arial"/>
                <w:b/>
                <w:szCs w:val="24"/>
              </w:rPr>
              <w:t>Turto informacijos modelio trumpas aprašymas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1" w14:textId="77777777" w:rsidR="007802DF" w:rsidRDefault="007802DF" w:rsidP="007802DF">
            <w:pPr>
              <w:suppressAutoHyphens/>
              <w:ind w:left="290" w:hanging="284"/>
              <w:jc w:val="center"/>
              <w:rPr>
                <w:szCs w:val="24"/>
              </w:rPr>
            </w:pPr>
            <w:r>
              <w:rPr>
                <w:rFonts w:cs="Arial"/>
                <w:b/>
                <w:szCs w:val="24"/>
              </w:rPr>
              <w:t>Duomenų perdavimo formatai</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2" w14:textId="77777777" w:rsidR="007802DF" w:rsidRDefault="007802DF" w:rsidP="007802DF">
            <w:pPr>
              <w:suppressAutoHyphens/>
              <w:ind w:left="290" w:hanging="284"/>
              <w:jc w:val="center"/>
              <w:rPr>
                <w:szCs w:val="24"/>
              </w:rPr>
            </w:pPr>
            <w:r>
              <w:rPr>
                <w:rFonts w:cs="Arial"/>
                <w:b/>
                <w:szCs w:val="24"/>
              </w:rPr>
              <w:t xml:space="preserve">Tiekėjo </w:t>
            </w:r>
            <w:r>
              <w:rPr>
                <w:rFonts w:cs="Arial"/>
                <w:b/>
                <w:bCs/>
                <w:szCs w:val="24"/>
              </w:rPr>
              <w:t>papildyta informacija</w:t>
            </w:r>
          </w:p>
        </w:tc>
      </w:tr>
      <w:tr w:rsidR="007802DF" w14:paraId="581DAC89"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4" w14:textId="77777777" w:rsidR="007802DF" w:rsidRDefault="007802DF" w:rsidP="007802DF">
            <w:pPr>
              <w:suppressAutoHyphens/>
              <w:ind w:left="290" w:hanging="284"/>
              <w:jc w:val="center"/>
              <w:rPr>
                <w:szCs w:val="24"/>
              </w:rPr>
            </w:pPr>
            <w:r>
              <w:rPr>
                <w:rFonts w:cs="Arial"/>
                <w:b/>
                <w:szCs w:val="24"/>
              </w:rPr>
              <w:t>1</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5" w14:textId="77777777" w:rsidR="007802DF" w:rsidRDefault="007802DF" w:rsidP="007802DF">
            <w:pPr>
              <w:suppressAutoHyphens/>
              <w:ind w:left="290" w:hanging="284"/>
              <w:jc w:val="center"/>
              <w:rPr>
                <w:szCs w:val="24"/>
              </w:rPr>
            </w:pPr>
            <w:r>
              <w:rPr>
                <w:rFonts w:cs="Arial"/>
                <w:b/>
                <w:szCs w:val="24"/>
              </w:rPr>
              <w:t>2</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6" w14:textId="77777777" w:rsidR="007802DF" w:rsidRDefault="007802DF" w:rsidP="007802DF">
            <w:pPr>
              <w:suppressAutoHyphens/>
              <w:ind w:left="290" w:hanging="284"/>
              <w:jc w:val="center"/>
              <w:rPr>
                <w:szCs w:val="24"/>
              </w:rPr>
            </w:pPr>
            <w:r>
              <w:rPr>
                <w:rFonts w:cs="Arial"/>
                <w:b/>
                <w:szCs w:val="24"/>
              </w:rPr>
              <w:t>3</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108" w:type="dxa"/>
              <w:bottom w:w="0" w:type="dxa"/>
              <w:right w:w="108" w:type="dxa"/>
            </w:tcMar>
            <w:vAlign w:val="center"/>
          </w:tcPr>
          <w:p w14:paraId="581DAC87" w14:textId="77777777" w:rsidR="007802DF" w:rsidRDefault="007802DF" w:rsidP="007802DF">
            <w:pPr>
              <w:suppressAutoHyphens/>
              <w:ind w:left="290" w:hanging="284"/>
              <w:jc w:val="center"/>
              <w:rPr>
                <w:szCs w:val="24"/>
              </w:rPr>
            </w:pPr>
            <w:r>
              <w:rPr>
                <w:rFonts w:cs="Arial"/>
                <w:b/>
                <w:szCs w:val="24"/>
              </w:rPr>
              <w:t>4</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8" w14:textId="77777777" w:rsidR="007802DF" w:rsidRDefault="007802DF" w:rsidP="007802DF">
            <w:pPr>
              <w:suppressAutoHyphens/>
              <w:ind w:left="290" w:hanging="284"/>
              <w:jc w:val="center"/>
              <w:rPr>
                <w:szCs w:val="24"/>
              </w:rPr>
            </w:pPr>
            <w:r>
              <w:rPr>
                <w:rFonts w:cs="Arial"/>
                <w:b/>
                <w:szCs w:val="24"/>
              </w:rPr>
              <w:t>5</w:t>
            </w:r>
          </w:p>
        </w:tc>
      </w:tr>
      <w:tr w:rsidR="007802DF" w14:paraId="581DAC8C" w14:textId="77777777">
        <w:trPr>
          <w:gridAfter w:val="1"/>
          <w:wAfter w:w="40" w:type="dxa"/>
          <w:trHeight w:val="424"/>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DAC8A" w14:textId="77777777" w:rsidR="007802DF" w:rsidRDefault="007802DF" w:rsidP="007802DF">
            <w:pPr>
              <w:rPr>
                <w:sz w:val="6"/>
                <w:szCs w:val="6"/>
              </w:rPr>
            </w:pPr>
          </w:p>
          <w:p w14:paraId="581DAC8B" w14:textId="77777777" w:rsidR="007802DF" w:rsidRDefault="007802DF" w:rsidP="007802DF">
            <w:pPr>
              <w:suppressAutoHyphens/>
              <w:rPr>
                <w:b/>
                <w:bCs/>
                <w:szCs w:val="24"/>
              </w:rPr>
            </w:pPr>
            <w:r>
              <w:rPr>
                <w:szCs w:val="24"/>
                <w:lang w:eastAsia="lt-LT"/>
              </w:rPr>
              <w:t xml:space="preserve">Užsakovo reikalavimai </w:t>
            </w:r>
          </w:p>
        </w:tc>
      </w:tr>
      <w:tr w:rsidR="007802DF" w14:paraId="581DAC92"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D"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22 punkto)</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E"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22 punkto)</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8F"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22 punkto)</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0" w14:textId="77777777" w:rsidR="007802DF" w:rsidRDefault="007802DF" w:rsidP="007802DF">
            <w:pPr>
              <w:suppressAutoHyphens/>
              <w:rPr>
                <w:sz w:val="22"/>
                <w:szCs w:val="22"/>
              </w:rPr>
            </w:pPr>
            <w:r>
              <w:rPr>
                <w:rFonts w:cs="Arial"/>
                <w:sz w:val="22"/>
                <w:szCs w:val="22"/>
              </w:rPr>
              <w:t>(pildo užsakovas – atkartojama informacija iš Užsakovo informacijos reikalavimų 2 priedo 2 lentelės 22 punkto)</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1" w14:textId="77777777" w:rsidR="007802DF" w:rsidRDefault="007802DF" w:rsidP="007802DF">
            <w:pPr>
              <w:suppressAutoHyphens/>
              <w:ind w:left="6"/>
              <w:rPr>
                <w:sz w:val="22"/>
                <w:szCs w:val="22"/>
              </w:rPr>
            </w:pPr>
            <w:r>
              <w:rPr>
                <w:rFonts w:cs="Arial"/>
                <w:sz w:val="22"/>
                <w:szCs w:val="22"/>
              </w:rPr>
              <w:t>(pildo tiekėjas )</w:t>
            </w:r>
          </w:p>
        </w:tc>
      </w:tr>
      <w:tr w:rsidR="007802DF" w14:paraId="581DAC98"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3" w14:textId="77777777" w:rsidR="007802DF" w:rsidRDefault="007802DF" w:rsidP="007802DF">
            <w:pPr>
              <w:suppressAutoHyphens/>
              <w:ind w:left="6"/>
              <w:jc w:val="center"/>
              <w:rPr>
                <w:rFonts w:cs="Arial"/>
                <w:szCs w:val="24"/>
                <w:u w:val="single"/>
              </w:rPr>
            </w:pP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4" w14:textId="77777777" w:rsidR="007802DF" w:rsidRDefault="007802DF" w:rsidP="007802DF">
            <w:pPr>
              <w:suppressAutoHyphens/>
              <w:ind w:left="6"/>
              <w:rPr>
                <w:rFonts w:cs="Arial"/>
                <w:szCs w:val="24"/>
                <w:u w:val="single"/>
              </w:rPr>
            </w:pP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5" w14:textId="77777777" w:rsidR="007802DF" w:rsidRDefault="007802DF" w:rsidP="007802DF">
            <w:pPr>
              <w:suppressAutoHyphens/>
              <w:ind w:left="6"/>
              <w:rPr>
                <w:rFonts w:cs="Arial"/>
                <w:szCs w:val="24"/>
                <w:u w:val="single"/>
              </w:rPr>
            </w:pP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6" w14:textId="77777777" w:rsidR="007802DF" w:rsidRDefault="007802DF" w:rsidP="007802DF">
            <w:pPr>
              <w:suppressAutoHyphens/>
              <w:ind w:left="6"/>
              <w:rPr>
                <w:rFonts w:cs="Arial"/>
                <w:szCs w:val="24"/>
                <w:u w:val="single"/>
              </w:rPr>
            </w:pP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7" w14:textId="77777777" w:rsidR="007802DF" w:rsidRDefault="007802DF" w:rsidP="007802DF">
            <w:pPr>
              <w:suppressAutoHyphens/>
              <w:rPr>
                <w:rFonts w:cs="Arial"/>
                <w:szCs w:val="24"/>
              </w:rPr>
            </w:pPr>
          </w:p>
        </w:tc>
      </w:tr>
      <w:tr w:rsidR="007802DF" w14:paraId="581DAC9B" w14:textId="77777777">
        <w:trPr>
          <w:gridAfter w:val="1"/>
          <w:wAfter w:w="40" w:type="dxa"/>
          <w:trHeight w:val="403"/>
        </w:trPr>
        <w:tc>
          <w:tcPr>
            <w:tcW w:w="14327" w:type="dxa"/>
            <w:gridSpan w:val="3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9" w14:textId="77777777" w:rsidR="007802DF" w:rsidRDefault="007802DF" w:rsidP="007802DF">
            <w:pPr>
              <w:rPr>
                <w:sz w:val="4"/>
                <w:szCs w:val="4"/>
              </w:rPr>
            </w:pPr>
          </w:p>
          <w:p w14:paraId="581DAC9A" w14:textId="77777777" w:rsidR="007802DF" w:rsidRDefault="007802DF" w:rsidP="007802DF">
            <w:pPr>
              <w:suppressAutoHyphens/>
              <w:rPr>
                <w:szCs w:val="24"/>
              </w:rPr>
            </w:pPr>
            <w:r>
              <w:rPr>
                <w:szCs w:val="24"/>
              </w:rPr>
              <w:t xml:space="preserve">Prireikus tiekėjas gali papildyti </w:t>
            </w:r>
            <w:r>
              <w:rPr>
                <w:rFonts w:cs="Arial"/>
                <w:szCs w:val="24"/>
              </w:rPr>
              <w:t>savo informacija</w:t>
            </w:r>
          </w:p>
        </w:tc>
      </w:tr>
      <w:tr w:rsidR="007802DF" w14:paraId="581DACA1" w14:textId="77777777">
        <w:trPr>
          <w:gridAfter w:val="1"/>
          <w:wAfter w:w="40" w:type="dxa"/>
          <w:trHeight w:val="92"/>
        </w:trPr>
        <w:tc>
          <w:tcPr>
            <w:tcW w:w="100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C" w14:textId="77777777" w:rsidR="007802DF" w:rsidRDefault="007802DF" w:rsidP="007802DF">
            <w:pPr>
              <w:suppressAutoHyphens/>
              <w:ind w:left="6"/>
              <w:rPr>
                <w:rFonts w:cs="Arial"/>
                <w:sz w:val="22"/>
                <w:szCs w:val="22"/>
              </w:rPr>
            </w:pPr>
            <w:r>
              <w:rPr>
                <w:rFonts w:cs="Arial"/>
                <w:sz w:val="22"/>
                <w:szCs w:val="22"/>
              </w:rPr>
              <w:t>(pildo tiekėjas)</w:t>
            </w:r>
          </w:p>
        </w:tc>
        <w:tc>
          <w:tcPr>
            <w:tcW w:w="2159"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D" w14:textId="77777777" w:rsidR="007802DF" w:rsidRDefault="007802DF" w:rsidP="007802DF">
            <w:pPr>
              <w:suppressAutoHyphens/>
              <w:rPr>
                <w:sz w:val="22"/>
                <w:szCs w:val="22"/>
              </w:rPr>
            </w:pPr>
            <w:r>
              <w:rPr>
                <w:rFonts w:cs="Arial"/>
                <w:sz w:val="22"/>
                <w:szCs w:val="22"/>
              </w:rPr>
              <w:t>(pildo tiekėjas)</w:t>
            </w:r>
          </w:p>
        </w:tc>
        <w:tc>
          <w:tcPr>
            <w:tcW w:w="5055" w:type="dxa"/>
            <w:gridSpan w:val="18"/>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E" w14:textId="77777777" w:rsidR="007802DF" w:rsidRDefault="007802DF" w:rsidP="007802DF">
            <w:pPr>
              <w:suppressAutoHyphens/>
              <w:rPr>
                <w:sz w:val="22"/>
                <w:szCs w:val="22"/>
              </w:rPr>
            </w:pPr>
            <w:r>
              <w:rPr>
                <w:rFonts w:cs="Arial"/>
                <w:sz w:val="22"/>
                <w:szCs w:val="22"/>
              </w:rPr>
              <w:t>(pildo tiekėjas)</w:t>
            </w:r>
          </w:p>
        </w:tc>
        <w:tc>
          <w:tcPr>
            <w:tcW w:w="3944"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9F" w14:textId="77777777" w:rsidR="007802DF" w:rsidRDefault="007802DF" w:rsidP="007802DF">
            <w:pPr>
              <w:suppressAutoHyphens/>
              <w:rPr>
                <w:sz w:val="22"/>
                <w:szCs w:val="22"/>
              </w:rPr>
            </w:pPr>
            <w:r>
              <w:rPr>
                <w:rFonts w:cs="Arial"/>
                <w:sz w:val="22"/>
                <w:szCs w:val="22"/>
              </w:rPr>
              <w:t>(pildo tiekėjas)</w:t>
            </w:r>
          </w:p>
        </w:tc>
        <w:tc>
          <w:tcPr>
            <w:tcW w:w="21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DACA0" w14:textId="77777777" w:rsidR="007802DF" w:rsidRDefault="007802DF" w:rsidP="007802DF">
            <w:pPr>
              <w:suppressAutoHyphens/>
              <w:rPr>
                <w:rFonts w:cs="Arial"/>
                <w:sz w:val="22"/>
                <w:szCs w:val="22"/>
              </w:rPr>
            </w:pPr>
            <w:r>
              <w:rPr>
                <w:rFonts w:cs="Arial"/>
                <w:sz w:val="22"/>
                <w:szCs w:val="22"/>
              </w:rPr>
              <w:t>(pildo tiekėjas)</w:t>
            </w:r>
          </w:p>
        </w:tc>
      </w:tr>
    </w:tbl>
    <w:p w14:paraId="581DACA2" w14:textId="77777777" w:rsidR="004B33FE" w:rsidRDefault="004B33FE">
      <w:pPr>
        <w:suppressAutoHyphens/>
        <w:rPr>
          <w:rFonts w:cs="Arial"/>
          <w:lang w:eastAsia="ar-SA"/>
        </w:rPr>
      </w:pPr>
    </w:p>
    <w:p w14:paraId="581DACA3" w14:textId="77777777" w:rsidR="004B33FE" w:rsidRDefault="00662333">
      <w:pPr>
        <w:suppressAutoHyphens/>
      </w:pPr>
      <w:r>
        <w:t>3 lentelė. Statinio informacinio modeliavimo taikymo atvejų įgyvendinimo planas</w:t>
      </w:r>
    </w:p>
    <w:p w14:paraId="581DACA4" w14:textId="77777777" w:rsidR="004B33FE" w:rsidRDefault="004B33FE"/>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111"/>
        <w:gridCol w:w="6379"/>
        <w:gridCol w:w="3260"/>
      </w:tblGrid>
      <w:tr w:rsidR="004B33FE" w14:paraId="581DACA7" w14:textId="77777777">
        <w:trPr>
          <w:trHeight w:val="315"/>
        </w:trPr>
        <w:tc>
          <w:tcPr>
            <w:tcW w:w="11052" w:type="dxa"/>
            <w:gridSpan w:val="3"/>
          </w:tcPr>
          <w:p w14:paraId="581DACA5" w14:textId="77777777" w:rsidR="004B33FE" w:rsidRDefault="00662333">
            <w:pPr>
              <w:suppressAutoHyphens/>
              <w:rPr>
                <w:iCs/>
                <w:szCs w:val="24"/>
              </w:rPr>
            </w:pPr>
            <w:r>
              <w:rPr>
                <w:b/>
                <w:bCs/>
                <w:iCs/>
                <w:color w:val="000000"/>
                <w:szCs w:val="24"/>
              </w:rPr>
              <w:t>Statinio informacinio modeliavimo taikymo atvejo aprašas</w:t>
            </w:r>
          </w:p>
        </w:tc>
        <w:tc>
          <w:tcPr>
            <w:tcW w:w="3260" w:type="dxa"/>
          </w:tcPr>
          <w:p w14:paraId="581DACA6" w14:textId="77777777" w:rsidR="004B33FE" w:rsidRDefault="00662333">
            <w:pPr>
              <w:suppressAutoHyphens/>
              <w:rPr>
                <w:b/>
                <w:bCs/>
                <w:i/>
                <w:color w:val="000000"/>
                <w:szCs w:val="24"/>
              </w:rPr>
            </w:pPr>
            <w:r>
              <w:rPr>
                <w:b/>
                <w:bCs/>
                <w:szCs w:val="24"/>
                <w:lang w:eastAsia="pl-PL"/>
              </w:rPr>
              <w:t xml:space="preserve">Tiekėjo </w:t>
            </w:r>
            <w:r>
              <w:rPr>
                <w:rFonts w:cs="Arial"/>
                <w:b/>
                <w:bCs/>
                <w:szCs w:val="24"/>
              </w:rPr>
              <w:t>papildyta informacija</w:t>
            </w:r>
          </w:p>
        </w:tc>
      </w:tr>
      <w:tr w:rsidR="004B33FE" w14:paraId="581DACAA" w14:textId="77777777">
        <w:trPr>
          <w:trHeight w:val="315"/>
        </w:trPr>
        <w:tc>
          <w:tcPr>
            <w:tcW w:w="11052" w:type="dxa"/>
            <w:gridSpan w:val="3"/>
            <w:vAlign w:val="center"/>
          </w:tcPr>
          <w:p w14:paraId="581DACA8" w14:textId="77777777" w:rsidR="004B33FE" w:rsidRDefault="00662333">
            <w:pPr>
              <w:suppressAutoHyphens/>
              <w:jc w:val="center"/>
              <w:rPr>
                <w:b/>
                <w:bCs/>
                <w:iCs/>
                <w:color w:val="000000"/>
                <w:szCs w:val="24"/>
              </w:rPr>
            </w:pPr>
            <w:r>
              <w:rPr>
                <w:b/>
                <w:bCs/>
                <w:iCs/>
                <w:color w:val="000000"/>
                <w:szCs w:val="24"/>
              </w:rPr>
              <w:t>1</w:t>
            </w:r>
          </w:p>
        </w:tc>
        <w:tc>
          <w:tcPr>
            <w:tcW w:w="3260" w:type="dxa"/>
            <w:vAlign w:val="center"/>
          </w:tcPr>
          <w:p w14:paraId="581DACA9" w14:textId="77777777" w:rsidR="004B33FE" w:rsidRDefault="00662333">
            <w:pPr>
              <w:suppressAutoHyphens/>
              <w:jc w:val="center"/>
              <w:rPr>
                <w:b/>
                <w:bCs/>
                <w:szCs w:val="24"/>
                <w:lang w:eastAsia="pl-PL"/>
              </w:rPr>
            </w:pPr>
            <w:r>
              <w:rPr>
                <w:b/>
                <w:bCs/>
                <w:szCs w:val="24"/>
                <w:lang w:eastAsia="pl-PL"/>
              </w:rPr>
              <w:t>2</w:t>
            </w:r>
          </w:p>
        </w:tc>
      </w:tr>
      <w:tr w:rsidR="004B33FE" w14:paraId="581DACAE" w14:textId="77777777">
        <w:trPr>
          <w:trHeight w:val="315"/>
        </w:trPr>
        <w:tc>
          <w:tcPr>
            <w:tcW w:w="562" w:type="dxa"/>
          </w:tcPr>
          <w:p w14:paraId="581DACAB" w14:textId="77777777" w:rsidR="004B33FE" w:rsidRDefault="00662333">
            <w:pPr>
              <w:suppressAutoHyphens/>
              <w:jc w:val="center"/>
              <w:rPr>
                <w:szCs w:val="24"/>
              </w:rPr>
            </w:pPr>
            <w:r>
              <w:rPr>
                <w:b/>
                <w:color w:val="000000"/>
                <w:szCs w:val="24"/>
              </w:rPr>
              <w:t>1.1</w:t>
            </w:r>
          </w:p>
        </w:tc>
        <w:tc>
          <w:tcPr>
            <w:tcW w:w="10490" w:type="dxa"/>
            <w:gridSpan w:val="2"/>
          </w:tcPr>
          <w:p w14:paraId="581DACAC" w14:textId="4890EA25" w:rsidR="004B33FE" w:rsidRDefault="00662333">
            <w:pPr>
              <w:suppressAutoHyphens/>
              <w:rPr>
                <w:szCs w:val="24"/>
              </w:rPr>
            </w:pPr>
            <w:r>
              <w:rPr>
                <w:b/>
                <w:color w:val="000000"/>
                <w:szCs w:val="24"/>
              </w:rPr>
              <w:t>Pavadinimas.</w:t>
            </w:r>
            <w:r>
              <w:rPr>
                <w:color w:val="000000"/>
                <w:szCs w:val="24"/>
              </w:rPr>
              <w:t xml:space="preserve"> </w:t>
            </w:r>
            <w:r w:rsidR="007802DF">
              <w:rPr>
                <w:b/>
                <w:bCs/>
              </w:rPr>
              <w:t>Esamų sąlygų modeliavimas</w:t>
            </w:r>
          </w:p>
        </w:tc>
        <w:tc>
          <w:tcPr>
            <w:tcW w:w="3260" w:type="dxa"/>
          </w:tcPr>
          <w:p w14:paraId="581DACAD" w14:textId="77777777" w:rsidR="004B33FE" w:rsidRDefault="004B33FE">
            <w:pPr>
              <w:suppressAutoHyphens/>
              <w:rPr>
                <w:b/>
                <w:color w:val="000000"/>
                <w:szCs w:val="24"/>
              </w:rPr>
            </w:pPr>
          </w:p>
        </w:tc>
      </w:tr>
      <w:tr w:rsidR="004B33FE" w14:paraId="581DACB2" w14:textId="77777777">
        <w:trPr>
          <w:trHeight w:val="315"/>
        </w:trPr>
        <w:tc>
          <w:tcPr>
            <w:tcW w:w="562" w:type="dxa"/>
          </w:tcPr>
          <w:p w14:paraId="581DACAF" w14:textId="77777777" w:rsidR="004B33FE" w:rsidRDefault="00662333">
            <w:pPr>
              <w:suppressAutoHyphens/>
              <w:rPr>
                <w:b/>
                <w:color w:val="000000"/>
                <w:szCs w:val="24"/>
              </w:rPr>
            </w:pPr>
            <w:r>
              <w:rPr>
                <w:b/>
                <w:color w:val="000000"/>
                <w:szCs w:val="24"/>
              </w:rPr>
              <w:t>1.2</w:t>
            </w:r>
          </w:p>
        </w:tc>
        <w:tc>
          <w:tcPr>
            <w:tcW w:w="10490" w:type="dxa"/>
            <w:gridSpan w:val="2"/>
          </w:tcPr>
          <w:p w14:paraId="581DACB0" w14:textId="4C37F5CB" w:rsidR="004B33FE" w:rsidRDefault="007802DF">
            <w:pPr>
              <w:suppressAutoHyphens/>
              <w:rPr>
                <w:i/>
                <w:iCs/>
                <w:color w:val="000000"/>
                <w:szCs w:val="24"/>
              </w:rPr>
            </w:pPr>
            <w:r>
              <w:rPr>
                <w:b/>
                <w:bCs/>
                <w:iCs/>
                <w:color w:val="000000"/>
                <w:szCs w:val="24"/>
              </w:rPr>
              <w:t>Statinio gyvavimo ciklo stadija:</w:t>
            </w:r>
            <w:r>
              <w:rPr>
                <w:iCs/>
                <w:color w:val="000000"/>
                <w:szCs w:val="24"/>
              </w:rPr>
              <w:t xml:space="preserve"> </w:t>
            </w:r>
            <w:r>
              <w:rPr>
                <w:b/>
                <w:bCs/>
                <w:color w:val="000000"/>
              </w:rPr>
              <w:t>S3; S4; S5</w:t>
            </w:r>
          </w:p>
        </w:tc>
        <w:tc>
          <w:tcPr>
            <w:tcW w:w="3260" w:type="dxa"/>
          </w:tcPr>
          <w:p w14:paraId="581DACB1" w14:textId="77777777" w:rsidR="004B33FE" w:rsidRDefault="004B33FE">
            <w:pPr>
              <w:suppressAutoHyphens/>
              <w:rPr>
                <w:color w:val="000000"/>
                <w:szCs w:val="24"/>
              </w:rPr>
            </w:pPr>
          </w:p>
        </w:tc>
      </w:tr>
      <w:tr w:rsidR="004B33FE" w14:paraId="581DACB6" w14:textId="77777777">
        <w:trPr>
          <w:trHeight w:val="315"/>
        </w:trPr>
        <w:tc>
          <w:tcPr>
            <w:tcW w:w="562" w:type="dxa"/>
          </w:tcPr>
          <w:p w14:paraId="581DACB3" w14:textId="77777777" w:rsidR="004B33FE" w:rsidRDefault="00662333">
            <w:pPr>
              <w:suppressAutoHyphens/>
              <w:rPr>
                <w:szCs w:val="24"/>
              </w:rPr>
            </w:pPr>
            <w:r>
              <w:rPr>
                <w:b/>
                <w:color w:val="000000"/>
                <w:szCs w:val="24"/>
              </w:rPr>
              <w:t>1.3</w:t>
            </w:r>
          </w:p>
        </w:tc>
        <w:tc>
          <w:tcPr>
            <w:tcW w:w="10490" w:type="dxa"/>
            <w:gridSpan w:val="2"/>
          </w:tcPr>
          <w:p w14:paraId="581DACB4" w14:textId="36911C5F" w:rsidR="004B33FE" w:rsidRDefault="00662333">
            <w:pPr>
              <w:suppressAutoHyphens/>
              <w:rPr>
                <w:szCs w:val="24"/>
              </w:rPr>
            </w:pPr>
            <w:r>
              <w:rPr>
                <w:b/>
                <w:bCs/>
                <w:color w:val="000000"/>
                <w:szCs w:val="24"/>
              </w:rPr>
              <w:t>Tikslas:</w:t>
            </w:r>
            <w:r>
              <w:rPr>
                <w:color w:val="000000"/>
                <w:szCs w:val="24"/>
              </w:rPr>
              <w:t xml:space="preserve"> </w:t>
            </w:r>
            <w:r w:rsidR="007802DF">
              <w:rPr>
                <w:color w:val="000000"/>
              </w:rPr>
              <w:t>statybos vietos ar konkrečios objekto zonos esamų sąlygų informacinio modelio parengimas.</w:t>
            </w:r>
          </w:p>
        </w:tc>
        <w:tc>
          <w:tcPr>
            <w:tcW w:w="3260" w:type="dxa"/>
          </w:tcPr>
          <w:p w14:paraId="581DACB5" w14:textId="77777777" w:rsidR="004B33FE" w:rsidRDefault="004B33FE">
            <w:pPr>
              <w:suppressAutoHyphens/>
              <w:rPr>
                <w:b/>
                <w:bCs/>
                <w:color w:val="000000"/>
                <w:szCs w:val="24"/>
              </w:rPr>
            </w:pPr>
          </w:p>
        </w:tc>
      </w:tr>
      <w:tr w:rsidR="004B33FE" w14:paraId="581DACBA" w14:textId="77777777">
        <w:trPr>
          <w:trHeight w:val="315"/>
        </w:trPr>
        <w:tc>
          <w:tcPr>
            <w:tcW w:w="562" w:type="dxa"/>
          </w:tcPr>
          <w:p w14:paraId="581DACB7" w14:textId="77777777" w:rsidR="004B33FE" w:rsidRDefault="00662333">
            <w:pPr>
              <w:suppressAutoHyphens/>
              <w:rPr>
                <w:b/>
                <w:bCs/>
                <w:szCs w:val="24"/>
                <w:lang w:eastAsia="lt-LT"/>
              </w:rPr>
            </w:pPr>
            <w:r>
              <w:rPr>
                <w:b/>
                <w:bCs/>
                <w:szCs w:val="24"/>
                <w:lang w:eastAsia="lt-LT"/>
              </w:rPr>
              <w:t>1.4</w:t>
            </w:r>
          </w:p>
        </w:tc>
        <w:tc>
          <w:tcPr>
            <w:tcW w:w="10490" w:type="dxa"/>
            <w:gridSpan w:val="2"/>
          </w:tcPr>
          <w:p w14:paraId="581DACB8" w14:textId="77777777" w:rsidR="004B33FE" w:rsidRDefault="00662333">
            <w:pPr>
              <w:suppressAutoHyphens/>
              <w:rPr>
                <w:b/>
                <w:bCs/>
                <w:szCs w:val="24"/>
                <w:lang w:eastAsia="lt-LT"/>
              </w:rPr>
            </w:pPr>
            <w:r>
              <w:rPr>
                <w:b/>
                <w:bCs/>
                <w:szCs w:val="24"/>
                <w:lang w:eastAsia="lt-LT"/>
              </w:rPr>
              <w:t>Informacijos įvestis ir išvestis</w:t>
            </w:r>
          </w:p>
        </w:tc>
        <w:tc>
          <w:tcPr>
            <w:tcW w:w="3260" w:type="dxa"/>
          </w:tcPr>
          <w:p w14:paraId="581DACB9" w14:textId="77777777" w:rsidR="004B33FE" w:rsidRDefault="004B33FE">
            <w:pPr>
              <w:suppressAutoHyphens/>
              <w:rPr>
                <w:b/>
                <w:bCs/>
                <w:szCs w:val="24"/>
                <w:lang w:eastAsia="lt-LT"/>
              </w:rPr>
            </w:pPr>
          </w:p>
        </w:tc>
      </w:tr>
      <w:tr w:rsidR="004B33FE" w14:paraId="581DACBF" w14:textId="77777777">
        <w:trPr>
          <w:trHeight w:val="281"/>
        </w:trPr>
        <w:tc>
          <w:tcPr>
            <w:tcW w:w="562" w:type="dxa"/>
          </w:tcPr>
          <w:p w14:paraId="581DACBB" w14:textId="77777777" w:rsidR="004B33FE" w:rsidRDefault="004B33FE">
            <w:pPr>
              <w:suppressAutoHyphens/>
              <w:rPr>
                <w:b/>
                <w:bCs/>
                <w:szCs w:val="24"/>
                <w:lang w:eastAsia="lt-LT"/>
              </w:rPr>
            </w:pPr>
          </w:p>
        </w:tc>
        <w:tc>
          <w:tcPr>
            <w:tcW w:w="4111" w:type="dxa"/>
          </w:tcPr>
          <w:p w14:paraId="581DACBC" w14:textId="77777777" w:rsidR="004B33FE" w:rsidRDefault="00662333">
            <w:pPr>
              <w:suppressAutoHyphens/>
              <w:rPr>
                <w:i/>
                <w:iCs/>
                <w:szCs w:val="24"/>
                <w:lang w:eastAsia="lt-LT"/>
              </w:rPr>
            </w:pPr>
            <w:r>
              <w:rPr>
                <w:i/>
                <w:iCs/>
                <w:szCs w:val="24"/>
                <w:lang w:eastAsia="lt-LT"/>
              </w:rPr>
              <w:t>Įvestis</w:t>
            </w:r>
          </w:p>
        </w:tc>
        <w:tc>
          <w:tcPr>
            <w:tcW w:w="6379" w:type="dxa"/>
          </w:tcPr>
          <w:p w14:paraId="581DACBD" w14:textId="77777777" w:rsidR="004B33FE" w:rsidRDefault="00662333">
            <w:pPr>
              <w:suppressAutoHyphens/>
              <w:rPr>
                <w:i/>
                <w:iCs/>
                <w:szCs w:val="24"/>
                <w:lang w:eastAsia="lt-LT"/>
              </w:rPr>
            </w:pPr>
            <w:r>
              <w:rPr>
                <w:i/>
                <w:iCs/>
                <w:szCs w:val="24"/>
                <w:lang w:eastAsia="lt-LT"/>
              </w:rPr>
              <w:t>Išvestis</w:t>
            </w:r>
          </w:p>
        </w:tc>
        <w:tc>
          <w:tcPr>
            <w:tcW w:w="3260" w:type="dxa"/>
          </w:tcPr>
          <w:p w14:paraId="581DACBE" w14:textId="77777777" w:rsidR="004B33FE" w:rsidRDefault="004B33FE">
            <w:pPr>
              <w:suppressAutoHyphens/>
              <w:rPr>
                <w:i/>
                <w:iCs/>
                <w:szCs w:val="24"/>
                <w:lang w:eastAsia="lt-LT"/>
              </w:rPr>
            </w:pPr>
          </w:p>
        </w:tc>
      </w:tr>
      <w:tr w:rsidR="007802DF" w14:paraId="581DACC4" w14:textId="77777777">
        <w:trPr>
          <w:trHeight w:val="900"/>
        </w:trPr>
        <w:tc>
          <w:tcPr>
            <w:tcW w:w="562" w:type="dxa"/>
            <w:noWrap/>
          </w:tcPr>
          <w:p w14:paraId="581DACC0" w14:textId="77777777" w:rsidR="007802DF" w:rsidRDefault="007802DF" w:rsidP="007802DF">
            <w:pPr>
              <w:suppressAutoHyphens/>
              <w:rPr>
                <w:szCs w:val="24"/>
                <w:lang w:eastAsia="lt-LT"/>
              </w:rPr>
            </w:pPr>
          </w:p>
        </w:tc>
        <w:tc>
          <w:tcPr>
            <w:tcW w:w="4111" w:type="dxa"/>
          </w:tcPr>
          <w:p w14:paraId="2A7E0ED5" w14:textId="77777777" w:rsidR="007802DF" w:rsidRDefault="007802DF" w:rsidP="007802DF">
            <w:pPr>
              <w:suppressAutoHyphens/>
            </w:pPr>
            <w:r>
              <w:rPr>
                <w:lang w:eastAsia="lt-LT"/>
              </w:rPr>
              <w:t xml:space="preserve">Duomenys apie esamą situaciją (pvz., turimą sklypą arba planuojamą užstatyti teritoriją ir esamus statinius, jei yra), 2D brėžiniai, 3D modeliai ir nuotraukos, skenavimo ir kitų matavimų rezultatai, sklypo matavimai, </w:t>
            </w:r>
            <w:r>
              <w:t>GIS duomenys.</w:t>
            </w:r>
          </w:p>
          <w:p w14:paraId="410BC8C9" w14:textId="77777777" w:rsidR="007802DF" w:rsidRDefault="007802DF" w:rsidP="007802DF">
            <w:pPr>
              <w:suppressAutoHyphens/>
              <w:rPr>
                <w:sz w:val="22"/>
                <w:szCs w:val="22"/>
              </w:rPr>
            </w:pPr>
          </w:p>
          <w:p w14:paraId="7C22A4D4" w14:textId="77777777" w:rsidR="007802DF" w:rsidRDefault="007802DF" w:rsidP="007802DF">
            <w:pPr>
              <w:suppressAutoHyphens/>
              <w:rPr>
                <w:sz w:val="22"/>
                <w:szCs w:val="22"/>
              </w:rPr>
            </w:pPr>
          </w:p>
          <w:p w14:paraId="581A42BD" w14:textId="77777777" w:rsidR="007802DF" w:rsidRDefault="007802DF" w:rsidP="007802DF">
            <w:pPr>
              <w:suppressAutoHyphens/>
              <w:rPr>
                <w:sz w:val="22"/>
                <w:szCs w:val="22"/>
              </w:rPr>
            </w:pPr>
          </w:p>
          <w:p w14:paraId="027F31E4" w14:textId="77777777" w:rsidR="007802DF" w:rsidRDefault="007802DF" w:rsidP="007802DF">
            <w:pPr>
              <w:suppressAutoHyphens/>
              <w:rPr>
                <w:sz w:val="22"/>
                <w:szCs w:val="22"/>
              </w:rPr>
            </w:pPr>
          </w:p>
          <w:p w14:paraId="64A9BA83" w14:textId="77777777" w:rsidR="007802DF" w:rsidRDefault="007802DF" w:rsidP="007802DF">
            <w:pPr>
              <w:suppressAutoHyphens/>
              <w:rPr>
                <w:sz w:val="22"/>
                <w:szCs w:val="22"/>
              </w:rPr>
            </w:pPr>
          </w:p>
          <w:p w14:paraId="5E6526C1" w14:textId="77777777" w:rsidR="007802DF" w:rsidRDefault="007802DF" w:rsidP="007802DF">
            <w:pPr>
              <w:suppressAutoHyphens/>
              <w:rPr>
                <w:sz w:val="22"/>
                <w:szCs w:val="22"/>
              </w:rPr>
            </w:pPr>
          </w:p>
          <w:p w14:paraId="581DACC1" w14:textId="698CB1EC" w:rsidR="007802DF" w:rsidRDefault="007802DF" w:rsidP="007802DF">
            <w:pPr>
              <w:suppressAutoHyphens/>
              <w:rPr>
                <w:sz w:val="22"/>
                <w:szCs w:val="22"/>
              </w:rPr>
            </w:pPr>
            <w:r>
              <w:rPr>
                <w:color w:val="000000"/>
              </w:rPr>
              <w:t>Informacinis modelis ir (ar) jo dalis ir (ar) jungtinis modelis</w:t>
            </w:r>
          </w:p>
        </w:tc>
        <w:tc>
          <w:tcPr>
            <w:tcW w:w="6379" w:type="dxa"/>
          </w:tcPr>
          <w:p w14:paraId="55929595" w14:textId="77777777" w:rsidR="007802DF" w:rsidRDefault="007802DF" w:rsidP="007802DF">
            <w:pPr>
              <w:suppressAutoHyphens/>
              <w:rPr>
                <w:lang w:eastAsia="lt-LT"/>
              </w:rPr>
            </w:pPr>
            <w:r>
              <w:rPr>
                <w:lang w:eastAsia="lt-LT"/>
              </w:rPr>
              <w:t>Esamų sąlygų informacinis modelis, kuris apimtų šiuos elementus, kaip tai reglamentuota teisės aktuose:</w:t>
            </w:r>
          </w:p>
          <w:p w14:paraId="73814FB7" w14:textId="77777777" w:rsidR="007802DF" w:rsidRDefault="007802DF" w:rsidP="007802DF">
            <w:pPr>
              <w:pStyle w:val="ListParagraph"/>
              <w:numPr>
                <w:ilvl w:val="0"/>
                <w:numId w:val="10"/>
              </w:numPr>
              <w:suppressAutoHyphens/>
              <w:jc w:val="both"/>
              <w:rPr>
                <w:lang w:eastAsia="lt-LT"/>
              </w:rPr>
            </w:pPr>
            <w:r>
              <w:rPr>
                <w:lang w:eastAsia="lt-LT"/>
              </w:rPr>
              <w:t>sklypo paviršių;</w:t>
            </w:r>
          </w:p>
          <w:p w14:paraId="42DC1079" w14:textId="77777777" w:rsidR="007802DF" w:rsidRDefault="007802DF" w:rsidP="007802DF">
            <w:pPr>
              <w:pStyle w:val="ListParagraph"/>
              <w:numPr>
                <w:ilvl w:val="0"/>
                <w:numId w:val="10"/>
              </w:numPr>
              <w:suppressAutoHyphens/>
              <w:jc w:val="both"/>
              <w:rPr>
                <w:lang w:eastAsia="lt-LT"/>
              </w:rPr>
            </w:pPr>
            <w:proofErr w:type="spellStart"/>
            <w:r>
              <w:rPr>
                <w:lang w:eastAsia="lt-LT"/>
              </w:rPr>
              <w:t>t</w:t>
            </w:r>
            <w:r w:rsidRPr="00CF117B">
              <w:rPr>
                <w:lang w:eastAsia="lt-LT"/>
              </w:rPr>
              <w:t>oponuotrauk</w:t>
            </w:r>
            <w:r>
              <w:rPr>
                <w:lang w:eastAsia="lt-LT"/>
              </w:rPr>
              <w:t>ą</w:t>
            </w:r>
            <w:proofErr w:type="spellEnd"/>
            <w:r w:rsidRPr="00CF117B">
              <w:rPr>
                <w:lang w:eastAsia="lt-LT"/>
              </w:rPr>
              <w:t xml:space="preserve"> su pastotės teritorijoje esamais pastatais, inžineriniais statiniais, požeminėmis ir antžeminėmis lauko komunikacijomis. </w:t>
            </w:r>
            <w:proofErr w:type="spellStart"/>
            <w:r w:rsidRPr="00CF117B">
              <w:rPr>
                <w:lang w:eastAsia="lt-LT"/>
              </w:rPr>
              <w:t>Toponuotrauka</w:t>
            </w:r>
            <w:proofErr w:type="spellEnd"/>
            <w:r w:rsidRPr="00CF117B">
              <w:rPr>
                <w:lang w:eastAsia="lt-LT"/>
              </w:rPr>
              <w:t xml:space="preserve"> turės būti įkelta ir koordinuota su 3D modeliais Užsakovo CDE platformoje.</w:t>
            </w:r>
          </w:p>
          <w:p w14:paraId="0F70C881" w14:textId="77777777" w:rsidR="007802DF" w:rsidRDefault="007802DF" w:rsidP="007802DF">
            <w:pPr>
              <w:pStyle w:val="ListParagraph"/>
              <w:numPr>
                <w:ilvl w:val="0"/>
                <w:numId w:val="10"/>
              </w:numPr>
              <w:suppressAutoHyphens/>
              <w:jc w:val="both"/>
              <w:rPr>
                <w:lang w:eastAsia="lt-LT"/>
              </w:rPr>
            </w:pPr>
            <w:r>
              <w:rPr>
                <w:lang w:eastAsia="lt-LT"/>
              </w:rPr>
              <w:t xml:space="preserve">geologija </w:t>
            </w:r>
            <w:r w:rsidRPr="00CF117B">
              <w:rPr>
                <w:lang w:eastAsia="lt-LT"/>
              </w:rPr>
              <w:t>sumodeliuojant atliktų gręžinių mėginių stulpelius gręžimo vietose</w:t>
            </w:r>
            <w:r>
              <w:rPr>
                <w:lang w:eastAsia="lt-LT"/>
              </w:rPr>
              <w:t>;</w:t>
            </w:r>
          </w:p>
          <w:p w14:paraId="74C8A878" w14:textId="77777777" w:rsidR="007802DF" w:rsidRDefault="007802DF" w:rsidP="007802DF">
            <w:pPr>
              <w:pStyle w:val="ListParagraph"/>
              <w:numPr>
                <w:ilvl w:val="0"/>
                <w:numId w:val="10"/>
              </w:numPr>
              <w:suppressAutoHyphens/>
              <w:jc w:val="both"/>
              <w:rPr>
                <w:lang w:eastAsia="lt-LT"/>
              </w:rPr>
            </w:pPr>
            <w:r>
              <w:rPr>
                <w:lang w:eastAsia="lt-LT"/>
              </w:rPr>
              <w:t>apsaugos zonas.</w:t>
            </w:r>
          </w:p>
          <w:p w14:paraId="50F3F8DB" w14:textId="77777777" w:rsidR="007802DF" w:rsidRDefault="007802DF" w:rsidP="007802DF">
            <w:pPr>
              <w:suppressAutoHyphens/>
              <w:jc w:val="both"/>
              <w:rPr>
                <w:lang w:eastAsia="lt-LT"/>
              </w:rPr>
            </w:pPr>
          </w:p>
          <w:p w14:paraId="581DACC2" w14:textId="3A9ECDBD" w:rsidR="007802DF" w:rsidRDefault="007802DF" w:rsidP="007802DF">
            <w:pPr>
              <w:suppressAutoHyphens/>
              <w:jc w:val="both"/>
              <w:rPr>
                <w:sz w:val="22"/>
                <w:szCs w:val="22"/>
                <w:lang w:eastAsia="lt-LT"/>
              </w:rPr>
            </w:pPr>
            <w:r>
              <w:rPr>
                <w:color w:val="000000"/>
              </w:rPr>
              <w:t>Atitinkamoje statinio gyvavimo ciklo stadijoje grafiškai atvaizduotų ir (ar) aprašytų medžiagų ar gaminių eksportuoti kiekiai (struktūruotas elementų sąrašas)</w:t>
            </w:r>
          </w:p>
        </w:tc>
        <w:tc>
          <w:tcPr>
            <w:tcW w:w="3260" w:type="dxa"/>
          </w:tcPr>
          <w:p w14:paraId="581DACC3" w14:textId="77FA3503" w:rsidR="007802DF" w:rsidRDefault="007802DF" w:rsidP="007802DF">
            <w:pPr>
              <w:suppressAutoHyphens/>
              <w:jc w:val="both"/>
              <w:rPr>
                <w:color w:val="000000"/>
                <w:sz w:val="22"/>
                <w:szCs w:val="22"/>
              </w:rPr>
            </w:pPr>
          </w:p>
        </w:tc>
      </w:tr>
      <w:tr w:rsidR="007802DF" w14:paraId="581DACC9" w14:textId="77777777">
        <w:trPr>
          <w:trHeight w:val="318"/>
        </w:trPr>
        <w:tc>
          <w:tcPr>
            <w:tcW w:w="562" w:type="dxa"/>
            <w:noWrap/>
          </w:tcPr>
          <w:p w14:paraId="581DACC5" w14:textId="77777777" w:rsidR="007802DF" w:rsidRDefault="007802DF" w:rsidP="007802DF">
            <w:pPr>
              <w:suppressAutoHyphens/>
              <w:rPr>
                <w:szCs w:val="24"/>
                <w:lang w:eastAsia="lt-LT"/>
              </w:rPr>
            </w:pPr>
          </w:p>
        </w:tc>
        <w:tc>
          <w:tcPr>
            <w:tcW w:w="4111" w:type="dxa"/>
          </w:tcPr>
          <w:p w14:paraId="581DACC6" w14:textId="77777777" w:rsidR="007802DF" w:rsidRDefault="007802DF" w:rsidP="007802DF">
            <w:pPr>
              <w:suppressAutoHyphens/>
              <w:rPr>
                <w:color w:val="000000"/>
                <w:sz w:val="22"/>
                <w:szCs w:val="22"/>
              </w:rPr>
            </w:pPr>
            <w:r>
              <w:rPr>
                <w:sz w:val="22"/>
                <w:szCs w:val="22"/>
              </w:rPr>
              <w:t>(pildo tiekėjas)</w:t>
            </w:r>
          </w:p>
        </w:tc>
        <w:tc>
          <w:tcPr>
            <w:tcW w:w="6379" w:type="dxa"/>
          </w:tcPr>
          <w:p w14:paraId="581DACC7" w14:textId="77777777" w:rsidR="007802DF" w:rsidRDefault="007802DF" w:rsidP="007802DF">
            <w:pPr>
              <w:suppressAutoHyphens/>
              <w:jc w:val="both"/>
              <w:rPr>
                <w:color w:val="000000"/>
                <w:sz w:val="22"/>
                <w:szCs w:val="22"/>
              </w:rPr>
            </w:pPr>
            <w:r>
              <w:rPr>
                <w:sz w:val="22"/>
                <w:szCs w:val="22"/>
              </w:rPr>
              <w:t>(pildo tiekėjas)</w:t>
            </w:r>
          </w:p>
        </w:tc>
        <w:tc>
          <w:tcPr>
            <w:tcW w:w="3260" w:type="dxa"/>
          </w:tcPr>
          <w:p w14:paraId="581DACC8" w14:textId="77777777" w:rsidR="007802DF" w:rsidRDefault="007802DF" w:rsidP="007802DF">
            <w:pPr>
              <w:suppressAutoHyphens/>
              <w:jc w:val="both"/>
              <w:rPr>
                <w:sz w:val="22"/>
                <w:szCs w:val="22"/>
              </w:rPr>
            </w:pPr>
            <w:r>
              <w:rPr>
                <w:sz w:val="22"/>
                <w:szCs w:val="22"/>
              </w:rPr>
              <w:t>(pildo tiekėjas)</w:t>
            </w:r>
          </w:p>
        </w:tc>
      </w:tr>
      <w:tr w:rsidR="007802DF" w14:paraId="581DACCD" w14:textId="77777777">
        <w:trPr>
          <w:trHeight w:val="315"/>
        </w:trPr>
        <w:tc>
          <w:tcPr>
            <w:tcW w:w="562" w:type="dxa"/>
          </w:tcPr>
          <w:p w14:paraId="581DACCA" w14:textId="77777777" w:rsidR="007802DF" w:rsidRDefault="007802DF" w:rsidP="007802DF">
            <w:pPr>
              <w:suppressAutoHyphens/>
              <w:rPr>
                <w:b/>
                <w:bCs/>
                <w:szCs w:val="24"/>
                <w:lang w:eastAsia="lt-LT"/>
              </w:rPr>
            </w:pPr>
            <w:r>
              <w:rPr>
                <w:b/>
                <w:bCs/>
                <w:szCs w:val="24"/>
                <w:lang w:eastAsia="lt-LT"/>
              </w:rPr>
              <w:t>1.5</w:t>
            </w:r>
          </w:p>
        </w:tc>
        <w:tc>
          <w:tcPr>
            <w:tcW w:w="10490" w:type="dxa"/>
            <w:gridSpan w:val="2"/>
          </w:tcPr>
          <w:p w14:paraId="581DACCB" w14:textId="77777777" w:rsidR="007802DF" w:rsidRDefault="007802DF" w:rsidP="007802DF">
            <w:pPr>
              <w:suppressAutoHyphens/>
              <w:rPr>
                <w:szCs w:val="24"/>
              </w:rPr>
            </w:pPr>
            <w:r>
              <w:rPr>
                <w:b/>
                <w:szCs w:val="24"/>
              </w:rPr>
              <w:t xml:space="preserve">Specifiniai užsakovo reikalavimai: </w:t>
            </w:r>
            <w:r>
              <w:rPr>
                <w:color w:val="000000"/>
                <w:sz w:val="22"/>
                <w:szCs w:val="22"/>
              </w:rPr>
              <w:t>(pildo užsakovas – atkartojama informacija iš Užsakovo informacijos reikalavimų 2 priedo 3 lentelės)</w:t>
            </w:r>
          </w:p>
        </w:tc>
        <w:tc>
          <w:tcPr>
            <w:tcW w:w="3260" w:type="dxa"/>
          </w:tcPr>
          <w:p w14:paraId="581DACCC" w14:textId="77777777" w:rsidR="007802DF" w:rsidRDefault="007802DF" w:rsidP="007802DF">
            <w:pPr>
              <w:suppressAutoHyphens/>
              <w:rPr>
                <w:b/>
                <w:sz w:val="22"/>
                <w:szCs w:val="22"/>
              </w:rPr>
            </w:pPr>
            <w:r>
              <w:rPr>
                <w:sz w:val="22"/>
                <w:szCs w:val="22"/>
              </w:rPr>
              <w:t>(</w:t>
            </w:r>
            <w:r>
              <w:rPr>
                <w:rFonts w:cs="Arial"/>
                <w:sz w:val="22"/>
                <w:szCs w:val="22"/>
              </w:rPr>
              <w:t>pildo</w:t>
            </w:r>
            <w:r>
              <w:rPr>
                <w:sz w:val="22"/>
                <w:szCs w:val="22"/>
              </w:rPr>
              <w:t xml:space="preserve"> tiekėjas)</w:t>
            </w:r>
          </w:p>
        </w:tc>
      </w:tr>
      <w:tr w:rsidR="007802DF" w14:paraId="581DACD1" w14:textId="77777777">
        <w:trPr>
          <w:trHeight w:val="315"/>
        </w:trPr>
        <w:tc>
          <w:tcPr>
            <w:tcW w:w="562" w:type="dxa"/>
          </w:tcPr>
          <w:p w14:paraId="581DACCE" w14:textId="77777777" w:rsidR="007802DF" w:rsidRDefault="007802DF" w:rsidP="007802DF">
            <w:pPr>
              <w:suppressAutoHyphens/>
              <w:rPr>
                <w:b/>
                <w:bCs/>
                <w:szCs w:val="24"/>
                <w:lang w:eastAsia="lt-LT"/>
              </w:rPr>
            </w:pPr>
          </w:p>
        </w:tc>
        <w:tc>
          <w:tcPr>
            <w:tcW w:w="10490" w:type="dxa"/>
            <w:gridSpan w:val="2"/>
          </w:tcPr>
          <w:p w14:paraId="581DACCF" w14:textId="77777777" w:rsidR="007802DF" w:rsidRDefault="007802DF" w:rsidP="007802DF">
            <w:pPr>
              <w:suppressAutoHyphens/>
              <w:rPr>
                <w:b/>
                <w:sz w:val="22"/>
                <w:szCs w:val="22"/>
              </w:rPr>
            </w:pPr>
            <w:r>
              <w:rPr>
                <w:sz w:val="22"/>
                <w:szCs w:val="22"/>
              </w:rPr>
              <w:t>(Pildo tiekėjas)</w:t>
            </w:r>
          </w:p>
        </w:tc>
        <w:tc>
          <w:tcPr>
            <w:tcW w:w="3260" w:type="dxa"/>
          </w:tcPr>
          <w:p w14:paraId="581DACD0" w14:textId="77777777" w:rsidR="007802DF" w:rsidRDefault="007802DF" w:rsidP="007802DF">
            <w:pPr>
              <w:suppressAutoHyphens/>
              <w:rPr>
                <w:sz w:val="22"/>
                <w:szCs w:val="22"/>
              </w:rPr>
            </w:pPr>
          </w:p>
        </w:tc>
      </w:tr>
      <w:tr w:rsidR="007802DF" w14:paraId="581DACD5" w14:textId="77777777">
        <w:trPr>
          <w:trHeight w:val="315"/>
        </w:trPr>
        <w:tc>
          <w:tcPr>
            <w:tcW w:w="562" w:type="dxa"/>
          </w:tcPr>
          <w:p w14:paraId="581DACD2" w14:textId="77777777" w:rsidR="007802DF" w:rsidRDefault="007802DF" w:rsidP="007802DF">
            <w:pPr>
              <w:suppressAutoHyphens/>
              <w:rPr>
                <w:szCs w:val="24"/>
              </w:rPr>
            </w:pPr>
            <w:r>
              <w:rPr>
                <w:b/>
                <w:szCs w:val="24"/>
              </w:rPr>
              <w:t>1.6</w:t>
            </w:r>
          </w:p>
        </w:tc>
        <w:tc>
          <w:tcPr>
            <w:tcW w:w="10490" w:type="dxa"/>
            <w:gridSpan w:val="2"/>
          </w:tcPr>
          <w:p w14:paraId="581DACD3" w14:textId="77777777" w:rsidR="007802DF" w:rsidRDefault="007802DF" w:rsidP="007802DF">
            <w:pPr>
              <w:suppressAutoHyphens/>
              <w:rPr>
                <w:szCs w:val="24"/>
              </w:rPr>
            </w:pPr>
            <w:r>
              <w:rPr>
                <w:b/>
                <w:bCs/>
                <w:szCs w:val="24"/>
              </w:rPr>
              <w:t>Ryšys su kitais modelio taikymo atvejais</w:t>
            </w:r>
          </w:p>
        </w:tc>
        <w:tc>
          <w:tcPr>
            <w:tcW w:w="3260" w:type="dxa"/>
          </w:tcPr>
          <w:p w14:paraId="581DACD4" w14:textId="77777777" w:rsidR="007802DF" w:rsidRDefault="007802DF" w:rsidP="007802DF">
            <w:pPr>
              <w:suppressAutoHyphens/>
              <w:rPr>
                <w:b/>
                <w:bCs/>
                <w:sz w:val="22"/>
                <w:szCs w:val="22"/>
              </w:rPr>
            </w:pPr>
          </w:p>
        </w:tc>
      </w:tr>
      <w:tr w:rsidR="007802DF" w14:paraId="581DACDA" w14:textId="77777777">
        <w:trPr>
          <w:trHeight w:val="621"/>
        </w:trPr>
        <w:tc>
          <w:tcPr>
            <w:tcW w:w="562" w:type="dxa"/>
          </w:tcPr>
          <w:p w14:paraId="581DACD6" w14:textId="77777777" w:rsidR="007802DF" w:rsidRDefault="007802DF" w:rsidP="007802DF">
            <w:pPr>
              <w:suppressAutoHyphens/>
              <w:rPr>
                <w:b/>
                <w:bCs/>
                <w:color w:val="000000"/>
                <w:szCs w:val="24"/>
                <w:lang w:eastAsia="lt-LT"/>
              </w:rPr>
            </w:pPr>
          </w:p>
        </w:tc>
        <w:tc>
          <w:tcPr>
            <w:tcW w:w="4111" w:type="dxa"/>
            <w:noWrap/>
          </w:tcPr>
          <w:p w14:paraId="581DACD7" w14:textId="4D80C27F" w:rsidR="007802DF" w:rsidRDefault="007802DF" w:rsidP="007802DF">
            <w:pPr>
              <w:suppressAutoHyphens/>
              <w:rPr>
                <w:i/>
                <w:iCs/>
                <w:sz w:val="22"/>
                <w:szCs w:val="22"/>
                <w:lang w:eastAsia="lt-LT"/>
              </w:rPr>
            </w:pPr>
            <w:r>
              <w:rPr>
                <w:i/>
                <w:iCs/>
                <w:lang w:eastAsia="lt-LT"/>
              </w:rPr>
              <w:t>Modelio taikymo atvejai, iš kurių gaunama informacija</w:t>
            </w:r>
          </w:p>
        </w:tc>
        <w:tc>
          <w:tcPr>
            <w:tcW w:w="6379" w:type="dxa"/>
          </w:tcPr>
          <w:p w14:paraId="581DACD8" w14:textId="69AA68C6" w:rsidR="007802DF" w:rsidRDefault="007802DF" w:rsidP="007802DF">
            <w:pPr>
              <w:suppressAutoHyphens/>
              <w:rPr>
                <w:i/>
                <w:iCs/>
                <w:sz w:val="22"/>
                <w:szCs w:val="22"/>
                <w:lang w:eastAsia="lt-LT"/>
              </w:rPr>
            </w:pPr>
          </w:p>
        </w:tc>
        <w:tc>
          <w:tcPr>
            <w:tcW w:w="3260" w:type="dxa"/>
          </w:tcPr>
          <w:p w14:paraId="581DACD9" w14:textId="5FB25F7F" w:rsidR="007802DF" w:rsidRDefault="007802DF" w:rsidP="007802DF">
            <w:pPr>
              <w:suppressAutoHyphens/>
              <w:rPr>
                <w:color w:val="000000"/>
                <w:sz w:val="22"/>
                <w:szCs w:val="22"/>
              </w:rPr>
            </w:pPr>
            <w:r>
              <w:rPr>
                <w:i/>
                <w:iCs/>
                <w:lang w:eastAsia="lt-LT"/>
              </w:rPr>
              <w:t>Modelio taikymo atvejai, kuriems suteikiama informacija</w:t>
            </w:r>
          </w:p>
        </w:tc>
      </w:tr>
      <w:tr w:rsidR="007802DF" w14:paraId="28638B16" w14:textId="77777777">
        <w:trPr>
          <w:trHeight w:val="621"/>
        </w:trPr>
        <w:tc>
          <w:tcPr>
            <w:tcW w:w="562" w:type="dxa"/>
          </w:tcPr>
          <w:p w14:paraId="05C4D496" w14:textId="77777777" w:rsidR="007802DF" w:rsidRDefault="007802DF" w:rsidP="007802DF">
            <w:pPr>
              <w:suppressAutoHyphens/>
              <w:rPr>
                <w:b/>
                <w:bCs/>
                <w:color w:val="000000"/>
                <w:szCs w:val="24"/>
                <w:lang w:eastAsia="lt-LT"/>
              </w:rPr>
            </w:pPr>
          </w:p>
        </w:tc>
        <w:tc>
          <w:tcPr>
            <w:tcW w:w="4111" w:type="dxa"/>
            <w:noWrap/>
          </w:tcPr>
          <w:p w14:paraId="6B1C3A0F" w14:textId="5906716A" w:rsidR="007802DF" w:rsidRDefault="007802DF" w:rsidP="007802DF">
            <w:pPr>
              <w:suppressAutoHyphens/>
              <w:rPr>
                <w:i/>
                <w:iCs/>
                <w:sz w:val="22"/>
                <w:szCs w:val="22"/>
                <w:lang w:eastAsia="lt-LT"/>
              </w:rPr>
            </w:pPr>
            <w:r>
              <w:rPr>
                <w:color w:val="000000"/>
              </w:rPr>
              <w:t>–</w:t>
            </w:r>
          </w:p>
        </w:tc>
        <w:tc>
          <w:tcPr>
            <w:tcW w:w="6379" w:type="dxa"/>
          </w:tcPr>
          <w:p w14:paraId="34EC3ACD" w14:textId="77777777" w:rsidR="007802DF" w:rsidRDefault="007802DF" w:rsidP="007802DF">
            <w:pPr>
              <w:suppressAutoHyphens/>
              <w:rPr>
                <w:i/>
                <w:iCs/>
                <w:sz w:val="22"/>
                <w:szCs w:val="22"/>
                <w:lang w:eastAsia="lt-LT"/>
              </w:rPr>
            </w:pPr>
          </w:p>
        </w:tc>
        <w:tc>
          <w:tcPr>
            <w:tcW w:w="3260" w:type="dxa"/>
          </w:tcPr>
          <w:p w14:paraId="65988CEF" w14:textId="6739C706" w:rsidR="007802DF" w:rsidRDefault="007802DF" w:rsidP="007802DF">
            <w:pPr>
              <w:suppressAutoHyphens/>
              <w:rPr>
                <w:color w:val="000000"/>
                <w:sz w:val="22"/>
                <w:szCs w:val="22"/>
              </w:rPr>
            </w:pPr>
            <w:r>
              <w:rPr>
                <w:lang w:eastAsia="lt-LT"/>
              </w:rPr>
              <w:t>Funkcinis, tūrinis, planinis vertinimas</w:t>
            </w:r>
          </w:p>
        </w:tc>
      </w:tr>
      <w:tr w:rsidR="007802DF" w14:paraId="581DACDF" w14:textId="77777777">
        <w:trPr>
          <w:trHeight w:val="386"/>
        </w:trPr>
        <w:tc>
          <w:tcPr>
            <w:tcW w:w="562" w:type="dxa"/>
          </w:tcPr>
          <w:p w14:paraId="581DACDB" w14:textId="77777777" w:rsidR="007802DF" w:rsidRDefault="007802DF" w:rsidP="007802DF">
            <w:pPr>
              <w:suppressAutoHyphens/>
              <w:rPr>
                <w:b/>
                <w:bCs/>
                <w:color w:val="000000"/>
                <w:szCs w:val="24"/>
                <w:lang w:eastAsia="lt-LT"/>
              </w:rPr>
            </w:pPr>
          </w:p>
        </w:tc>
        <w:tc>
          <w:tcPr>
            <w:tcW w:w="4111" w:type="dxa"/>
            <w:noWrap/>
          </w:tcPr>
          <w:p w14:paraId="581DACDC" w14:textId="2E951104" w:rsidR="007802DF" w:rsidRDefault="007802DF" w:rsidP="007802DF">
            <w:pPr>
              <w:suppressAutoHyphens/>
              <w:rPr>
                <w:color w:val="000000"/>
                <w:sz w:val="22"/>
                <w:szCs w:val="22"/>
              </w:rPr>
            </w:pPr>
          </w:p>
        </w:tc>
        <w:tc>
          <w:tcPr>
            <w:tcW w:w="6379" w:type="dxa"/>
          </w:tcPr>
          <w:p w14:paraId="581DACDD" w14:textId="27BA8625" w:rsidR="007802DF" w:rsidRDefault="007802DF" w:rsidP="007802DF">
            <w:pPr>
              <w:suppressAutoHyphens/>
              <w:rPr>
                <w:color w:val="000000"/>
                <w:sz w:val="22"/>
                <w:szCs w:val="22"/>
              </w:rPr>
            </w:pPr>
          </w:p>
        </w:tc>
        <w:tc>
          <w:tcPr>
            <w:tcW w:w="3260" w:type="dxa"/>
          </w:tcPr>
          <w:p w14:paraId="581DACDE" w14:textId="08AA6AEC" w:rsidR="007802DF" w:rsidRDefault="007802DF" w:rsidP="007802DF">
            <w:pPr>
              <w:suppressAutoHyphens/>
              <w:rPr>
                <w:color w:val="000000"/>
                <w:sz w:val="22"/>
                <w:szCs w:val="22"/>
              </w:rPr>
            </w:pPr>
            <w:r>
              <w:rPr>
                <w:lang w:eastAsia="lt-LT"/>
              </w:rPr>
              <w:t>Projektavimas ir (ar) modeliavimas</w:t>
            </w:r>
          </w:p>
        </w:tc>
      </w:tr>
    </w:tbl>
    <w:p w14:paraId="581DACE0" w14:textId="77777777" w:rsidR="004B33FE" w:rsidRDefault="004B33FE"/>
    <w:p w14:paraId="581DACE1" w14:textId="77777777" w:rsidR="004B33FE" w:rsidRDefault="00662333">
      <w:pPr>
        <w:suppressAutoHyphens/>
        <w:rPr>
          <w:highlight w:val="yellow"/>
        </w:rPr>
      </w:pPr>
      <w:r>
        <w:t xml:space="preserve">4 lentelė. Statinio informacinio modeliavimo geometrijos detalumo lygio (LOG) reikalavimai </w:t>
      </w:r>
    </w:p>
    <w:p w14:paraId="581DACE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68"/>
        <w:gridCol w:w="1531"/>
        <w:gridCol w:w="1328"/>
        <w:gridCol w:w="1328"/>
        <w:gridCol w:w="1328"/>
        <w:gridCol w:w="1328"/>
        <w:gridCol w:w="1328"/>
        <w:gridCol w:w="1328"/>
        <w:gridCol w:w="1473"/>
      </w:tblGrid>
      <w:tr w:rsidR="004B33FE" w14:paraId="581DACED" w14:textId="77777777">
        <w:trPr>
          <w:trHeight w:val="925"/>
        </w:trPr>
        <w:tc>
          <w:tcPr>
            <w:tcW w:w="1696" w:type="dxa"/>
            <w:vAlign w:val="center"/>
          </w:tcPr>
          <w:p w14:paraId="581DACE3" w14:textId="77777777" w:rsidR="004B33FE" w:rsidRDefault="00662333">
            <w:pPr>
              <w:suppressAutoHyphens/>
              <w:jc w:val="center"/>
              <w:rPr>
                <w:b/>
                <w:bCs/>
                <w:color w:val="000000"/>
                <w:lang w:eastAsia="pl-PL"/>
              </w:rPr>
            </w:pPr>
            <w:r>
              <w:rPr>
                <w:b/>
                <w:bCs/>
                <w:color w:val="000000"/>
                <w:lang w:eastAsia="pl-PL"/>
              </w:rPr>
              <w:lastRenderedPageBreak/>
              <w:t>Kodinis žymėjimas pagal klasifikatorių</w:t>
            </w:r>
          </w:p>
        </w:tc>
        <w:tc>
          <w:tcPr>
            <w:tcW w:w="2426" w:type="dxa"/>
            <w:vAlign w:val="center"/>
          </w:tcPr>
          <w:p w14:paraId="581DACE4" w14:textId="77777777" w:rsidR="004B33FE" w:rsidRDefault="00662333">
            <w:pPr>
              <w:suppressAutoHyphens/>
              <w:jc w:val="center"/>
              <w:rPr>
                <w:b/>
                <w:bCs/>
                <w:color w:val="000000"/>
                <w:lang w:eastAsia="pl-PL"/>
              </w:rPr>
            </w:pPr>
            <w:r>
              <w:rPr>
                <w:b/>
                <w:bCs/>
                <w:color w:val="000000"/>
                <w:lang w:eastAsia="pl-PL"/>
              </w:rPr>
              <w:t>Klasifikatoriaus terminas, apibūdinimas</w:t>
            </w:r>
          </w:p>
        </w:tc>
        <w:tc>
          <w:tcPr>
            <w:tcW w:w="2001" w:type="dxa"/>
            <w:vAlign w:val="center"/>
          </w:tcPr>
          <w:p w14:paraId="581DACE5" w14:textId="77777777" w:rsidR="004B33FE" w:rsidRDefault="00662333">
            <w:pPr>
              <w:suppressAutoHyphens/>
              <w:jc w:val="center"/>
              <w:rPr>
                <w:b/>
                <w:bCs/>
                <w:color w:val="000000"/>
                <w:lang w:eastAsia="pl-PL"/>
              </w:rPr>
            </w:pPr>
            <w:r>
              <w:rPr>
                <w:b/>
                <w:bCs/>
                <w:color w:val="000000"/>
                <w:lang w:eastAsia="pl-PL"/>
              </w:rPr>
              <w:t>Sinonimai, taikymo apimtys, apribojimai</w:t>
            </w:r>
          </w:p>
        </w:tc>
        <w:tc>
          <w:tcPr>
            <w:tcW w:w="1120" w:type="dxa"/>
            <w:vAlign w:val="center"/>
          </w:tcPr>
          <w:p w14:paraId="581DACE6" w14:textId="77777777" w:rsidR="004B33FE" w:rsidRDefault="00662333">
            <w:pPr>
              <w:suppressAutoHyphens/>
              <w:jc w:val="center"/>
              <w:rPr>
                <w:b/>
                <w:bCs/>
                <w:color w:val="000000"/>
                <w:lang w:eastAsia="pl-PL"/>
              </w:rPr>
            </w:pPr>
            <w:r>
              <w:rPr>
                <w:b/>
                <w:bCs/>
                <w:color w:val="000000"/>
                <w:lang w:eastAsia="pl-PL"/>
              </w:rPr>
              <w:t>LOG 1 (100)</w:t>
            </w:r>
          </w:p>
        </w:tc>
        <w:tc>
          <w:tcPr>
            <w:tcW w:w="1105" w:type="dxa"/>
            <w:vAlign w:val="center"/>
          </w:tcPr>
          <w:p w14:paraId="581DACE7" w14:textId="77777777" w:rsidR="004B33FE" w:rsidRDefault="00662333">
            <w:pPr>
              <w:suppressAutoHyphens/>
              <w:jc w:val="center"/>
              <w:rPr>
                <w:b/>
                <w:bCs/>
                <w:color w:val="000000"/>
                <w:lang w:eastAsia="pl-PL"/>
              </w:rPr>
            </w:pPr>
            <w:r>
              <w:rPr>
                <w:b/>
                <w:bCs/>
                <w:color w:val="000000"/>
                <w:lang w:eastAsia="pl-PL"/>
              </w:rPr>
              <w:t>LOG 2 (200)</w:t>
            </w:r>
          </w:p>
        </w:tc>
        <w:tc>
          <w:tcPr>
            <w:tcW w:w="1105" w:type="dxa"/>
            <w:vAlign w:val="center"/>
          </w:tcPr>
          <w:p w14:paraId="581DACE8" w14:textId="77777777" w:rsidR="004B33FE" w:rsidRDefault="00662333">
            <w:pPr>
              <w:suppressAutoHyphens/>
              <w:jc w:val="center"/>
              <w:rPr>
                <w:b/>
                <w:bCs/>
                <w:color w:val="000000"/>
                <w:lang w:eastAsia="pl-PL"/>
              </w:rPr>
            </w:pPr>
            <w:r>
              <w:rPr>
                <w:b/>
                <w:bCs/>
                <w:color w:val="000000"/>
                <w:lang w:eastAsia="pl-PL"/>
              </w:rPr>
              <w:t>LOG 3 (300)</w:t>
            </w:r>
          </w:p>
        </w:tc>
        <w:tc>
          <w:tcPr>
            <w:tcW w:w="1028" w:type="dxa"/>
            <w:vAlign w:val="center"/>
          </w:tcPr>
          <w:p w14:paraId="581DACE9" w14:textId="77777777" w:rsidR="004B33FE" w:rsidRDefault="00662333">
            <w:pPr>
              <w:suppressAutoHyphens/>
              <w:jc w:val="center"/>
              <w:rPr>
                <w:b/>
                <w:bCs/>
                <w:color w:val="000000"/>
                <w:lang w:eastAsia="pl-PL"/>
              </w:rPr>
            </w:pPr>
            <w:r>
              <w:rPr>
                <w:b/>
                <w:bCs/>
                <w:color w:val="000000"/>
              </w:rPr>
              <w:t>LOG 4 (350)</w:t>
            </w:r>
          </w:p>
        </w:tc>
        <w:tc>
          <w:tcPr>
            <w:tcW w:w="1209" w:type="dxa"/>
            <w:vAlign w:val="center"/>
          </w:tcPr>
          <w:p w14:paraId="581DACEA" w14:textId="77777777" w:rsidR="004B33FE" w:rsidRDefault="00662333">
            <w:pPr>
              <w:suppressAutoHyphens/>
              <w:jc w:val="center"/>
              <w:rPr>
                <w:b/>
                <w:bCs/>
                <w:color w:val="000000"/>
                <w:lang w:eastAsia="pl-PL"/>
              </w:rPr>
            </w:pPr>
            <w:r>
              <w:rPr>
                <w:b/>
                <w:bCs/>
                <w:color w:val="000000"/>
              </w:rPr>
              <w:t>LOG 5 (400)</w:t>
            </w:r>
          </w:p>
        </w:tc>
        <w:tc>
          <w:tcPr>
            <w:tcW w:w="1025" w:type="dxa"/>
            <w:vAlign w:val="center"/>
          </w:tcPr>
          <w:p w14:paraId="581DACEB" w14:textId="77777777" w:rsidR="004B33FE" w:rsidRDefault="00662333">
            <w:pPr>
              <w:suppressAutoHyphens/>
              <w:jc w:val="center"/>
              <w:rPr>
                <w:b/>
                <w:bCs/>
                <w:color w:val="000000"/>
                <w:lang w:eastAsia="pl-PL"/>
              </w:rPr>
            </w:pPr>
            <w:r>
              <w:rPr>
                <w:b/>
                <w:bCs/>
                <w:color w:val="000000"/>
              </w:rPr>
              <w:t>LOG 6 (500)</w:t>
            </w:r>
          </w:p>
        </w:tc>
        <w:tc>
          <w:tcPr>
            <w:tcW w:w="1739" w:type="dxa"/>
            <w:vAlign w:val="center"/>
          </w:tcPr>
          <w:p w14:paraId="581DACEC" w14:textId="77777777" w:rsidR="004B33FE" w:rsidRDefault="00662333">
            <w:pPr>
              <w:suppressAutoHyphens/>
              <w:jc w:val="center"/>
              <w:rPr>
                <w:b/>
                <w:bCs/>
                <w:color w:val="000000"/>
              </w:rPr>
            </w:pPr>
            <w:r>
              <w:rPr>
                <w:b/>
                <w:bCs/>
                <w:lang w:eastAsia="pl-PL"/>
              </w:rPr>
              <w:t xml:space="preserve">Tiekėjo </w:t>
            </w:r>
            <w:r>
              <w:rPr>
                <w:rFonts w:cs="Arial"/>
                <w:b/>
                <w:bCs/>
                <w:szCs w:val="24"/>
              </w:rPr>
              <w:t>papildyta informacija</w:t>
            </w:r>
          </w:p>
        </w:tc>
      </w:tr>
      <w:tr w:rsidR="004B33FE" w14:paraId="581DACF8" w14:textId="77777777">
        <w:trPr>
          <w:trHeight w:val="52"/>
        </w:trPr>
        <w:tc>
          <w:tcPr>
            <w:tcW w:w="1696" w:type="dxa"/>
            <w:vAlign w:val="center"/>
          </w:tcPr>
          <w:p w14:paraId="581DACEE" w14:textId="77777777" w:rsidR="004B33FE" w:rsidRDefault="00662333">
            <w:pPr>
              <w:suppressAutoHyphens/>
              <w:jc w:val="center"/>
              <w:rPr>
                <w:b/>
                <w:bCs/>
                <w:lang w:eastAsia="pl-PL"/>
              </w:rPr>
            </w:pPr>
            <w:r>
              <w:rPr>
                <w:b/>
                <w:bCs/>
                <w:lang w:eastAsia="pl-PL"/>
              </w:rPr>
              <w:t>1</w:t>
            </w:r>
          </w:p>
        </w:tc>
        <w:tc>
          <w:tcPr>
            <w:tcW w:w="2426" w:type="dxa"/>
            <w:vAlign w:val="center"/>
          </w:tcPr>
          <w:p w14:paraId="581DACEF" w14:textId="77777777" w:rsidR="004B33FE" w:rsidRDefault="00662333">
            <w:pPr>
              <w:suppressAutoHyphens/>
              <w:jc w:val="center"/>
              <w:rPr>
                <w:b/>
                <w:bCs/>
                <w:lang w:eastAsia="pl-PL"/>
              </w:rPr>
            </w:pPr>
            <w:r>
              <w:rPr>
                <w:b/>
                <w:bCs/>
                <w:lang w:eastAsia="pl-PL"/>
              </w:rPr>
              <w:t>2</w:t>
            </w:r>
          </w:p>
        </w:tc>
        <w:tc>
          <w:tcPr>
            <w:tcW w:w="2001" w:type="dxa"/>
            <w:vAlign w:val="center"/>
          </w:tcPr>
          <w:p w14:paraId="581DACF0" w14:textId="77777777" w:rsidR="004B33FE" w:rsidRDefault="00662333">
            <w:pPr>
              <w:suppressAutoHyphens/>
              <w:jc w:val="center"/>
              <w:rPr>
                <w:b/>
                <w:bCs/>
                <w:lang w:eastAsia="pl-PL"/>
              </w:rPr>
            </w:pPr>
            <w:r>
              <w:rPr>
                <w:b/>
                <w:bCs/>
                <w:lang w:eastAsia="pl-PL"/>
              </w:rPr>
              <w:t>3</w:t>
            </w:r>
          </w:p>
        </w:tc>
        <w:tc>
          <w:tcPr>
            <w:tcW w:w="1120" w:type="dxa"/>
            <w:vAlign w:val="center"/>
          </w:tcPr>
          <w:p w14:paraId="581DACF1" w14:textId="77777777" w:rsidR="004B33FE" w:rsidRDefault="00662333">
            <w:pPr>
              <w:suppressAutoHyphens/>
              <w:jc w:val="center"/>
              <w:rPr>
                <w:b/>
                <w:bCs/>
                <w:color w:val="000000"/>
                <w:lang w:eastAsia="pl-PL"/>
              </w:rPr>
            </w:pPr>
            <w:r>
              <w:rPr>
                <w:b/>
                <w:bCs/>
                <w:color w:val="000000"/>
                <w:lang w:eastAsia="pl-PL"/>
              </w:rPr>
              <w:t>4</w:t>
            </w:r>
          </w:p>
        </w:tc>
        <w:tc>
          <w:tcPr>
            <w:tcW w:w="1105" w:type="dxa"/>
            <w:vAlign w:val="center"/>
          </w:tcPr>
          <w:p w14:paraId="581DACF2" w14:textId="77777777" w:rsidR="004B33FE" w:rsidRDefault="00662333">
            <w:pPr>
              <w:suppressAutoHyphens/>
              <w:jc w:val="center"/>
              <w:rPr>
                <w:b/>
                <w:bCs/>
                <w:color w:val="000000"/>
                <w:lang w:eastAsia="pl-PL"/>
              </w:rPr>
            </w:pPr>
            <w:r>
              <w:rPr>
                <w:b/>
                <w:bCs/>
                <w:color w:val="000000"/>
                <w:lang w:eastAsia="pl-PL"/>
              </w:rPr>
              <w:t>5</w:t>
            </w:r>
          </w:p>
        </w:tc>
        <w:tc>
          <w:tcPr>
            <w:tcW w:w="1105" w:type="dxa"/>
            <w:vAlign w:val="center"/>
          </w:tcPr>
          <w:p w14:paraId="581DACF3" w14:textId="77777777" w:rsidR="004B33FE" w:rsidRDefault="00662333">
            <w:pPr>
              <w:suppressAutoHyphens/>
              <w:jc w:val="center"/>
              <w:rPr>
                <w:b/>
                <w:bCs/>
                <w:color w:val="000000"/>
                <w:lang w:eastAsia="pl-PL"/>
              </w:rPr>
            </w:pPr>
            <w:r>
              <w:rPr>
                <w:b/>
                <w:bCs/>
                <w:color w:val="000000"/>
                <w:lang w:eastAsia="pl-PL"/>
              </w:rPr>
              <w:t>6</w:t>
            </w:r>
          </w:p>
        </w:tc>
        <w:tc>
          <w:tcPr>
            <w:tcW w:w="1028" w:type="dxa"/>
            <w:vAlign w:val="center"/>
          </w:tcPr>
          <w:p w14:paraId="581DACF4" w14:textId="77777777" w:rsidR="004B33FE" w:rsidRDefault="00662333">
            <w:pPr>
              <w:suppressAutoHyphens/>
              <w:jc w:val="center"/>
              <w:rPr>
                <w:b/>
                <w:bCs/>
                <w:color w:val="000000"/>
                <w:lang w:eastAsia="pl-PL"/>
              </w:rPr>
            </w:pPr>
            <w:r>
              <w:rPr>
                <w:b/>
                <w:bCs/>
                <w:color w:val="000000"/>
                <w:lang w:eastAsia="pl-PL"/>
              </w:rPr>
              <w:t>7</w:t>
            </w:r>
          </w:p>
        </w:tc>
        <w:tc>
          <w:tcPr>
            <w:tcW w:w="1209" w:type="dxa"/>
            <w:vAlign w:val="center"/>
          </w:tcPr>
          <w:p w14:paraId="581DACF5" w14:textId="77777777" w:rsidR="004B33FE" w:rsidRDefault="00662333">
            <w:pPr>
              <w:suppressAutoHyphens/>
              <w:jc w:val="center"/>
              <w:rPr>
                <w:b/>
                <w:bCs/>
                <w:color w:val="000000"/>
                <w:lang w:eastAsia="pl-PL"/>
              </w:rPr>
            </w:pPr>
            <w:r>
              <w:rPr>
                <w:b/>
                <w:bCs/>
                <w:color w:val="000000"/>
                <w:lang w:eastAsia="pl-PL"/>
              </w:rPr>
              <w:t>8</w:t>
            </w:r>
          </w:p>
        </w:tc>
        <w:tc>
          <w:tcPr>
            <w:tcW w:w="1025" w:type="dxa"/>
            <w:vAlign w:val="center"/>
          </w:tcPr>
          <w:p w14:paraId="581DACF6" w14:textId="77777777" w:rsidR="004B33FE" w:rsidRDefault="00662333">
            <w:pPr>
              <w:suppressAutoHyphens/>
              <w:jc w:val="center"/>
              <w:rPr>
                <w:b/>
                <w:bCs/>
                <w:color w:val="000000"/>
                <w:lang w:eastAsia="pl-PL"/>
              </w:rPr>
            </w:pPr>
            <w:r>
              <w:rPr>
                <w:b/>
                <w:bCs/>
                <w:color w:val="000000"/>
                <w:lang w:eastAsia="pl-PL"/>
              </w:rPr>
              <w:t>9</w:t>
            </w:r>
          </w:p>
        </w:tc>
        <w:tc>
          <w:tcPr>
            <w:tcW w:w="1739" w:type="dxa"/>
            <w:vAlign w:val="center"/>
          </w:tcPr>
          <w:p w14:paraId="581DACF7" w14:textId="77777777" w:rsidR="004B33FE" w:rsidRDefault="00662333">
            <w:pPr>
              <w:suppressAutoHyphens/>
              <w:jc w:val="center"/>
              <w:rPr>
                <w:b/>
                <w:bCs/>
                <w:color w:val="000000"/>
                <w:lang w:eastAsia="pl-PL"/>
              </w:rPr>
            </w:pPr>
            <w:r>
              <w:rPr>
                <w:b/>
                <w:bCs/>
                <w:color w:val="000000"/>
                <w:lang w:eastAsia="pl-PL"/>
              </w:rPr>
              <w:t>10</w:t>
            </w:r>
          </w:p>
        </w:tc>
      </w:tr>
      <w:tr w:rsidR="004B33FE" w14:paraId="581DAD03" w14:textId="77777777">
        <w:trPr>
          <w:trHeight w:val="740"/>
        </w:trPr>
        <w:tc>
          <w:tcPr>
            <w:tcW w:w="1696" w:type="dxa"/>
            <w:vAlign w:val="center"/>
          </w:tcPr>
          <w:p w14:paraId="581DACF9"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426" w:type="dxa"/>
            <w:vAlign w:val="center"/>
          </w:tcPr>
          <w:p w14:paraId="581DACFA"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2001" w:type="dxa"/>
            <w:vAlign w:val="center"/>
          </w:tcPr>
          <w:p w14:paraId="581DACFB" w14:textId="77777777" w:rsidR="004B33FE" w:rsidRDefault="00662333">
            <w:pPr>
              <w:suppressAutoHyphens/>
              <w:jc w:val="center"/>
              <w:rPr>
                <w:sz w:val="22"/>
                <w:szCs w:val="22"/>
                <w:lang w:eastAsia="pl-PL"/>
              </w:rPr>
            </w:pPr>
            <w:r>
              <w:rPr>
                <w:color w:val="000000"/>
                <w:sz w:val="22"/>
                <w:szCs w:val="22"/>
              </w:rPr>
              <w:t>(pildo užsakovas – atkartojama informacija iš Užsakovo informacijos reikalavimų 2 priedo 4 lentelės)</w:t>
            </w:r>
          </w:p>
        </w:tc>
        <w:tc>
          <w:tcPr>
            <w:tcW w:w="1120" w:type="dxa"/>
            <w:vAlign w:val="center"/>
          </w:tcPr>
          <w:p w14:paraId="581DACF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105" w:type="dxa"/>
            <w:vAlign w:val="center"/>
          </w:tcPr>
          <w:p w14:paraId="581DACF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8" w:type="dxa"/>
            <w:vAlign w:val="center"/>
          </w:tcPr>
          <w:p w14:paraId="581DACF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209" w:type="dxa"/>
            <w:vAlign w:val="center"/>
          </w:tcPr>
          <w:p w14:paraId="581DAD0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025" w:type="dxa"/>
            <w:vAlign w:val="center"/>
          </w:tcPr>
          <w:p w14:paraId="581DAD0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4 lentelės)</w:t>
            </w:r>
          </w:p>
        </w:tc>
        <w:tc>
          <w:tcPr>
            <w:tcW w:w="1739" w:type="dxa"/>
            <w:vAlign w:val="center"/>
          </w:tcPr>
          <w:p w14:paraId="581DAD02" w14:textId="77777777" w:rsidR="004B33FE" w:rsidRDefault="00662333">
            <w:pPr>
              <w:suppressAutoHyphens/>
              <w:jc w:val="center"/>
              <w:rPr>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0E" w14:textId="77777777">
        <w:trPr>
          <w:trHeight w:val="740"/>
        </w:trPr>
        <w:tc>
          <w:tcPr>
            <w:tcW w:w="1696" w:type="dxa"/>
            <w:vAlign w:val="center"/>
          </w:tcPr>
          <w:p w14:paraId="581DAD04" w14:textId="77777777" w:rsidR="004B33FE" w:rsidRDefault="00662333">
            <w:pPr>
              <w:suppressAutoHyphens/>
              <w:jc w:val="center"/>
              <w:rPr>
                <w:color w:val="000000"/>
                <w:sz w:val="22"/>
                <w:szCs w:val="22"/>
              </w:rPr>
            </w:pPr>
            <w:r>
              <w:rPr>
                <w:sz w:val="22"/>
                <w:szCs w:val="22"/>
              </w:rPr>
              <w:t>(pildo tiekėjas)</w:t>
            </w:r>
          </w:p>
        </w:tc>
        <w:tc>
          <w:tcPr>
            <w:tcW w:w="2426" w:type="dxa"/>
            <w:vAlign w:val="center"/>
          </w:tcPr>
          <w:p w14:paraId="581DAD05" w14:textId="77777777" w:rsidR="004B33FE" w:rsidRDefault="00662333">
            <w:pPr>
              <w:suppressAutoHyphens/>
              <w:jc w:val="center"/>
              <w:rPr>
                <w:sz w:val="22"/>
                <w:szCs w:val="22"/>
                <w:lang w:eastAsia="pl-PL"/>
              </w:rPr>
            </w:pPr>
            <w:r>
              <w:rPr>
                <w:sz w:val="22"/>
                <w:szCs w:val="22"/>
              </w:rPr>
              <w:t>(pildo tiekėjas)</w:t>
            </w:r>
          </w:p>
        </w:tc>
        <w:tc>
          <w:tcPr>
            <w:tcW w:w="2001" w:type="dxa"/>
            <w:vAlign w:val="center"/>
          </w:tcPr>
          <w:p w14:paraId="581DAD06" w14:textId="77777777" w:rsidR="004B33FE" w:rsidRDefault="00662333">
            <w:pPr>
              <w:suppressAutoHyphens/>
              <w:jc w:val="center"/>
              <w:rPr>
                <w:sz w:val="22"/>
                <w:szCs w:val="22"/>
                <w:lang w:eastAsia="pl-PL"/>
              </w:rPr>
            </w:pPr>
            <w:r>
              <w:rPr>
                <w:sz w:val="22"/>
                <w:szCs w:val="22"/>
              </w:rPr>
              <w:t>(pildo tiekėjas)</w:t>
            </w:r>
          </w:p>
        </w:tc>
        <w:tc>
          <w:tcPr>
            <w:tcW w:w="1120" w:type="dxa"/>
            <w:vAlign w:val="center"/>
          </w:tcPr>
          <w:p w14:paraId="581DAD07"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8" w14:textId="77777777" w:rsidR="004B33FE" w:rsidRDefault="00662333">
            <w:pPr>
              <w:suppressAutoHyphens/>
              <w:jc w:val="center"/>
              <w:rPr>
                <w:sz w:val="22"/>
                <w:szCs w:val="22"/>
                <w:lang w:eastAsia="pl-PL"/>
              </w:rPr>
            </w:pPr>
            <w:r>
              <w:rPr>
                <w:sz w:val="22"/>
                <w:szCs w:val="22"/>
              </w:rPr>
              <w:t>(pildo tiekėjas)</w:t>
            </w:r>
          </w:p>
        </w:tc>
        <w:tc>
          <w:tcPr>
            <w:tcW w:w="1105" w:type="dxa"/>
            <w:vAlign w:val="center"/>
          </w:tcPr>
          <w:p w14:paraId="581DAD09" w14:textId="77777777" w:rsidR="004B33FE" w:rsidRDefault="00662333">
            <w:pPr>
              <w:suppressAutoHyphens/>
              <w:jc w:val="center"/>
              <w:rPr>
                <w:sz w:val="22"/>
                <w:szCs w:val="22"/>
                <w:lang w:eastAsia="pl-PL"/>
              </w:rPr>
            </w:pPr>
            <w:r>
              <w:rPr>
                <w:sz w:val="22"/>
                <w:szCs w:val="22"/>
              </w:rPr>
              <w:t>(pildo tiekėjas)</w:t>
            </w:r>
          </w:p>
        </w:tc>
        <w:tc>
          <w:tcPr>
            <w:tcW w:w="1028" w:type="dxa"/>
            <w:vAlign w:val="center"/>
          </w:tcPr>
          <w:p w14:paraId="581DAD0A" w14:textId="77777777" w:rsidR="004B33FE" w:rsidRDefault="00662333">
            <w:pPr>
              <w:suppressAutoHyphens/>
              <w:jc w:val="center"/>
              <w:rPr>
                <w:sz w:val="22"/>
                <w:szCs w:val="22"/>
                <w:lang w:eastAsia="pl-PL"/>
              </w:rPr>
            </w:pPr>
            <w:r>
              <w:rPr>
                <w:sz w:val="22"/>
                <w:szCs w:val="22"/>
              </w:rPr>
              <w:t>(pildo tiekėjas)</w:t>
            </w:r>
          </w:p>
        </w:tc>
        <w:tc>
          <w:tcPr>
            <w:tcW w:w="1209" w:type="dxa"/>
            <w:vAlign w:val="center"/>
          </w:tcPr>
          <w:p w14:paraId="581DAD0B" w14:textId="77777777" w:rsidR="004B33FE" w:rsidRDefault="00662333">
            <w:pPr>
              <w:suppressAutoHyphens/>
              <w:jc w:val="center"/>
              <w:rPr>
                <w:sz w:val="22"/>
                <w:szCs w:val="22"/>
                <w:lang w:eastAsia="pl-PL"/>
              </w:rPr>
            </w:pPr>
            <w:r>
              <w:rPr>
                <w:sz w:val="22"/>
                <w:szCs w:val="22"/>
              </w:rPr>
              <w:t>(pildo tiekėjas)</w:t>
            </w:r>
          </w:p>
        </w:tc>
        <w:tc>
          <w:tcPr>
            <w:tcW w:w="1025" w:type="dxa"/>
            <w:vAlign w:val="center"/>
          </w:tcPr>
          <w:p w14:paraId="581DAD0C" w14:textId="77777777" w:rsidR="004B33FE" w:rsidRDefault="00662333">
            <w:pPr>
              <w:suppressAutoHyphens/>
              <w:jc w:val="center"/>
              <w:rPr>
                <w:sz w:val="22"/>
                <w:szCs w:val="22"/>
                <w:lang w:eastAsia="pl-PL"/>
              </w:rPr>
            </w:pPr>
            <w:r>
              <w:rPr>
                <w:sz w:val="22"/>
                <w:szCs w:val="22"/>
              </w:rPr>
              <w:t>(pildo tiekėjas)</w:t>
            </w:r>
          </w:p>
        </w:tc>
        <w:tc>
          <w:tcPr>
            <w:tcW w:w="1739" w:type="dxa"/>
            <w:vAlign w:val="center"/>
          </w:tcPr>
          <w:p w14:paraId="581DAD0D" w14:textId="77777777" w:rsidR="004B33FE" w:rsidRDefault="00662333">
            <w:pPr>
              <w:suppressAutoHyphens/>
              <w:jc w:val="center"/>
              <w:rPr>
                <w:sz w:val="22"/>
                <w:szCs w:val="22"/>
                <w:lang w:eastAsia="pl-PL"/>
              </w:rPr>
            </w:pPr>
            <w:r>
              <w:rPr>
                <w:sz w:val="22"/>
                <w:szCs w:val="22"/>
              </w:rPr>
              <w:t>(pildo tiekėjas)</w:t>
            </w:r>
          </w:p>
        </w:tc>
      </w:tr>
    </w:tbl>
    <w:p w14:paraId="581DAD0F" w14:textId="77777777" w:rsidR="004B33FE" w:rsidRDefault="004B33FE"/>
    <w:p w14:paraId="581DAD10" w14:textId="77777777" w:rsidR="004B33FE" w:rsidRDefault="004B33FE">
      <w:pPr>
        <w:suppressAutoHyphens/>
      </w:pPr>
    </w:p>
    <w:p w14:paraId="581DAD11" w14:textId="77777777" w:rsidR="004B33FE" w:rsidRDefault="00662333">
      <w:pPr>
        <w:suppressAutoHyphens/>
        <w:rPr>
          <w:highlight w:val="yellow"/>
        </w:rPr>
      </w:pPr>
      <w:r>
        <w:t xml:space="preserve">5 lentelė. Statinio informacinio modeliavimo informacijos detalumo lygio (LOI) reikalavimai </w:t>
      </w:r>
    </w:p>
    <w:p w14:paraId="581DAD12" w14:textId="77777777" w:rsidR="004B33FE" w:rsidRDefault="004B33FE">
      <w:pPr>
        <w:suppressAutoHyphen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1062"/>
        <w:gridCol w:w="1062"/>
        <w:gridCol w:w="1061"/>
        <w:gridCol w:w="1061"/>
        <w:gridCol w:w="1061"/>
        <w:gridCol w:w="1179"/>
        <w:gridCol w:w="1061"/>
        <w:gridCol w:w="1342"/>
        <w:gridCol w:w="1281"/>
        <w:gridCol w:w="1139"/>
        <w:gridCol w:w="1061"/>
        <w:gridCol w:w="1128"/>
      </w:tblGrid>
      <w:tr w:rsidR="004B33FE" w14:paraId="581DAD19" w14:textId="77777777">
        <w:trPr>
          <w:trHeight w:val="416"/>
        </w:trPr>
        <w:tc>
          <w:tcPr>
            <w:tcW w:w="893" w:type="dxa"/>
            <w:vMerge w:val="restart"/>
            <w:vAlign w:val="center"/>
          </w:tcPr>
          <w:p w14:paraId="581DAD13" w14:textId="77777777" w:rsidR="004B33FE" w:rsidRDefault="00662333">
            <w:pPr>
              <w:suppressAutoHyphens/>
              <w:jc w:val="center"/>
              <w:rPr>
                <w:b/>
                <w:bCs/>
                <w:lang w:eastAsia="pl-PL"/>
              </w:rPr>
            </w:pPr>
            <w:r>
              <w:rPr>
                <w:b/>
                <w:bCs/>
                <w:lang w:eastAsia="pl-PL"/>
              </w:rPr>
              <w:t>Nr.</w:t>
            </w:r>
          </w:p>
        </w:tc>
        <w:tc>
          <w:tcPr>
            <w:tcW w:w="5611" w:type="dxa"/>
            <w:gridSpan w:val="6"/>
            <w:vAlign w:val="center"/>
          </w:tcPr>
          <w:p w14:paraId="581DAD14" w14:textId="77777777" w:rsidR="004B33FE" w:rsidRDefault="00662333">
            <w:pPr>
              <w:suppressAutoHyphens/>
              <w:jc w:val="center"/>
              <w:rPr>
                <w:b/>
                <w:bCs/>
                <w:lang w:eastAsia="pl-PL"/>
              </w:rPr>
            </w:pPr>
            <w:r>
              <w:rPr>
                <w:b/>
                <w:bCs/>
                <w:lang w:eastAsia="pl-PL"/>
              </w:rPr>
              <w:t>Atributai</w:t>
            </w:r>
          </w:p>
        </w:tc>
        <w:tc>
          <w:tcPr>
            <w:tcW w:w="986" w:type="dxa"/>
            <w:vMerge w:val="restart"/>
            <w:vAlign w:val="center"/>
          </w:tcPr>
          <w:p w14:paraId="581DAD15" w14:textId="77777777" w:rsidR="004B33FE" w:rsidRDefault="00662333">
            <w:pPr>
              <w:suppressAutoHyphens/>
              <w:jc w:val="center"/>
              <w:rPr>
                <w:b/>
                <w:bCs/>
                <w:lang w:eastAsia="pl-PL"/>
              </w:rPr>
            </w:pPr>
            <w:r>
              <w:rPr>
                <w:b/>
                <w:bCs/>
                <w:lang w:eastAsia="pl-PL"/>
              </w:rPr>
              <w:t>Galimos</w:t>
            </w:r>
            <w:r>
              <w:rPr>
                <w:rFonts w:cs="Arial"/>
                <w:sz w:val="22"/>
              </w:rPr>
              <w:t xml:space="preserve"> </w:t>
            </w:r>
            <w:r>
              <w:rPr>
                <w:rFonts w:cs="Arial"/>
                <w:b/>
                <w:bCs/>
                <w:sz w:val="22"/>
              </w:rPr>
              <w:t>ir (ar)</w:t>
            </w:r>
            <w:r>
              <w:rPr>
                <w:b/>
                <w:bCs/>
                <w:lang w:eastAsia="pl-PL"/>
              </w:rPr>
              <w:t xml:space="preserve"> ribinės reikšmės</w:t>
            </w:r>
          </w:p>
        </w:tc>
        <w:tc>
          <w:tcPr>
            <w:tcW w:w="3776" w:type="dxa"/>
            <w:gridSpan w:val="3"/>
            <w:vAlign w:val="center"/>
          </w:tcPr>
          <w:p w14:paraId="581DAD16" w14:textId="77777777" w:rsidR="004B33FE" w:rsidRDefault="00662333">
            <w:pPr>
              <w:suppressAutoHyphens/>
              <w:jc w:val="center"/>
              <w:rPr>
                <w:szCs w:val="24"/>
              </w:rPr>
            </w:pPr>
            <w:r>
              <w:rPr>
                <w:b/>
                <w:bCs/>
                <w:lang w:eastAsia="pl-PL"/>
              </w:rPr>
              <w:t>Klasifikatorius</w:t>
            </w:r>
          </w:p>
        </w:tc>
        <w:tc>
          <w:tcPr>
            <w:tcW w:w="963" w:type="dxa"/>
            <w:vAlign w:val="center"/>
          </w:tcPr>
          <w:p w14:paraId="581DAD17" w14:textId="77777777" w:rsidR="004B33FE" w:rsidRDefault="00662333">
            <w:pPr>
              <w:suppressAutoHyphens/>
              <w:jc w:val="center"/>
              <w:rPr>
                <w:b/>
                <w:bCs/>
                <w:lang w:eastAsia="pl-PL"/>
              </w:rPr>
            </w:pPr>
            <w:r>
              <w:rPr>
                <w:b/>
                <w:bCs/>
                <w:lang w:eastAsia="pl-PL"/>
              </w:rPr>
              <w:t>Projekto dalis</w:t>
            </w:r>
          </w:p>
        </w:tc>
        <w:tc>
          <w:tcPr>
            <w:tcW w:w="1197" w:type="dxa"/>
            <w:vMerge w:val="restart"/>
            <w:vAlign w:val="center"/>
          </w:tcPr>
          <w:p w14:paraId="581DAD18" w14:textId="77777777" w:rsidR="004B33FE" w:rsidRDefault="00662333">
            <w:pPr>
              <w:suppressAutoHyphens/>
              <w:rPr>
                <w:b/>
                <w:bCs/>
                <w:lang w:eastAsia="pl-PL"/>
              </w:rPr>
            </w:pPr>
            <w:r>
              <w:rPr>
                <w:b/>
                <w:bCs/>
                <w:lang w:eastAsia="pl-PL"/>
              </w:rPr>
              <w:t xml:space="preserve">Tiekėjo </w:t>
            </w:r>
            <w:r>
              <w:rPr>
                <w:rFonts w:cs="Arial"/>
                <w:b/>
                <w:bCs/>
                <w:szCs w:val="24"/>
              </w:rPr>
              <w:t>papildyta informacija</w:t>
            </w:r>
          </w:p>
        </w:tc>
      </w:tr>
      <w:tr w:rsidR="004B33FE" w14:paraId="581DAD27" w14:textId="77777777">
        <w:trPr>
          <w:trHeight w:val="707"/>
        </w:trPr>
        <w:tc>
          <w:tcPr>
            <w:tcW w:w="893" w:type="dxa"/>
            <w:vMerge/>
          </w:tcPr>
          <w:p w14:paraId="581DAD1A" w14:textId="77777777" w:rsidR="004B33FE" w:rsidRDefault="004B33FE"/>
        </w:tc>
        <w:tc>
          <w:tcPr>
            <w:tcW w:w="963" w:type="dxa"/>
            <w:tcBorders>
              <w:bottom w:val="single" w:sz="4" w:space="0" w:color="auto"/>
            </w:tcBorders>
            <w:vAlign w:val="center"/>
          </w:tcPr>
          <w:p w14:paraId="581DAD1B" w14:textId="77777777" w:rsidR="004B33FE" w:rsidRDefault="00662333">
            <w:pPr>
              <w:suppressAutoHyphens/>
              <w:jc w:val="center"/>
              <w:rPr>
                <w:b/>
                <w:bCs/>
                <w:lang w:eastAsia="pl-PL"/>
              </w:rPr>
            </w:pPr>
            <w:r>
              <w:rPr>
                <w:b/>
                <w:bCs/>
                <w:lang w:eastAsia="pl-PL"/>
              </w:rPr>
              <w:t>Atributo ar jo rinkinio vardas</w:t>
            </w:r>
          </w:p>
        </w:tc>
        <w:tc>
          <w:tcPr>
            <w:tcW w:w="897" w:type="dxa"/>
            <w:tcBorders>
              <w:bottom w:val="single" w:sz="4" w:space="0" w:color="auto"/>
            </w:tcBorders>
            <w:vAlign w:val="center"/>
          </w:tcPr>
          <w:p w14:paraId="581DAD1C" w14:textId="77777777" w:rsidR="004B33FE" w:rsidRDefault="00662333">
            <w:pPr>
              <w:suppressAutoHyphens/>
              <w:jc w:val="center"/>
              <w:rPr>
                <w:b/>
                <w:bCs/>
                <w:lang w:eastAsia="pl-PL"/>
              </w:rPr>
            </w:pPr>
            <w:r>
              <w:rPr>
                <w:b/>
                <w:bCs/>
                <w:lang w:eastAsia="pl-PL"/>
              </w:rPr>
              <w:t>Duome-nų tipas</w:t>
            </w:r>
          </w:p>
        </w:tc>
        <w:tc>
          <w:tcPr>
            <w:tcW w:w="892" w:type="dxa"/>
            <w:tcBorders>
              <w:bottom w:val="single" w:sz="4" w:space="0" w:color="auto"/>
            </w:tcBorders>
            <w:vAlign w:val="center"/>
          </w:tcPr>
          <w:p w14:paraId="581DAD1D" w14:textId="77777777" w:rsidR="004B33FE" w:rsidRDefault="00662333">
            <w:pPr>
              <w:suppressAutoHyphens/>
              <w:jc w:val="center"/>
              <w:rPr>
                <w:b/>
                <w:bCs/>
                <w:lang w:eastAsia="pl-PL"/>
              </w:rPr>
            </w:pPr>
            <w:r>
              <w:rPr>
                <w:b/>
                <w:bCs/>
                <w:lang w:eastAsia="pl-PL"/>
              </w:rPr>
              <w:t>Mata-vimo vienetai</w:t>
            </w:r>
          </w:p>
        </w:tc>
        <w:tc>
          <w:tcPr>
            <w:tcW w:w="892" w:type="dxa"/>
            <w:tcBorders>
              <w:bottom w:val="single" w:sz="4" w:space="0" w:color="auto"/>
            </w:tcBorders>
            <w:vAlign w:val="center"/>
          </w:tcPr>
          <w:p w14:paraId="581DAD1E" w14:textId="77777777" w:rsidR="004B33FE" w:rsidRDefault="00662333">
            <w:pPr>
              <w:suppressAutoHyphens/>
              <w:jc w:val="center"/>
              <w:rPr>
                <w:b/>
                <w:bCs/>
                <w:lang w:eastAsia="pl-PL"/>
              </w:rPr>
            </w:pPr>
            <w:r>
              <w:rPr>
                <w:b/>
                <w:bCs/>
                <w:lang w:eastAsia="pl-PL"/>
              </w:rPr>
              <w:t>Apra-šymas</w:t>
            </w:r>
          </w:p>
        </w:tc>
        <w:tc>
          <w:tcPr>
            <w:tcW w:w="892" w:type="dxa"/>
            <w:tcBorders>
              <w:bottom w:val="single" w:sz="4" w:space="0" w:color="auto"/>
            </w:tcBorders>
            <w:vAlign w:val="center"/>
          </w:tcPr>
          <w:p w14:paraId="581DAD1F" w14:textId="77777777" w:rsidR="004B33FE" w:rsidRDefault="00662333">
            <w:pPr>
              <w:suppressAutoHyphens/>
              <w:jc w:val="center"/>
              <w:rPr>
                <w:b/>
                <w:bCs/>
                <w:lang w:eastAsia="pl-PL"/>
              </w:rPr>
            </w:pPr>
            <w:r>
              <w:rPr>
                <w:b/>
                <w:bCs/>
                <w:lang w:eastAsia="pl-PL"/>
              </w:rPr>
              <w:t>Formatas</w:t>
            </w:r>
          </w:p>
        </w:tc>
        <w:tc>
          <w:tcPr>
            <w:tcW w:w="1075" w:type="dxa"/>
            <w:tcBorders>
              <w:bottom w:val="single" w:sz="4" w:space="0" w:color="auto"/>
            </w:tcBorders>
            <w:vAlign w:val="center"/>
          </w:tcPr>
          <w:p w14:paraId="581DAD20" w14:textId="77777777" w:rsidR="004B33FE" w:rsidRDefault="00662333">
            <w:pPr>
              <w:suppressAutoHyphens/>
              <w:jc w:val="center"/>
              <w:rPr>
                <w:b/>
                <w:bCs/>
                <w:lang w:eastAsia="pl-PL"/>
              </w:rPr>
            </w:pPr>
            <w:r>
              <w:rPr>
                <w:b/>
                <w:bCs/>
                <w:lang w:eastAsia="pl-PL"/>
              </w:rPr>
              <w:t>Komentaras</w:t>
            </w:r>
          </w:p>
        </w:tc>
        <w:tc>
          <w:tcPr>
            <w:tcW w:w="986" w:type="dxa"/>
            <w:vMerge/>
          </w:tcPr>
          <w:p w14:paraId="581DAD21" w14:textId="77777777" w:rsidR="004B33FE" w:rsidRDefault="004B33FE"/>
        </w:tc>
        <w:tc>
          <w:tcPr>
            <w:tcW w:w="1454" w:type="dxa"/>
            <w:tcBorders>
              <w:bottom w:val="single" w:sz="4" w:space="0" w:color="auto"/>
            </w:tcBorders>
            <w:vAlign w:val="center"/>
          </w:tcPr>
          <w:p w14:paraId="581DAD22" w14:textId="77777777" w:rsidR="004B33FE" w:rsidRDefault="00662333">
            <w:pPr>
              <w:suppressAutoHyphens/>
              <w:jc w:val="center"/>
              <w:rPr>
                <w:szCs w:val="24"/>
              </w:rPr>
            </w:pPr>
            <w:r>
              <w:rPr>
                <w:b/>
                <w:bCs/>
                <w:lang w:eastAsia="pl-PL"/>
              </w:rPr>
              <w:t>Pasirinktas klasifikatorius</w:t>
            </w:r>
          </w:p>
        </w:tc>
        <w:tc>
          <w:tcPr>
            <w:tcW w:w="1091" w:type="dxa"/>
            <w:tcBorders>
              <w:bottom w:val="single" w:sz="4" w:space="0" w:color="auto"/>
            </w:tcBorders>
            <w:vAlign w:val="center"/>
          </w:tcPr>
          <w:p w14:paraId="581DAD23" w14:textId="77777777" w:rsidR="004B33FE" w:rsidRDefault="00662333">
            <w:pPr>
              <w:suppressAutoHyphens/>
              <w:jc w:val="center"/>
              <w:rPr>
                <w:b/>
                <w:bCs/>
                <w:lang w:eastAsia="pl-PL"/>
              </w:rPr>
            </w:pPr>
            <w:r>
              <w:rPr>
                <w:b/>
                <w:bCs/>
                <w:lang w:eastAsia="pl-PL"/>
              </w:rPr>
              <w:t>Terminas, apibūdinimas</w:t>
            </w:r>
          </w:p>
        </w:tc>
        <w:tc>
          <w:tcPr>
            <w:tcW w:w="1231" w:type="dxa"/>
            <w:tcBorders>
              <w:bottom w:val="single" w:sz="4" w:space="0" w:color="auto"/>
            </w:tcBorders>
            <w:vAlign w:val="center"/>
          </w:tcPr>
          <w:p w14:paraId="581DAD24" w14:textId="77777777" w:rsidR="004B33FE" w:rsidRDefault="00662333">
            <w:pPr>
              <w:suppressAutoHyphens/>
              <w:jc w:val="center"/>
              <w:rPr>
                <w:b/>
                <w:bCs/>
                <w:lang w:eastAsia="pl-PL"/>
              </w:rPr>
            </w:pPr>
            <w:r>
              <w:rPr>
                <w:b/>
                <w:bCs/>
                <w:lang w:eastAsia="pl-PL"/>
              </w:rPr>
              <w:t>Taikymo apimtys, apribojimai</w:t>
            </w:r>
          </w:p>
        </w:tc>
        <w:tc>
          <w:tcPr>
            <w:tcW w:w="963" w:type="dxa"/>
            <w:tcBorders>
              <w:bottom w:val="single" w:sz="4" w:space="0" w:color="auto"/>
            </w:tcBorders>
            <w:vAlign w:val="center"/>
          </w:tcPr>
          <w:p w14:paraId="581DAD25" w14:textId="77777777" w:rsidR="004B33FE" w:rsidRDefault="00662333">
            <w:pPr>
              <w:suppressAutoHyphens/>
              <w:jc w:val="center"/>
              <w:rPr>
                <w:b/>
                <w:bCs/>
                <w:sz w:val="22"/>
                <w:szCs w:val="22"/>
                <w:lang w:eastAsia="pl-PL"/>
              </w:rPr>
            </w:pPr>
            <w:r>
              <w:rPr>
                <w:sz w:val="22"/>
                <w:szCs w:val="22"/>
                <w:lang w:eastAsia="pl-PL"/>
              </w:rPr>
              <w:t>(pildo užsakovas)</w:t>
            </w:r>
          </w:p>
        </w:tc>
        <w:tc>
          <w:tcPr>
            <w:tcW w:w="1197" w:type="dxa"/>
            <w:vMerge/>
          </w:tcPr>
          <w:p w14:paraId="581DAD26" w14:textId="77777777" w:rsidR="004B33FE" w:rsidRDefault="004B33FE"/>
        </w:tc>
      </w:tr>
      <w:tr w:rsidR="004B33FE" w14:paraId="581DAD35" w14:textId="77777777">
        <w:trPr>
          <w:trHeight w:val="340"/>
        </w:trPr>
        <w:tc>
          <w:tcPr>
            <w:tcW w:w="893" w:type="dxa"/>
            <w:vAlign w:val="center"/>
          </w:tcPr>
          <w:p w14:paraId="581DAD28" w14:textId="77777777" w:rsidR="004B33FE" w:rsidRDefault="00662333">
            <w:pPr>
              <w:suppressAutoHyphens/>
              <w:jc w:val="center"/>
              <w:rPr>
                <w:b/>
                <w:bCs/>
                <w:lang w:eastAsia="pl-PL"/>
              </w:rPr>
            </w:pPr>
            <w:r>
              <w:rPr>
                <w:b/>
                <w:bCs/>
                <w:lang w:eastAsia="pl-PL"/>
              </w:rPr>
              <w:t>1</w:t>
            </w:r>
          </w:p>
        </w:tc>
        <w:tc>
          <w:tcPr>
            <w:tcW w:w="963" w:type="dxa"/>
            <w:vAlign w:val="center"/>
          </w:tcPr>
          <w:p w14:paraId="581DAD29" w14:textId="77777777" w:rsidR="004B33FE" w:rsidRDefault="00662333">
            <w:pPr>
              <w:suppressAutoHyphens/>
              <w:jc w:val="center"/>
              <w:rPr>
                <w:b/>
                <w:bCs/>
                <w:lang w:eastAsia="pl-PL"/>
              </w:rPr>
            </w:pPr>
            <w:r>
              <w:rPr>
                <w:b/>
                <w:bCs/>
                <w:lang w:eastAsia="pl-PL"/>
              </w:rPr>
              <w:t>2</w:t>
            </w:r>
          </w:p>
        </w:tc>
        <w:tc>
          <w:tcPr>
            <w:tcW w:w="897" w:type="dxa"/>
            <w:vAlign w:val="center"/>
          </w:tcPr>
          <w:p w14:paraId="581DAD2A" w14:textId="77777777" w:rsidR="004B33FE" w:rsidRDefault="00662333">
            <w:pPr>
              <w:suppressAutoHyphens/>
              <w:jc w:val="center"/>
              <w:rPr>
                <w:b/>
                <w:bCs/>
                <w:lang w:eastAsia="pl-PL"/>
              </w:rPr>
            </w:pPr>
            <w:r>
              <w:rPr>
                <w:b/>
                <w:bCs/>
                <w:lang w:eastAsia="pl-PL"/>
              </w:rPr>
              <w:t>3</w:t>
            </w:r>
          </w:p>
        </w:tc>
        <w:tc>
          <w:tcPr>
            <w:tcW w:w="892" w:type="dxa"/>
            <w:vAlign w:val="center"/>
          </w:tcPr>
          <w:p w14:paraId="581DAD2B" w14:textId="77777777" w:rsidR="004B33FE" w:rsidRDefault="00662333">
            <w:pPr>
              <w:suppressAutoHyphens/>
              <w:jc w:val="center"/>
              <w:rPr>
                <w:b/>
                <w:bCs/>
                <w:lang w:eastAsia="pl-PL"/>
              </w:rPr>
            </w:pPr>
            <w:r>
              <w:rPr>
                <w:b/>
                <w:bCs/>
                <w:lang w:eastAsia="pl-PL"/>
              </w:rPr>
              <w:t>4</w:t>
            </w:r>
          </w:p>
        </w:tc>
        <w:tc>
          <w:tcPr>
            <w:tcW w:w="892" w:type="dxa"/>
            <w:vAlign w:val="center"/>
          </w:tcPr>
          <w:p w14:paraId="581DAD2C" w14:textId="77777777" w:rsidR="004B33FE" w:rsidRDefault="00662333">
            <w:pPr>
              <w:suppressAutoHyphens/>
              <w:jc w:val="center"/>
              <w:rPr>
                <w:b/>
                <w:bCs/>
                <w:lang w:eastAsia="pl-PL"/>
              </w:rPr>
            </w:pPr>
            <w:r>
              <w:rPr>
                <w:b/>
                <w:bCs/>
                <w:lang w:eastAsia="pl-PL"/>
              </w:rPr>
              <w:t>5</w:t>
            </w:r>
          </w:p>
        </w:tc>
        <w:tc>
          <w:tcPr>
            <w:tcW w:w="892" w:type="dxa"/>
            <w:vAlign w:val="center"/>
          </w:tcPr>
          <w:p w14:paraId="581DAD2D" w14:textId="77777777" w:rsidR="004B33FE" w:rsidRDefault="00662333">
            <w:pPr>
              <w:suppressAutoHyphens/>
              <w:jc w:val="center"/>
              <w:rPr>
                <w:b/>
                <w:bCs/>
                <w:lang w:eastAsia="pl-PL"/>
              </w:rPr>
            </w:pPr>
            <w:r>
              <w:rPr>
                <w:b/>
                <w:bCs/>
                <w:lang w:eastAsia="pl-PL"/>
              </w:rPr>
              <w:t>6</w:t>
            </w:r>
          </w:p>
        </w:tc>
        <w:tc>
          <w:tcPr>
            <w:tcW w:w="1075" w:type="dxa"/>
            <w:vAlign w:val="center"/>
          </w:tcPr>
          <w:p w14:paraId="581DAD2E" w14:textId="77777777" w:rsidR="004B33FE" w:rsidRDefault="00662333">
            <w:pPr>
              <w:suppressAutoHyphens/>
              <w:jc w:val="center"/>
              <w:rPr>
                <w:b/>
                <w:bCs/>
                <w:lang w:eastAsia="pl-PL"/>
              </w:rPr>
            </w:pPr>
            <w:r>
              <w:rPr>
                <w:b/>
                <w:bCs/>
                <w:lang w:eastAsia="pl-PL"/>
              </w:rPr>
              <w:t>7</w:t>
            </w:r>
          </w:p>
        </w:tc>
        <w:tc>
          <w:tcPr>
            <w:tcW w:w="986" w:type="dxa"/>
            <w:vAlign w:val="center"/>
          </w:tcPr>
          <w:p w14:paraId="581DAD2F" w14:textId="77777777" w:rsidR="004B33FE" w:rsidRDefault="00662333">
            <w:pPr>
              <w:suppressAutoHyphens/>
              <w:jc w:val="center"/>
              <w:rPr>
                <w:b/>
                <w:bCs/>
                <w:lang w:eastAsia="pl-PL"/>
              </w:rPr>
            </w:pPr>
            <w:r>
              <w:rPr>
                <w:b/>
                <w:bCs/>
                <w:lang w:eastAsia="pl-PL"/>
              </w:rPr>
              <w:t>8</w:t>
            </w:r>
          </w:p>
        </w:tc>
        <w:tc>
          <w:tcPr>
            <w:tcW w:w="1454" w:type="dxa"/>
            <w:vAlign w:val="center"/>
          </w:tcPr>
          <w:p w14:paraId="581DAD30" w14:textId="77777777" w:rsidR="004B33FE" w:rsidRDefault="00662333">
            <w:pPr>
              <w:suppressAutoHyphens/>
              <w:jc w:val="center"/>
              <w:rPr>
                <w:b/>
                <w:bCs/>
                <w:lang w:eastAsia="pl-PL"/>
              </w:rPr>
            </w:pPr>
            <w:r>
              <w:rPr>
                <w:b/>
                <w:bCs/>
                <w:lang w:eastAsia="pl-PL"/>
              </w:rPr>
              <w:t>9</w:t>
            </w:r>
          </w:p>
        </w:tc>
        <w:tc>
          <w:tcPr>
            <w:tcW w:w="1091" w:type="dxa"/>
            <w:vAlign w:val="center"/>
          </w:tcPr>
          <w:p w14:paraId="581DAD31" w14:textId="77777777" w:rsidR="004B33FE" w:rsidRDefault="00662333">
            <w:pPr>
              <w:suppressAutoHyphens/>
              <w:jc w:val="center"/>
              <w:rPr>
                <w:b/>
                <w:bCs/>
                <w:lang w:eastAsia="pl-PL"/>
              </w:rPr>
            </w:pPr>
            <w:r>
              <w:rPr>
                <w:b/>
                <w:bCs/>
                <w:lang w:eastAsia="pl-PL"/>
              </w:rPr>
              <w:t>10</w:t>
            </w:r>
          </w:p>
        </w:tc>
        <w:tc>
          <w:tcPr>
            <w:tcW w:w="1231" w:type="dxa"/>
            <w:vAlign w:val="center"/>
          </w:tcPr>
          <w:p w14:paraId="581DAD32" w14:textId="77777777" w:rsidR="004B33FE" w:rsidRDefault="00662333">
            <w:pPr>
              <w:suppressAutoHyphens/>
              <w:jc w:val="center"/>
              <w:rPr>
                <w:b/>
                <w:bCs/>
                <w:lang w:eastAsia="pl-PL"/>
              </w:rPr>
            </w:pPr>
            <w:r>
              <w:rPr>
                <w:b/>
                <w:bCs/>
                <w:lang w:eastAsia="pl-PL"/>
              </w:rPr>
              <w:t>11</w:t>
            </w:r>
          </w:p>
        </w:tc>
        <w:tc>
          <w:tcPr>
            <w:tcW w:w="963" w:type="dxa"/>
            <w:vAlign w:val="center"/>
          </w:tcPr>
          <w:p w14:paraId="581DAD33" w14:textId="77777777" w:rsidR="004B33FE" w:rsidRDefault="00662333">
            <w:pPr>
              <w:suppressAutoHyphens/>
              <w:jc w:val="center"/>
              <w:rPr>
                <w:b/>
                <w:bCs/>
                <w:lang w:eastAsia="pl-PL"/>
              </w:rPr>
            </w:pPr>
            <w:r>
              <w:rPr>
                <w:b/>
                <w:bCs/>
                <w:lang w:eastAsia="pl-PL"/>
              </w:rPr>
              <w:t>12</w:t>
            </w:r>
          </w:p>
        </w:tc>
        <w:tc>
          <w:tcPr>
            <w:tcW w:w="1197" w:type="dxa"/>
            <w:vAlign w:val="center"/>
          </w:tcPr>
          <w:p w14:paraId="581DAD34" w14:textId="77777777" w:rsidR="004B33FE" w:rsidRDefault="00662333">
            <w:pPr>
              <w:suppressAutoHyphens/>
              <w:jc w:val="center"/>
              <w:rPr>
                <w:b/>
                <w:bCs/>
                <w:lang w:eastAsia="pl-PL"/>
              </w:rPr>
            </w:pPr>
            <w:r>
              <w:rPr>
                <w:b/>
                <w:bCs/>
                <w:lang w:eastAsia="pl-PL"/>
              </w:rPr>
              <w:t>13</w:t>
            </w:r>
          </w:p>
        </w:tc>
      </w:tr>
      <w:tr w:rsidR="004B33FE" w14:paraId="581DAD38" w14:textId="77777777">
        <w:trPr>
          <w:trHeight w:val="379"/>
        </w:trPr>
        <w:tc>
          <w:tcPr>
            <w:tcW w:w="12229" w:type="dxa"/>
            <w:gridSpan w:val="12"/>
            <w:vAlign w:val="center"/>
          </w:tcPr>
          <w:p w14:paraId="581DAD36" w14:textId="77777777" w:rsidR="004B33FE" w:rsidRDefault="00662333">
            <w:pPr>
              <w:suppressAutoHyphens/>
              <w:rPr>
                <w:b/>
                <w:bCs/>
                <w:szCs w:val="24"/>
                <w:lang w:eastAsia="pl-PL"/>
              </w:rPr>
            </w:pPr>
            <w:r>
              <w:rPr>
                <w:b/>
                <w:bCs/>
                <w:szCs w:val="24"/>
                <w:lang w:eastAsia="pl-PL"/>
              </w:rPr>
              <w:t>Klasifikatorius</w:t>
            </w:r>
          </w:p>
        </w:tc>
        <w:tc>
          <w:tcPr>
            <w:tcW w:w="1197" w:type="dxa"/>
            <w:vAlign w:val="center"/>
          </w:tcPr>
          <w:p w14:paraId="581DAD37" w14:textId="77777777" w:rsidR="004B33FE" w:rsidRDefault="004B33FE">
            <w:pPr>
              <w:suppressAutoHyphens/>
              <w:jc w:val="center"/>
              <w:rPr>
                <w:b/>
                <w:bCs/>
                <w:sz w:val="20"/>
                <w:lang w:eastAsia="pl-PL"/>
              </w:rPr>
            </w:pPr>
          </w:p>
        </w:tc>
      </w:tr>
      <w:tr w:rsidR="004B33FE" w14:paraId="581DAD46" w14:textId="77777777">
        <w:trPr>
          <w:trHeight w:val="750"/>
        </w:trPr>
        <w:tc>
          <w:tcPr>
            <w:tcW w:w="893" w:type="dxa"/>
            <w:vAlign w:val="center"/>
          </w:tcPr>
          <w:p w14:paraId="581DAD39" w14:textId="77777777" w:rsidR="004B33FE" w:rsidRDefault="00662333">
            <w:pPr>
              <w:suppressAutoHyphens/>
              <w:jc w:val="center"/>
              <w:rPr>
                <w:sz w:val="22"/>
                <w:szCs w:val="22"/>
                <w:lang w:eastAsia="pl-PL"/>
              </w:rPr>
            </w:pPr>
            <w:r>
              <w:rPr>
                <w:color w:val="000000"/>
                <w:sz w:val="22"/>
                <w:szCs w:val="22"/>
              </w:rPr>
              <w:t>(pildo užsakovas – atkartojama informac</w:t>
            </w:r>
            <w:r>
              <w:rPr>
                <w:color w:val="000000"/>
                <w:sz w:val="22"/>
                <w:szCs w:val="22"/>
              </w:rPr>
              <w:lastRenderedPageBreak/>
              <w:t>ija iš Užsakovo informacijos reikalavimų 2 priedo 5 lentelės)</w:t>
            </w:r>
          </w:p>
        </w:tc>
        <w:tc>
          <w:tcPr>
            <w:tcW w:w="963" w:type="dxa"/>
            <w:vAlign w:val="center"/>
          </w:tcPr>
          <w:p w14:paraId="581DAD3A"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7" w:type="dxa"/>
            <w:vAlign w:val="center"/>
          </w:tcPr>
          <w:p w14:paraId="581DAD3B"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C"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D"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892" w:type="dxa"/>
            <w:vAlign w:val="center"/>
          </w:tcPr>
          <w:p w14:paraId="581DAD3E"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075" w:type="dxa"/>
            <w:vAlign w:val="center"/>
          </w:tcPr>
          <w:p w14:paraId="581DAD3F"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86" w:type="dxa"/>
            <w:vAlign w:val="center"/>
          </w:tcPr>
          <w:p w14:paraId="581DAD40"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454" w:type="dxa"/>
            <w:vAlign w:val="center"/>
          </w:tcPr>
          <w:p w14:paraId="581DAD41"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Užsakovo informacijos </w:t>
            </w:r>
            <w:r>
              <w:rPr>
                <w:color w:val="000000"/>
                <w:sz w:val="22"/>
                <w:szCs w:val="22"/>
              </w:rPr>
              <w:lastRenderedPageBreak/>
              <w:t>reikalavimų 2 priedo 5 lentelės)</w:t>
            </w:r>
          </w:p>
        </w:tc>
        <w:tc>
          <w:tcPr>
            <w:tcW w:w="1091" w:type="dxa"/>
            <w:vAlign w:val="center"/>
          </w:tcPr>
          <w:p w14:paraId="581DAD42" w14:textId="77777777" w:rsidR="004B33FE" w:rsidRDefault="00662333">
            <w:pPr>
              <w:suppressAutoHyphens/>
              <w:jc w:val="center"/>
              <w:rPr>
                <w:sz w:val="22"/>
                <w:szCs w:val="22"/>
                <w:lang w:eastAsia="pl-PL"/>
              </w:rPr>
            </w:pPr>
            <w:r>
              <w:rPr>
                <w:color w:val="000000"/>
                <w:sz w:val="22"/>
                <w:szCs w:val="22"/>
              </w:rPr>
              <w:lastRenderedPageBreak/>
              <w:t xml:space="preserve">(pildo užsakovas – atkartojama informacija iš </w:t>
            </w:r>
            <w:r>
              <w:rPr>
                <w:color w:val="000000"/>
                <w:sz w:val="22"/>
                <w:szCs w:val="22"/>
              </w:rPr>
              <w:lastRenderedPageBreak/>
              <w:t>Užsakovo informacijos reikalavimų 2 priedo 5 lentelės)</w:t>
            </w:r>
          </w:p>
        </w:tc>
        <w:tc>
          <w:tcPr>
            <w:tcW w:w="1231" w:type="dxa"/>
            <w:vAlign w:val="center"/>
          </w:tcPr>
          <w:p w14:paraId="581DAD43" w14:textId="77777777" w:rsidR="004B33FE" w:rsidRDefault="00662333">
            <w:pPr>
              <w:suppressAutoHyphens/>
              <w:jc w:val="center"/>
              <w:rPr>
                <w:sz w:val="22"/>
                <w:szCs w:val="22"/>
                <w:lang w:eastAsia="pl-PL"/>
              </w:rPr>
            </w:pPr>
            <w:r>
              <w:rPr>
                <w:color w:val="000000"/>
                <w:sz w:val="22"/>
                <w:szCs w:val="22"/>
              </w:rPr>
              <w:lastRenderedPageBreak/>
              <w:t>(pildo užsakovas – atkartojama informacij</w:t>
            </w:r>
            <w:r>
              <w:rPr>
                <w:color w:val="000000"/>
                <w:sz w:val="22"/>
                <w:szCs w:val="22"/>
              </w:rPr>
              <w:lastRenderedPageBreak/>
              <w:t>a iš Užsakovo informacijos reikalavimų 2 priedo 5 lentelės)</w:t>
            </w:r>
          </w:p>
        </w:tc>
        <w:tc>
          <w:tcPr>
            <w:tcW w:w="963" w:type="dxa"/>
            <w:vAlign w:val="center"/>
          </w:tcPr>
          <w:p w14:paraId="581DAD44" w14:textId="77777777" w:rsidR="004B33FE" w:rsidRDefault="00662333">
            <w:pPr>
              <w:suppressAutoHyphens/>
              <w:jc w:val="center"/>
              <w:rPr>
                <w:sz w:val="22"/>
                <w:szCs w:val="22"/>
                <w:lang w:eastAsia="pl-PL"/>
              </w:rPr>
            </w:pPr>
            <w:r>
              <w:rPr>
                <w:color w:val="000000"/>
                <w:sz w:val="22"/>
                <w:szCs w:val="22"/>
              </w:rPr>
              <w:lastRenderedPageBreak/>
              <w:t>(pildo užsakovas – atkartojama informac</w:t>
            </w:r>
            <w:r>
              <w:rPr>
                <w:color w:val="000000"/>
                <w:sz w:val="22"/>
                <w:szCs w:val="22"/>
              </w:rPr>
              <w:lastRenderedPageBreak/>
              <w:t>ija iš Užsakovo informacijos reikalavimų 2 priedo 5 lentelės)</w:t>
            </w:r>
          </w:p>
        </w:tc>
        <w:tc>
          <w:tcPr>
            <w:tcW w:w="1197" w:type="dxa"/>
            <w:vAlign w:val="center"/>
          </w:tcPr>
          <w:p w14:paraId="581DAD45" w14:textId="77777777" w:rsidR="004B33FE" w:rsidRDefault="00662333">
            <w:pPr>
              <w:suppressAutoHyphens/>
              <w:jc w:val="center"/>
              <w:rPr>
                <w:sz w:val="22"/>
                <w:szCs w:val="22"/>
                <w:lang w:eastAsia="pl-PL"/>
              </w:rPr>
            </w:pPr>
            <w:r>
              <w:rPr>
                <w:sz w:val="22"/>
                <w:szCs w:val="22"/>
              </w:rPr>
              <w:lastRenderedPageBreak/>
              <w:t>(</w:t>
            </w:r>
            <w:r>
              <w:rPr>
                <w:rFonts w:cs="Arial"/>
                <w:sz w:val="22"/>
                <w:szCs w:val="22"/>
              </w:rPr>
              <w:t>pildo</w:t>
            </w:r>
            <w:r>
              <w:rPr>
                <w:sz w:val="22"/>
                <w:szCs w:val="22"/>
              </w:rPr>
              <w:t xml:space="preserve"> tiekėjas)</w:t>
            </w:r>
          </w:p>
        </w:tc>
      </w:tr>
      <w:tr w:rsidR="004B33FE" w14:paraId="581DAD54" w14:textId="77777777">
        <w:trPr>
          <w:trHeight w:val="750"/>
        </w:trPr>
        <w:tc>
          <w:tcPr>
            <w:tcW w:w="893" w:type="dxa"/>
            <w:vAlign w:val="center"/>
          </w:tcPr>
          <w:p w14:paraId="581DAD47"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48" w14:textId="77777777" w:rsidR="004B33FE" w:rsidRDefault="00662333">
            <w:pPr>
              <w:suppressAutoHyphens/>
              <w:jc w:val="center"/>
              <w:rPr>
                <w:color w:val="000000"/>
                <w:sz w:val="22"/>
                <w:szCs w:val="22"/>
              </w:rPr>
            </w:pPr>
            <w:r>
              <w:rPr>
                <w:sz w:val="22"/>
                <w:szCs w:val="22"/>
              </w:rPr>
              <w:t>(pildo tiekėjas)</w:t>
            </w:r>
          </w:p>
        </w:tc>
        <w:tc>
          <w:tcPr>
            <w:tcW w:w="897" w:type="dxa"/>
            <w:vAlign w:val="center"/>
          </w:tcPr>
          <w:p w14:paraId="581DAD49"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A"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B" w14:textId="77777777" w:rsidR="004B33FE" w:rsidRDefault="00662333">
            <w:pPr>
              <w:suppressAutoHyphens/>
              <w:jc w:val="center"/>
              <w:rPr>
                <w:color w:val="000000"/>
                <w:sz w:val="22"/>
                <w:szCs w:val="22"/>
              </w:rPr>
            </w:pPr>
            <w:r>
              <w:rPr>
                <w:sz w:val="22"/>
                <w:szCs w:val="22"/>
              </w:rPr>
              <w:t>(pildo tiekėjas)</w:t>
            </w:r>
          </w:p>
        </w:tc>
        <w:tc>
          <w:tcPr>
            <w:tcW w:w="892" w:type="dxa"/>
            <w:vAlign w:val="center"/>
          </w:tcPr>
          <w:p w14:paraId="581DAD4C" w14:textId="77777777" w:rsidR="004B33FE" w:rsidRDefault="00662333">
            <w:pPr>
              <w:suppressAutoHyphens/>
              <w:jc w:val="center"/>
              <w:rPr>
                <w:color w:val="000000"/>
                <w:sz w:val="22"/>
                <w:szCs w:val="22"/>
              </w:rPr>
            </w:pPr>
            <w:r>
              <w:rPr>
                <w:sz w:val="22"/>
                <w:szCs w:val="22"/>
              </w:rPr>
              <w:t>(pildo tiekėjas)</w:t>
            </w:r>
          </w:p>
        </w:tc>
        <w:tc>
          <w:tcPr>
            <w:tcW w:w="1075" w:type="dxa"/>
            <w:vAlign w:val="center"/>
          </w:tcPr>
          <w:p w14:paraId="581DAD4D" w14:textId="77777777" w:rsidR="004B33FE" w:rsidRDefault="00662333">
            <w:pPr>
              <w:suppressAutoHyphens/>
              <w:jc w:val="center"/>
              <w:rPr>
                <w:color w:val="000000"/>
                <w:sz w:val="22"/>
                <w:szCs w:val="22"/>
              </w:rPr>
            </w:pPr>
            <w:r>
              <w:rPr>
                <w:sz w:val="22"/>
                <w:szCs w:val="22"/>
              </w:rPr>
              <w:t>(pildo tiekėjas)</w:t>
            </w:r>
          </w:p>
        </w:tc>
        <w:tc>
          <w:tcPr>
            <w:tcW w:w="986" w:type="dxa"/>
            <w:vAlign w:val="center"/>
          </w:tcPr>
          <w:p w14:paraId="581DAD4E" w14:textId="77777777" w:rsidR="004B33FE" w:rsidRDefault="00662333">
            <w:pPr>
              <w:suppressAutoHyphens/>
              <w:jc w:val="center"/>
              <w:rPr>
                <w:color w:val="000000"/>
                <w:sz w:val="22"/>
                <w:szCs w:val="22"/>
              </w:rPr>
            </w:pPr>
            <w:r>
              <w:rPr>
                <w:sz w:val="22"/>
                <w:szCs w:val="22"/>
              </w:rPr>
              <w:t>(pildo tiekėjas)</w:t>
            </w:r>
          </w:p>
        </w:tc>
        <w:tc>
          <w:tcPr>
            <w:tcW w:w="1454" w:type="dxa"/>
            <w:vAlign w:val="center"/>
          </w:tcPr>
          <w:p w14:paraId="581DAD4F" w14:textId="77777777" w:rsidR="004B33FE" w:rsidRDefault="00662333">
            <w:pPr>
              <w:suppressAutoHyphens/>
              <w:jc w:val="center"/>
              <w:rPr>
                <w:color w:val="000000"/>
                <w:sz w:val="22"/>
                <w:szCs w:val="22"/>
              </w:rPr>
            </w:pPr>
            <w:r>
              <w:rPr>
                <w:sz w:val="22"/>
                <w:szCs w:val="22"/>
              </w:rPr>
              <w:t>(pildo tiekėjas)</w:t>
            </w:r>
          </w:p>
        </w:tc>
        <w:tc>
          <w:tcPr>
            <w:tcW w:w="1091" w:type="dxa"/>
            <w:vAlign w:val="center"/>
          </w:tcPr>
          <w:p w14:paraId="581DAD50" w14:textId="77777777" w:rsidR="004B33FE" w:rsidRDefault="00662333">
            <w:pPr>
              <w:suppressAutoHyphens/>
              <w:jc w:val="center"/>
              <w:rPr>
                <w:color w:val="000000"/>
                <w:sz w:val="22"/>
                <w:szCs w:val="22"/>
              </w:rPr>
            </w:pPr>
            <w:r>
              <w:rPr>
                <w:sz w:val="22"/>
                <w:szCs w:val="22"/>
              </w:rPr>
              <w:t>(pildo tiekėjas)</w:t>
            </w:r>
          </w:p>
        </w:tc>
        <w:tc>
          <w:tcPr>
            <w:tcW w:w="1231" w:type="dxa"/>
            <w:vAlign w:val="center"/>
          </w:tcPr>
          <w:p w14:paraId="581DAD51" w14:textId="77777777" w:rsidR="004B33FE" w:rsidRDefault="00662333">
            <w:pPr>
              <w:suppressAutoHyphens/>
              <w:jc w:val="center"/>
              <w:rPr>
                <w:color w:val="000000"/>
                <w:sz w:val="22"/>
                <w:szCs w:val="22"/>
              </w:rPr>
            </w:pPr>
            <w:r>
              <w:rPr>
                <w:sz w:val="22"/>
                <w:szCs w:val="22"/>
              </w:rPr>
              <w:t>(pildo tiekėjas)</w:t>
            </w:r>
          </w:p>
        </w:tc>
        <w:tc>
          <w:tcPr>
            <w:tcW w:w="963" w:type="dxa"/>
            <w:vAlign w:val="center"/>
          </w:tcPr>
          <w:p w14:paraId="581DAD52" w14:textId="77777777" w:rsidR="004B33FE" w:rsidRDefault="00662333">
            <w:pPr>
              <w:suppressAutoHyphens/>
              <w:jc w:val="center"/>
              <w:rPr>
                <w:color w:val="000000"/>
                <w:sz w:val="22"/>
                <w:szCs w:val="22"/>
              </w:rPr>
            </w:pPr>
            <w:r>
              <w:rPr>
                <w:sz w:val="22"/>
                <w:szCs w:val="22"/>
              </w:rPr>
              <w:t>(pildo tiekėjas)</w:t>
            </w:r>
          </w:p>
        </w:tc>
        <w:tc>
          <w:tcPr>
            <w:tcW w:w="1197" w:type="dxa"/>
            <w:vAlign w:val="center"/>
          </w:tcPr>
          <w:p w14:paraId="581DAD53" w14:textId="77777777" w:rsidR="004B33FE" w:rsidRDefault="00662333">
            <w:pPr>
              <w:suppressAutoHyphens/>
              <w:jc w:val="center"/>
              <w:rPr>
                <w:sz w:val="22"/>
                <w:szCs w:val="22"/>
              </w:rPr>
            </w:pPr>
            <w:r>
              <w:rPr>
                <w:sz w:val="22"/>
                <w:szCs w:val="22"/>
              </w:rPr>
              <w:t>(pildo tiekėjas)</w:t>
            </w:r>
          </w:p>
        </w:tc>
      </w:tr>
      <w:tr w:rsidR="004B33FE" w14:paraId="581DAD57" w14:textId="77777777">
        <w:trPr>
          <w:trHeight w:val="429"/>
        </w:trPr>
        <w:tc>
          <w:tcPr>
            <w:tcW w:w="12229" w:type="dxa"/>
            <w:gridSpan w:val="12"/>
            <w:vAlign w:val="center"/>
          </w:tcPr>
          <w:p w14:paraId="581DAD55" w14:textId="77777777" w:rsidR="004B33FE" w:rsidRDefault="00662333">
            <w:pPr>
              <w:suppressAutoHyphens/>
              <w:rPr>
                <w:b/>
                <w:bCs/>
                <w:szCs w:val="24"/>
                <w:lang w:eastAsia="pl-PL"/>
              </w:rPr>
            </w:pPr>
            <w:r>
              <w:rPr>
                <w:b/>
                <w:bCs/>
                <w:szCs w:val="24"/>
                <w:lang w:eastAsia="pl-PL"/>
              </w:rPr>
              <w:t>Objekto savybės</w:t>
            </w:r>
          </w:p>
        </w:tc>
        <w:tc>
          <w:tcPr>
            <w:tcW w:w="1197" w:type="dxa"/>
            <w:vAlign w:val="center"/>
          </w:tcPr>
          <w:p w14:paraId="581DAD56" w14:textId="77777777" w:rsidR="004B33FE" w:rsidRDefault="004B33FE">
            <w:pPr>
              <w:suppressAutoHyphens/>
              <w:jc w:val="center"/>
              <w:rPr>
                <w:b/>
                <w:bCs/>
                <w:sz w:val="20"/>
                <w:lang w:eastAsia="pl-PL"/>
              </w:rPr>
            </w:pPr>
          </w:p>
        </w:tc>
      </w:tr>
      <w:tr w:rsidR="004B33FE" w14:paraId="581DAD65" w14:textId="77777777">
        <w:trPr>
          <w:trHeight w:val="750"/>
        </w:trPr>
        <w:tc>
          <w:tcPr>
            <w:tcW w:w="893" w:type="dxa"/>
            <w:vAlign w:val="center"/>
          </w:tcPr>
          <w:p w14:paraId="581DAD58"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59"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7" w:type="dxa"/>
            <w:vAlign w:val="center"/>
          </w:tcPr>
          <w:p w14:paraId="581DAD5A"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B"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C"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892" w:type="dxa"/>
            <w:vAlign w:val="center"/>
          </w:tcPr>
          <w:p w14:paraId="581DAD5D"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75" w:type="dxa"/>
            <w:vAlign w:val="center"/>
          </w:tcPr>
          <w:p w14:paraId="581DAD5E"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86" w:type="dxa"/>
            <w:vAlign w:val="center"/>
          </w:tcPr>
          <w:p w14:paraId="581DAD5F"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454" w:type="dxa"/>
            <w:vAlign w:val="center"/>
          </w:tcPr>
          <w:p w14:paraId="581DAD60"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091" w:type="dxa"/>
            <w:vAlign w:val="center"/>
          </w:tcPr>
          <w:p w14:paraId="581DAD61"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231" w:type="dxa"/>
            <w:vAlign w:val="center"/>
          </w:tcPr>
          <w:p w14:paraId="581DAD62"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963" w:type="dxa"/>
            <w:vAlign w:val="center"/>
          </w:tcPr>
          <w:p w14:paraId="581DAD63" w14:textId="77777777" w:rsidR="004B33FE" w:rsidRDefault="00662333">
            <w:pPr>
              <w:suppressAutoHyphens/>
              <w:jc w:val="center"/>
              <w:rPr>
                <w:sz w:val="16"/>
                <w:szCs w:val="16"/>
                <w:lang w:eastAsia="pl-PL"/>
              </w:rPr>
            </w:pPr>
            <w:r>
              <w:rPr>
                <w:color w:val="000000"/>
                <w:sz w:val="16"/>
                <w:szCs w:val="16"/>
              </w:rPr>
              <w:t>(pildo užsakovas – atkartojama informacija iš Užsakovo informacijos reikalavimų 2 priedo 5 lentelės)</w:t>
            </w:r>
          </w:p>
        </w:tc>
        <w:tc>
          <w:tcPr>
            <w:tcW w:w="1197" w:type="dxa"/>
            <w:vAlign w:val="center"/>
          </w:tcPr>
          <w:p w14:paraId="581DAD64" w14:textId="77777777" w:rsidR="004B33FE" w:rsidRDefault="00662333">
            <w:pPr>
              <w:suppressAutoHyphens/>
              <w:jc w:val="center"/>
              <w:rPr>
                <w:sz w:val="16"/>
                <w:szCs w:val="16"/>
                <w:lang w:eastAsia="pl-PL"/>
              </w:rPr>
            </w:pPr>
            <w:r>
              <w:rPr>
                <w:sz w:val="16"/>
                <w:szCs w:val="16"/>
              </w:rPr>
              <w:t>(</w:t>
            </w:r>
            <w:r>
              <w:rPr>
                <w:rFonts w:cs="Arial"/>
                <w:sz w:val="16"/>
                <w:szCs w:val="16"/>
              </w:rPr>
              <w:t>pildo</w:t>
            </w:r>
            <w:r>
              <w:rPr>
                <w:sz w:val="16"/>
                <w:szCs w:val="16"/>
              </w:rPr>
              <w:t xml:space="preserve"> tiekėjas)</w:t>
            </w:r>
          </w:p>
        </w:tc>
      </w:tr>
      <w:tr w:rsidR="004B33FE" w14:paraId="581DAD73" w14:textId="77777777">
        <w:trPr>
          <w:trHeight w:val="750"/>
        </w:trPr>
        <w:tc>
          <w:tcPr>
            <w:tcW w:w="893" w:type="dxa"/>
            <w:vAlign w:val="center"/>
          </w:tcPr>
          <w:p w14:paraId="581DAD66"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67" w14:textId="77777777" w:rsidR="004B33FE" w:rsidRDefault="00662333">
            <w:pPr>
              <w:suppressAutoHyphens/>
              <w:jc w:val="center"/>
              <w:rPr>
                <w:sz w:val="16"/>
                <w:szCs w:val="16"/>
                <w:lang w:eastAsia="pl-PL"/>
              </w:rPr>
            </w:pPr>
            <w:r>
              <w:rPr>
                <w:sz w:val="16"/>
                <w:szCs w:val="16"/>
              </w:rPr>
              <w:t>(pildo tiekėjas)</w:t>
            </w:r>
          </w:p>
        </w:tc>
        <w:tc>
          <w:tcPr>
            <w:tcW w:w="897" w:type="dxa"/>
            <w:vAlign w:val="center"/>
          </w:tcPr>
          <w:p w14:paraId="581DAD68"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9"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A" w14:textId="77777777" w:rsidR="004B33FE" w:rsidRDefault="00662333">
            <w:pPr>
              <w:suppressAutoHyphens/>
              <w:jc w:val="center"/>
              <w:rPr>
                <w:sz w:val="16"/>
                <w:szCs w:val="16"/>
                <w:lang w:eastAsia="pl-PL"/>
              </w:rPr>
            </w:pPr>
            <w:r>
              <w:rPr>
                <w:sz w:val="16"/>
                <w:szCs w:val="16"/>
              </w:rPr>
              <w:t>(pildo tiekėjas)</w:t>
            </w:r>
          </w:p>
        </w:tc>
        <w:tc>
          <w:tcPr>
            <w:tcW w:w="892" w:type="dxa"/>
            <w:vAlign w:val="center"/>
          </w:tcPr>
          <w:p w14:paraId="581DAD6B" w14:textId="77777777" w:rsidR="004B33FE" w:rsidRDefault="00662333">
            <w:pPr>
              <w:suppressAutoHyphens/>
              <w:jc w:val="center"/>
              <w:rPr>
                <w:sz w:val="16"/>
                <w:szCs w:val="16"/>
                <w:lang w:eastAsia="pl-PL"/>
              </w:rPr>
            </w:pPr>
            <w:r>
              <w:rPr>
                <w:sz w:val="16"/>
                <w:szCs w:val="16"/>
              </w:rPr>
              <w:t>(pildo tiekėjas)</w:t>
            </w:r>
          </w:p>
        </w:tc>
        <w:tc>
          <w:tcPr>
            <w:tcW w:w="1075" w:type="dxa"/>
            <w:vAlign w:val="center"/>
          </w:tcPr>
          <w:p w14:paraId="581DAD6C" w14:textId="77777777" w:rsidR="004B33FE" w:rsidRDefault="00662333">
            <w:pPr>
              <w:suppressAutoHyphens/>
              <w:jc w:val="center"/>
              <w:rPr>
                <w:sz w:val="16"/>
                <w:szCs w:val="16"/>
                <w:lang w:eastAsia="pl-PL"/>
              </w:rPr>
            </w:pPr>
            <w:r>
              <w:rPr>
                <w:sz w:val="16"/>
                <w:szCs w:val="16"/>
              </w:rPr>
              <w:t>(pildo tiekėjas)</w:t>
            </w:r>
          </w:p>
        </w:tc>
        <w:tc>
          <w:tcPr>
            <w:tcW w:w="986" w:type="dxa"/>
            <w:vAlign w:val="center"/>
          </w:tcPr>
          <w:p w14:paraId="581DAD6D" w14:textId="77777777" w:rsidR="004B33FE" w:rsidRDefault="00662333">
            <w:pPr>
              <w:suppressAutoHyphens/>
              <w:jc w:val="center"/>
              <w:rPr>
                <w:sz w:val="16"/>
                <w:szCs w:val="16"/>
                <w:lang w:eastAsia="pl-PL"/>
              </w:rPr>
            </w:pPr>
            <w:r>
              <w:rPr>
                <w:sz w:val="16"/>
                <w:szCs w:val="16"/>
              </w:rPr>
              <w:t>(pildo tiekėjas)</w:t>
            </w:r>
          </w:p>
        </w:tc>
        <w:tc>
          <w:tcPr>
            <w:tcW w:w="1454" w:type="dxa"/>
            <w:vAlign w:val="center"/>
          </w:tcPr>
          <w:p w14:paraId="581DAD6E" w14:textId="77777777" w:rsidR="004B33FE" w:rsidRDefault="00662333">
            <w:pPr>
              <w:suppressAutoHyphens/>
              <w:jc w:val="center"/>
              <w:rPr>
                <w:sz w:val="16"/>
                <w:szCs w:val="16"/>
                <w:lang w:eastAsia="pl-PL"/>
              </w:rPr>
            </w:pPr>
            <w:r>
              <w:rPr>
                <w:sz w:val="16"/>
                <w:szCs w:val="16"/>
              </w:rPr>
              <w:t>(pildo tiekėjas)</w:t>
            </w:r>
          </w:p>
        </w:tc>
        <w:tc>
          <w:tcPr>
            <w:tcW w:w="1091" w:type="dxa"/>
            <w:vAlign w:val="center"/>
          </w:tcPr>
          <w:p w14:paraId="581DAD6F" w14:textId="77777777" w:rsidR="004B33FE" w:rsidRDefault="00662333">
            <w:pPr>
              <w:suppressAutoHyphens/>
              <w:jc w:val="center"/>
              <w:rPr>
                <w:sz w:val="16"/>
                <w:szCs w:val="16"/>
                <w:lang w:eastAsia="pl-PL"/>
              </w:rPr>
            </w:pPr>
            <w:r>
              <w:rPr>
                <w:sz w:val="16"/>
                <w:szCs w:val="16"/>
              </w:rPr>
              <w:t>(pildo tiekėjas)</w:t>
            </w:r>
          </w:p>
        </w:tc>
        <w:tc>
          <w:tcPr>
            <w:tcW w:w="1231" w:type="dxa"/>
            <w:vAlign w:val="center"/>
          </w:tcPr>
          <w:p w14:paraId="581DAD70" w14:textId="77777777" w:rsidR="004B33FE" w:rsidRDefault="00662333">
            <w:pPr>
              <w:suppressAutoHyphens/>
              <w:jc w:val="center"/>
              <w:rPr>
                <w:sz w:val="16"/>
                <w:szCs w:val="16"/>
                <w:lang w:eastAsia="pl-PL"/>
              </w:rPr>
            </w:pPr>
            <w:r>
              <w:rPr>
                <w:sz w:val="16"/>
                <w:szCs w:val="16"/>
              </w:rPr>
              <w:t>(pildo tiekėjas)</w:t>
            </w:r>
          </w:p>
        </w:tc>
        <w:tc>
          <w:tcPr>
            <w:tcW w:w="963" w:type="dxa"/>
            <w:vAlign w:val="center"/>
          </w:tcPr>
          <w:p w14:paraId="581DAD71" w14:textId="77777777" w:rsidR="004B33FE" w:rsidRDefault="00662333">
            <w:pPr>
              <w:suppressAutoHyphens/>
              <w:jc w:val="center"/>
              <w:rPr>
                <w:sz w:val="16"/>
                <w:szCs w:val="16"/>
                <w:lang w:eastAsia="pl-PL"/>
              </w:rPr>
            </w:pPr>
            <w:r>
              <w:rPr>
                <w:sz w:val="16"/>
                <w:szCs w:val="16"/>
              </w:rPr>
              <w:t>(pildo tiekėjas)</w:t>
            </w:r>
          </w:p>
        </w:tc>
        <w:tc>
          <w:tcPr>
            <w:tcW w:w="1197" w:type="dxa"/>
            <w:vAlign w:val="center"/>
          </w:tcPr>
          <w:p w14:paraId="581DAD72" w14:textId="77777777" w:rsidR="004B33FE" w:rsidRDefault="00662333">
            <w:pPr>
              <w:suppressAutoHyphens/>
              <w:jc w:val="center"/>
              <w:rPr>
                <w:sz w:val="16"/>
                <w:szCs w:val="16"/>
                <w:lang w:eastAsia="pl-PL"/>
              </w:rPr>
            </w:pPr>
            <w:r>
              <w:rPr>
                <w:sz w:val="16"/>
                <w:szCs w:val="16"/>
              </w:rPr>
              <w:t>(pildo tiekėjas)</w:t>
            </w:r>
          </w:p>
        </w:tc>
      </w:tr>
    </w:tbl>
    <w:p w14:paraId="581DAD74" w14:textId="77777777" w:rsidR="004B33FE" w:rsidRDefault="004B33FE"/>
    <w:p w14:paraId="581DAD75" w14:textId="77777777" w:rsidR="004B33FE" w:rsidRDefault="00662333">
      <w:pPr>
        <w:suppressAutoHyphens/>
      </w:pPr>
      <w:r>
        <w:t xml:space="preserve">6 lentelė. Duomenų </w:t>
      </w:r>
      <w:r>
        <w:rPr>
          <w:szCs w:val="24"/>
        </w:rPr>
        <w:t>pateikimo</w:t>
      </w:r>
      <w:r>
        <w:t xml:space="preserve"> reikalavimai, standartai</w:t>
      </w:r>
    </w:p>
    <w:p w14:paraId="581DAD76" w14:textId="77777777" w:rsidR="004B33FE" w:rsidRDefault="004B33FE">
      <w:pPr>
        <w:suppressAutoHyphens/>
        <w:rPr>
          <w:rFonts w:cs="Arial"/>
          <w:szCs w:val="28"/>
        </w:rPr>
      </w:pPr>
    </w:p>
    <w:tbl>
      <w:tblPr>
        <w:tblW w:w="14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985"/>
        <w:gridCol w:w="1559"/>
        <w:gridCol w:w="1559"/>
        <w:gridCol w:w="1560"/>
        <w:gridCol w:w="2126"/>
        <w:gridCol w:w="1701"/>
        <w:gridCol w:w="1937"/>
      </w:tblGrid>
      <w:tr w:rsidR="004B33FE" w14:paraId="581DAD80" w14:textId="77777777">
        <w:trPr>
          <w:trHeight w:val="721"/>
        </w:trPr>
        <w:tc>
          <w:tcPr>
            <w:tcW w:w="1129" w:type="dxa"/>
            <w:vAlign w:val="center"/>
            <w:hideMark/>
          </w:tcPr>
          <w:p w14:paraId="581DAD77" w14:textId="77777777" w:rsidR="004B33FE" w:rsidRDefault="00662333">
            <w:pPr>
              <w:suppressAutoHyphens/>
              <w:jc w:val="center"/>
              <w:rPr>
                <w:b/>
                <w:bCs/>
                <w:color w:val="000000"/>
                <w:szCs w:val="24"/>
                <w:lang w:eastAsia="pl-PL"/>
              </w:rPr>
            </w:pPr>
            <w:r>
              <w:rPr>
                <w:b/>
                <w:bCs/>
                <w:color w:val="000000"/>
                <w:szCs w:val="24"/>
                <w:lang w:eastAsia="pl-PL"/>
              </w:rPr>
              <w:t>Reikšmė</w:t>
            </w:r>
          </w:p>
        </w:tc>
        <w:tc>
          <w:tcPr>
            <w:tcW w:w="1134" w:type="dxa"/>
            <w:vAlign w:val="center"/>
            <w:hideMark/>
          </w:tcPr>
          <w:p w14:paraId="581DAD78" w14:textId="77777777" w:rsidR="004B33FE" w:rsidRDefault="00662333">
            <w:pPr>
              <w:suppressAutoHyphens/>
              <w:jc w:val="center"/>
              <w:rPr>
                <w:b/>
                <w:bCs/>
                <w:color w:val="000000"/>
                <w:szCs w:val="24"/>
                <w:lang w:eastAsia="pl-PL"/>
              </w:rPr>
            </w:pPr>
            <w:r>
              <w:rPr>
                <w:b/>
                <w:bCs/>
                <w:color w:val="000000"/>
                <w:szCs w:val="24"/>
                <w:lang w:eastAsia="pl-PL"/>
              </w:rPr>
              <w:t>Lygmuo</w:t>
            </w:r>
          </w:p>
        </w:tc>
        <w:tc>
          <w:tcPr>
            <w:tcW w:w="1985" w:type="dxa"/>
            <w:vAlign w:val="center"/>
            <w:hideMark/>
          </w:tcPr>
          <w:p w14:paraId="581DAD79" w14:textId="77777777" w:rsidR="004B33FE" w:rsidRDefault="00662333">
            <w:pPr>
              <w:suppressAutoHyphens/>
              <w:jc w:val="center"/>
              <w:rPr>
                <w:b/>
                <w:bCs/>
                <w:color w:val="000000"/>
                <w:szCs w:val="24"/>
                <w:lang w:eastAsia="pl-PL"/>
              </w:rPr>
            </w:pPr>
            <w:r>
              <w:rPr>
                <w:b/>
                <w:bCs/>
                <w:color w:val="000000"/>
                <w:szCs w:val="24"/>
                <w:lang w:eastAsia="pl-PL"/>
              </w:rPr>
              <w:t>Kamienis, 0 lygmens aplankas</w:t>
            </w:r>
          </w:p>
        </w:tc>
        <w:tc>
          <w:tcPr>
            <w:tcW w:w="1559" w:type="dxa"/>
            <w:vAlign w:val="center"/>
            <w:hideMark/>
          </w:tcPr>
          <w:p w14:paraId="581DAD7A" w14:textId="77777777" w:rsidR="004B33FE" w:rsidRDefault="00662333">
            <w:pPr>
              <w:suppressAutoHyphens/>
              <w:jc w:val="center"/>
              <w:rPr>
                <w:b/>
                <w:bCs/>
                <w:color w:val="000000"/>
                <w:szCs w:val="24"/>
                <w:lang w:eastAsia="pl-PL"/>
              </w:rPr>
            </w:pPr>
            <w:r>
              <w:rPr>
                <w:b/>
                <w:bCs/>
                <w:color w:val="000000"/>
                <w:szCs w:val="24"/>
                <w:lang w:eastAsia="pl-PL"/>
              </w:rPr>
              <w:t>1 lygmens poaplankis</w:t>
            </w:r>
          </w:p>
        </w:tc>
        <w:tc>
          <w:tcPr>
            <w:tcW w:w="1559" w:type="dxa"/>
            <w:vAlign w:val="center"/>
            <w:hideMark/>
          </w:tcPr>
          <w:p w14:paraId="581DAD7B" w14:textId="77777777" w:rsidR="004B33FE" w:rsidRDefault="00662333">
            <w:pPr>
              <w:suppressAutoHyphens/>
              <w:jc w:val="center"/>
              <w:rPr>
                <w:b/>
                <w:bCs/>
                <w:color w:val="000000"/>
                <w:szCs w:val="24"/>
                <w:lang w:eastAsia="pl-PL"/>
              </w:rPr>
            </w:pPr>
            <w:r>
              <w:rPr>
                <w:b/>
                <w:bCs/>
                <w:color w:val="000000"/>
                <w:szCs w:val="24"/>
                <w:lang w:eastAsia="pl-PL"/>
              </w:rPr>
              <w:t>2 lygmens poaplankis</w:t>
            </w:r>
          </w:p>
        </w:tc>
        <w:tc>
          <w:tcPr>
            <w:tcW w:w="1560" w:type="dxa"/>
            <w:vAlign w:val="center"/>
            <w:hideMark/>
          </w:tcPr>
          <w:p w14:paraId="581DAD7C" w14:textId="77777777" w:rsidR="004B33FE" w:rsidRDefault="00662333">
            <w:pPr>
              <w:suppressAutoHyphens/>
              <w:jc w:val="center"/>
              <w:rPr>
                <w:b/>
                <w:bCs/>
                <w:color w:val="000000"/>
                <w:szCs w:val="24"/>
                <w:lang w:eastAsia="pl-PL"/>
              </w:rPr>
            </w:pPr>
            <w:r>
              <w:rPr>
                <w:b/>
                <w:bCs/>
                <w:color w:val="000000"/>
                <w:szCs w:val="24"/>
                <w:lang w:eastAsia="pl-PL"/>
              </w:rPr>
              <w:t>3 lygmens poaplankis</w:t>
            </w:r>
          </w:p>
        </w:tc>
        <w:tc>
          <w:tcPr>
            <w:tcW w:w="2126" w:type="dxa"/>
            <w:vAlign w:val="center"/>
            <w:hideMark/>
          </w:tcPr>
          <w:p w14:paraId="581DAD7D" w14:textId="77777777" w:rsidR="004B33FE" w:rsidRDefault="00662333">
            <w:pPr>
              <w:suppressAutoHyphens/>
              <w:jc w:val="center"/>
              <w:rPr>
                <w:b/>
                <w:bCs/>
                <w:color w:val="000000"/>
                <w:szCs w:val="24"/>
                <w:lang w:eastAsia="pl-PL"/>
              </w:rPr>
            </w:pPr>
            <w:r>
              <w:rPr>
                <w:b/>
                <w:bCs/>
                <w:color w:val="000000"/>
                <w:szCs w:val="24"/>
                <w:lang w:eastAsia="pl-PL"/>
              </w:rPr>
              <w:t>žemesnio lygmens poaplankiai (išlaikomos tik kodavimo taisyklės)</w:t>
            </w:r>
          </w:p>
        </w:tc>
        <w:tc>
          <w:tcPr>
            <w:tcW w:w="1701" w:type="dxa"/>
            <w:vAlign w:val="center"/>
            <w:hideMark/>
          </w:tcPr>
          <w:p w14:paraId="581DAD7E" w14:textId="77777777" w:rsidR="004B33FE" w:rsidRDefault="00662333">
            <w:pPr>
              <w:suppressAutoHyphens/>
              <w:jc w:val="center"/>
              <w:rPr>
                <w:b/>
                <w:bCs/>
                <w:color w:val="000000"/>
                <w:szCs w:val="24"/>
                <w:lang w:eastAsia="pl-PL"/>
              </w:rPr>
            </w:pPr>
            <w:r>
              <w:rPr>
                <w:b/>
                <w:bCs/>
                <w:color w:val="000000"/>
                <w:szCs w:val="24"/>
                <w:lang w:eastAsia="pl-PL"/>
              </w:rPr>
              <w:t>Failai</w:t>
            </w:r>
          </w:p>
        </w:tc>
        <w:tc>
          <w:tcPr>
            <w:tcW w:w="1937" w:type="dxa"/>
            <w:vAlign w:val="center"/>
          </w:tcPr>
          <w:p w14:paraId="581DAD7F" w14:textId="77777777" w:rsidR="004B33FE" w:rsidRDefault="00662333">
            <w:pPr>
              <w:suppressAutoHyphens/>
              <w:jc w:val="center"/>
              <w:rPr>
                <w:b/>
                <w:bCs/>
                <w:color w:val="000000"/>
                <w:szCs w:val="24"/>
                <w:lang w:eastAsia="pl-PL"/>
              </w:rPr>
            </w:pPr>
            <w:r>
              <w:rPr>
                <w:b/>
                <w:bCs/>
                <w:szCs w:val="24"/>
                <w:lang w:eastAsia="pl-PL"/>
              </w:rPr>
              <w:t xml:space="preserve">Tiekėjo </w:t>
            </w:r>
            <w:r>
              <w:rPr>
                <w:rFonts w:cs="Arial"/>
                <w:b/>
                <w:bCs/>
                <w:szCs w:val="24"/>
              </w:rPr>
              <w:t>papildyta informacija</w:t>
            </w:r>
          </w:p>
        </w:tc>
      </w:tr>
      <w:tr w:rsidR="004B33FE" w14:paraId="581DAD8A" w14:textId="77777777">
        <w:trPr>
          <w:trHeight w:val="721"/>
        </w:trPr>
        <w:tc>
          <w:tcPr>
            <w:tcW w:w="1129" w:type="dxa"/>
            <w:vAlign w:val="center"/>
          </w:tcPr>
          <w:p w14:paraId="581DAD81" w14:textId="77777777" w:rsidR="004B33FE" w:rsidRDefault="00662333">
            <w:pPr>
              <w:suppressAutoHyphens/>
              <w:jc w:val="center"/>
              <w:rPr>
                <w:b/>
                <w:bCs/>
                <w:color w:val="000000"/>
                <w:szCs w:val="24"/>
                <w:lang w:eastAsia="pl-PL"/>
              </w:rPr>
            </w:pPr>
            <w:r>
              <w:rPr>
                <w:b/>
                <w:bCs/>
                <w:color w:val="000000"/>
                <w:szCs w:val="24"/>
                <w:lang w:eastAsia="pl-PL"/>
              </w:rPr>
              <w:t>1</w:t>
            </w:r>
          </w:p>
        </w:tc>
        <w:tc>
          <w:tcPr>
            <w:tcW w:w="1134" w:type="dxa"/>
            <w:vAlign w:val="center"/>
          </w:tcPr>
          <w:p w14:paraId="581DAD82" w14:textId="77777777" w:rsidR="004B33FE" w:rsidRDefault="00662333">
            <w:pPr>
              <w:suppressAutoHyphens/>
              <w:jc w:val="center"/>
              <w:rPr>
                <w:b/>
                <w:bCs/>
                <w:color w:val="000000"/>
                <w:szCs w:val="24"/>
                <w:lang w:eastAsia="pl-PL"/>
              </w:rPr>
            </w:pPr>
            <w:r>
              <w:rPr>
                <w:b/>
                <w:bCs/>
                <w:color w:val="000000"/>
                <w:szCs w:val="24"/>
                <w:lang w:eastAsia="pl-PL"/>
              </w:rPr>
              <w:t>2</w:t>
            </w:r>
          </w:p>
        </w:tc>
        <w:tc>
          <w:tcPr>
            <w:tcW w:w="1985" w:type="dxa"/>
            <w:vAlign w:val="center"/>
          </w:tcPr>
          <w:p w14:paraId="581DAD83" w14:textId="77777777" w:rsidR="004B33FE" w:rsidRDefault="00662333">
            <w:pPr>
              <w:suppressAutoHyphens/>
              <w:jc w:val="center"/>
              <w:rPr>
                <w:b/>
                <w:bCs/>
                <w:color w:val="000000"/>
                <w:szCs w:val="24"/>
                <w:lang w:eastAsia="pl-PL"/>
              </w:rPr>
            </w:pPr>
            <w:r>
              <w:rPr>
                <w:b/>
                <w:bCs/>
                <w:color w:val="000000"/>
                <w:szCs w:val="24"/>
                <w:lang w:eastAsia="pl-PL"/>
              </w:rPr>
              <w:t>3</w:t>
            </w:r>
          </w:p>
        </w:tc>
        <w:tc>
          <w:tcPr>
            <w:tcW w:w="1559" w:type="dxa"/>
            <w:vAlign w:val="center"/>
          </w:tcPr>
          <w:p w14:paraId="581DAD84" w14:textId="77777777" w:rsidR="004B33FE" w:rsidRDefault="00662333">
            <w:pPr>
              <w:suppressAutoHyphens/>
              <w:jc w:val="center"/>
              <w:rPr>
                <w:b/>
                <w:bCs/>
                <w:color w:val="000000"/>
                <w:szCs w:val="24"/>
                <w:lang w:eastAsia="pl-PL"/>
              </w:rPr>
            </w:pPr>
            <w:r>
              <w:rPr>
                <w:b/>
                <w:bCs/>
                <w:color w:val="000000"/>
                <w:szCs w:val="24"/>
                <w:lang w:eastAsia="pl-PL"/>
              </w:rPr>
              <w:t>4</w:t>
            </w:r>
          </w:p>
        </w:tc>
        <w:tc>
          <w:tcPr>
            <w:tcW w:w="1559" w:type="dxa"/>
            <w:vAlign w:val="center"/>
          </w:tcPr>
          <w:p w14:paraId="581DAD85" w14:textId="77777777" w:rsidR="004B33FE" w:rsidRDefault="00662333">
            <w:pPr>
              <w:suppressAutoHyphens/>
              <w:jc w:val="center"/>
              <w:rPr>
                <w:b/>
                <w:bCs/>
                <w:color w:val="000000"/>
                <w:szCs w:val="24"/>
                <w:lang w:eastAsia="pl-PL"/>
              </w:rPr>
            </w:pPr>
            <w:r>
              <w:rPr>
                <w:b/>
                <w:bCs/>
                <w:color w:val="000000"/>
                <w:szCs w:val="24"/>
                <w:lang w:eastAsia="pl-PL"/>
              </w:rPr>
              <w:t>5</w:t>
            </w:r>
          </w:p>
        </w:tc>
        <w:tc>
          <w:tcPr>
            <w:tcW w:w="1560" w:type="dxa"/>
            <w:vAlign w:val="center"/>
          </w:tcPr>
          <w:p w14:paraId="581DAD86" w14:textId="77777777" w:rsidR="004B33FE" w:rsidRDefault="00662333">
            <w:pPr>
              <w:suppressAutoHyphens/>
              <w:jc w:val="center"/>
              <w:rPr>
                <w:b/>
                <w:bCs/>
                <w:color w:val="000000"/>
                <w:szCs w:val="24"/>
                <w:lang w:eastAsia="pl-PL"/>
              </w:rPr>
            </w:pPr>
            <w:r>
              <w:rPr>
                <w:b/>
                <w:bCs/>
                <w:color w:val="000000"/>
                <w:szCs w:val="24"/>
                <w:lang w:eastAsia="pl-PL"/>
              </w:rPr>
              <w:t>6</w:t>
            </w:r>
          </w:p>
        </w:tc>
        <w:tc>
          <w:tcPr>
            <w:tcW w:w="2126" w:type="dxa"/>
            <w:vAlign w:val="center"/>
          </w:tcPr>
          <w:p w14:paraId="581DAD87" w14:textId="77777777" w:rsidR="004B33FE" w:rsidRDefault="00662333">
            <w:pPr>
              <w:suppressAutoHyphens/>
              <w:jc w:val="center"/>
              <w:rPr>
                <w:b/>
                <w:bCs/>
                <w:color w:val="000000"/>
                <w:szCs w:val="24"/>
                <w:lang w:eastAsia="pl-PL"/>
              </w:rPr>
            </w:pPr>
            <w:r>
              <w:rPr>
                <w:b/>
                <w:bCs/>
                <w:color w:val="000000"/>
                <w:szCs w:val="24"/>
                <w:lang w:eastAsia="pl-PL"/>
              </w:rPr>
              <w:t>7</w:t>
            </w:r>
          </w:p>
        </w:tc>
        <w:tc>
          <w:tcPr>
            <w:tcW w:w="1701" w:type="dxa"/>
            <w:vAlign w:val="center"/>
          </w:tcPr>
          <w:p w14:paraId="581DAD88" w14:textId="77777777" w:rsidR="004B33FE" w:rsidRDefault="00662333">
            <w:pPr>
              <w:suppressAutoHyphens/>
              <w:jc w:val="center"/>
              <w:rPr>
                <w:b/>
                <w:bCs/>
                <w:color w:val="000000"/>
                <w:szCs w:val="24"/>
                <w:lang w:eastAsia="pl-PL"/>
              </w:rPr>
            </w:pPr>
            <w:r>
              <w:rPr>
                <w:b/>
                <w:bCs/>
                <w:color w:val="000000"/>
                <w:szCs w:val="24"/>
                <w:lang w:eastAsia="pl-PL"/>
              </w:rPr>
              <w:t>8</w:t>
            </w:r>
          </w:p>
        </w:tc>
        <w:tc>
          <w:tcPr>
            <w:tcW w:w="1937" w:type="dxa"/>
            <w:vAlign w:val="center"/>
          </w:tcPr>
          <w:p w14:paraId="581DAD89" w14:textId="77777777" w:rsidR="004B33FE" w:rsidRDefault="00662333">
            <w:pPr>
              <w:suppressAutoHyphens/>
              <w:jc w:val="center"/>
              <w:rPr>
                <w:b/>
                <w:bCs/>
                <w:szCs w:val="24"/>
                <w:lang w:eastAsia="pl-PL"/>
              </w:rPr>
            </w:pPr>
            <w:r>
              <w:rPr>
                <w:b/>
                <w:bCs/>
                <w:szCs w:val="24"/>
                <w:lang w:eastAsia="pl-PL"/>
              </w:rPr>
              <w:t>9</w:t>
            </w:r>
          </w:p>
        </w:tc>
      </w:tr>
      <w:tr w:rsidR="004B33FE" w14:paraId="581DAD94" w14:textId="77777777">
        <w:trPr>
          <w:trHeight w:val="721"/>
        </w:trPr>
        <w:tc>
          <w:tcPr>
            <w:tcW w:w="1129" w:type="dxa"/>
            <w:vAlign w:val="center"/>
          </w:tcPr>
          <w:p w14:paraId="581DAD8B" w14:textId="77777777" w:rsidR="004B33FE" w:rsidRDefault="00662333">
            <w:pPr>
              <w:suppressAutoHyphens/>
              <w:jc w:val="center"/>
              <w:rPr>
                <w:color w:val="000000"/>
                <w:sz w:val="22"/>
                <w:szCs w:val="22"/>
                <w:lang w:eastAsia="pl-PL"/>
              </w:rPr>
            </w:pPr>
            <w:r>
              <w:rPr>
                <w:color w:val="000000"/>
                <w:sz w:val="22"/>
                <w:szCs w:val="22"/>
              </w:rPr>
              <w:lastRenderedPageBreak/>
              <w:t>(pildo užsakovas – atkartojama informacija iš Užsakovo informacijos reikalavimų 2 priedo 6 lentelės)</w:t>
            </w:r>
          </w:p>
        </w:tc>
        <w:tc>
          <w:tcPr>
            <w:tcW w:w="1134" w:type="dxa"/>
            <w:vAlign w:val="center"/>
          </w:tcPr>
          <w:p w14:paraId="581DAD8C"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85" w:type="dxa"/>
            <w:vAlign w:val="center"/>
          </w:tcPr>
          <w:p w14:paraId="581DAD8D"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E"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59" w:type="dxa"/>
            <w:vAlign w:val="center"/>
          </w:tcPr>
          <w:p w14:paraId="581DAD8F"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560" w:type="dxa"/>
            <w:vAlign w:val="center"/>
          </w:tcPr>
          <w:p w14:paraId="581DAD90"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2126" w:type="dxa"/>
            <w:vAlign w:val="center"/>
          </w:tcPr>
          <w:p w14:paraId="581DAD91"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701" w:type="dxa"/>
            <w:vAlign w:val="center"/>
          </w:tcPr>
          <w:p w14:paraId="581DAD92" w14:textId="77777777" w:rsidR="004B33FE" w:rsidRDefault="00662333">
            <w:pPr>
              <w:suppressAutoHyphens/>
              <w:jc w:val="center"/>
              <w:rPr>
                <w:color w:val="000000"/>
                <w:sz w:val="22"/>
                <w:szCs w:val="22"/>
                <w:lang w:eastAsia="pl-PL"/>
              </w:rPr>
            </w:pPr>
            <w:r>
              <w:rPr>
                <w:color w:val="000000"/>
                <w:sz w:val="22"/>
                <w:szCs w:val="22"/>
              </w:rPr>
              <w:t>(pildo užsakovas – atkartojama informacija iš Užsakovo informacijos reikalavimų 2 priedo 6 lentelės)</w:t>
            </w:r>
          </w:p>
        </w:tc>
        <w:tc>
          <w:tcPr>
            <w:tcW w:w="1937" w:type="dxa"/>
            <w:vAlign w:val="center"/>
          </w:tcPr>
          <w:p w14:paraId="581DAD93" w14:textId="77777777" w:rsidR="004B33FE" w:rsidRDefault="00662333">
            <w:pPr>
              <w:suppressAutoHyphens/>
              <w:jc w:val="center"/>
              <w:rPr>
                <w:color w:val="000000"/>
                <w:sz w:val="22"/>
                <w:szCs w:val="22"/>
                <w:lang w:eastAsia="pl-PL"/>
              </w:rPr>
            </w:pPr>
            <w:r>
              <w:rPr>
                <w:sz w:val="22"/>
                <w:szCs w:val="22"/>
              </w:rPr>
              <w:t>(</w:t>
            </w:r>
            <w:r>
              <w:rPr>
                <w:rFonts w:cs="Arial"/>
                <w:sz w:val="22"/>
                <w:szCs w:val="22"/>
              </w:rPr>
              <w:t>pildo</w:t>
            </w:r>
            <w:r>
              <w:rPr>
                <w:sz w:val="22"/>
                <w:szCs w:val="22"/>
              </w:rPr>
              <w:t xml:space="preserve"> tiekėjas)</w:t>
            </w:r>
          </w:p>
        </w:tc>
      </w:tr>
      <w:tr w:rsidR="004B33FE" w14:paraId="581DAD9E" w14:textId="77777777">
        <w:trPr>
          <w:trHeight w:val="721"/>
        </w:trPr>
        <w:tc>
          <w:tcPr>
            <w:tcW w:w="1129" w:type="dxa"/>
            <w:vAlign w:val="center"/>
          </w:tcPr>
          <w:p w14:paraId="581DAD95" w14:textId="77777777" w:rsidR="004B33FE" w:rsidRDefault="00662333">
            <w:pPr>
              <w:suppressAutoHyphens/>
              <w:jc w:val="center"/>
              <w:rPr>
                <w:color w:val="000000"/>
                <w:sz w:val="22"/>
                <w:szCs w:val="22"/>
                <w:lang w:eastAsia="pl-PL"/>
              </w:rPr>
            </w:pPr>
            <w:r>
              <w:rPr>
                <w:sz w:val="22"/>
                <w:szCs w:val="22"/>
              </w:rPr>
              <w:t>(pildo tiekėjas)</w:t>
            </w:r>
          </w:p>
        </w:tc>
        <w:tc>
          <w:tcPr>
            <w:tcW w:w="1134" w:type="dxa"/>
            <w:vAlign w:val="center"/>
          </w:tcPr>
          <w:p w14:paraId="581DAD96" w14:textId="77777777" w:rsidR="004B33FE" w:rsidRDefault="00662333">
            <w:pPr>
              <w:suppressAutoHyphens/>
              <w:jc w:val="center"/>
              <w:rPr>
                <w:color w:val="000000"/>
                <w:sz w:val="22"/>
                <w:szCs w:val="22"/>
                <w:lang w:eastAsia="pl-PL"/>
              </w:rPr>
            </w:pPr>
            <w:r>
              <w:rPr>
                <w:sz w:val="22"/>
                <w:szCs w:val="22"/>
              </w:rPr>
              <w:t>(pildo tiekėjas)</w:t>
            </w:r>
          </w:p>
        </w:tc>
        <w:tc>
          <w:tcPr>
            <w:tcW w:w="1985" w:type="dxa"/>
            <w:vAlign w:val="center"/>
          </w:tcPr>
          <w:p w14:paraId="581DAD97"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8" w14:textId="77777777" w:rsidR="004B33FE" w:rsidRDefault="00662333">
            <w:pPr>
              <w:suppressAutoHyphens/>
              <w:jc w:val="center"/>
              <w:rPr>
                <w:color w:val="000000"/>
                <w:sz w:val="22"/>
                <w:szCs w:val="22"/>
                <w:lang w:eastAsia="pl-PL"/>
              </w:rPr>
            </w:pPr>
            <w:r>
              <w:rPr>
                <w:sz w:val="22"/>
                <w:szCs w:val="22"/>
              </w:rPr>
              <w:t>(pildo tiekėjas)</w:t>
            </w:r>
          </w:p>
        </w:tc>
        <w:tc>
          <w:tcPr>
            <w:tcW w:w="1559" w:type="dxa"/>
            <w:vAlign w:val="center"/>
          </w:tcPr>
          <w:p w14:paraId="581DAD99" w14:textId="77777777" w:rsidR="004B33FE" w:rsidRDefault="00662333">
            <w:pPr>
              <w:suppressAutoHyphens/>
              <w:jc w:val="center"/>
              <w:rPr>
                <w:color w:val="000000"/>
                <w:sz w:val="22"/>
                <w:szCs w:val="22"/>
                <w:lang w:eastAsia="pl-PL"/>
              </w:rPr>
            </w:pPr>
            <w:r>
              <w:rPr>
                <w:sz w:val="22"/>
                <w:szCs w:val="22"/>
              </w:rPr>
              <w:t>(pildo tiekėjas)</w:t>
            </w:r>
          </w:p>
        </w:tc>
        <w:tc>
          <w:tcPr>
            <w:tcW w:w="1560" w:type="dxa"/>
            <w:vAlign w:val="center"/>
          </w:tcPr>
          <w:p w14:paraId="581DAD9A" w14:textId="77777777" w:rsidR="004B33FE" w:rsidRDefault="00662333">
            <w:pPr>
              <w:suppressAutoHyphens/>
              <w:jc w:val="center"/>
              <w:rPr>
                <w:color w:val="000000"/>
                <w:sz w:val="22"/>
                <w:szCs w:val="22"/>
                <w:lang w:eastAsia="pl-PL"/>
              </w:rPr>
            </w:pPr>
            <w:r>
              <w:rPr>
                <w:sz w:val="22"/>
                <w:szCs w:val="22"/>
              </w:rPr>
              <w:t>(pildo tiekėjas)</w:t>
            </w:r>
          </w:p>
        </w:tc>
        <w:tc>
          <w:tcPr>
            <w:tcW w:w="2126" w:type="dxa"/>
            <w:vAlign w:val="center"/>
          </w:tcPr>
          <w:p w14:paraId="581DAD9B" w14:textId="77777777" w:rsidR="004B33FE" w:rsidRDefault="00662333">
            <w:pPr>
              <w:suppressAutoHyphens/>
              <w:jc w:val="center"/>
              <w:rPr>
                <w:color w:val="000000"/>
                <w:sz w:val="22"/>
                <w:szCs w:val="22"/>
                <w:lang w:eastAsia="pl-PL"/>
              </w:rPr>
            </w:pPr>
            <w:r>
              <w:rPr>
                <w:sz w:val="22"/>
                <w:szCs w:val="22"/>
              </w:rPr>
              <w:t>(pildo tiekėjas)</w:t>
            </w:r>
          </w:p>
        </w:tc>
        <w:tc>
          <w:tcPr>
            <w:tcW w:w="1701" w:type="dxa"/>
            <w:vAlign w:val="center"/>
          </w:tcPr>
          <w:p w14:paraId="581DAD9C" w14:textId="77777777" w:rsidR="004B33FE" w:rsidRDefault="00662333">
            <w:pPr>
              <w:suppressAutoHyphens/>
              <w:jc w:val="center"/>
              <w:rPr>
                <w:color w:val="000000"/>
                <w:sz w:val="22"/>
                <w:szCs w:val="22"/>
                <w:lang w:eastAsia="pl-PL"/>
              </w:rPr>
            </w:pPr>
            <w:r>
              <w:rPr>
                <w:sz w:val="22"/>
                <w:szCs w:val="22"/>
              </w:rPr>
              <w:t>(pildo tiekėjas)</w:t>
            </w:r>
          </w:p>
        </w:tc>
        <w:tc>
          <w:tcPr>
            <w:tcW w:w="1937" w:type="dxa"/>
            <w:vAlign w:val="center"/>
          </w:tcPr>
          <w:p w14:paraId="581DAD9D" w14:textId="77777777" w:rsidR="004B33FE" w:rsidRDefault="00662333">
            <w:pPr>
              <w:suppressAutoHyphens/>
              <w:jc w:val="center"/>
              <w:rPr>
                <w:color w:val="000000"/>
                <w:sz w:val="22"/>
                <w:szCs w:val="22"/>
                <w:lang w:eastAsia="pl-PL"/>
              </w:rPr>
            </w:pPr>
            <w:r>
              <w:rPr>
                <w:sz w:val="22"/>
                <w:szCs w:val="22"/>
              </w:rPr>
              <w:t>(pildo tiekėjas)</w:t>
            </w:r>
          </w:p>
        </w:tc>
      </w:tr>
    </w:tbl>
    <w:p w14:paraId="581DAD9F" w14:textId="77777777" w:rsidR="004B33FE" w:rsidRDefault="004B33FE">
      <w:pPr>
        <w:ind w:firstLine="583"/>
        <w:rPr>
          <w:bCs/>
          <w:sz w:val="20"/>
          <w:szCs w:val="22"/>
        </w:rPr>
      </w:pPr>
    </w:p>
    <w:p w14:paraId="581DADA0" w14:textId="77777777" w:rsidR="004B33FE" w:rsidRDefault="004B33FE">
      <w:pPr>
        <w:ind w:firstLine="583"/>
        <w:rPr>
          <w:b/>
          <w:sz w:val="20"/>
          <w:szCs w:val="22"/>
        </w:rPr>
      </w:pPr>
    </w:p>
    <w:p w14:paraId="581DADA1" w14:textId="77777777" w:rsidR="004B33FE" w:rsidRDefault="00662333">
      <w:pPr>
        <w:rPr>
          <w:bCs/>
          <w:szCs w:val="24"/>
        </w:rPr>
      </w:pPr>
      <w:r>
        <w:rPr>
          <w:bCs/>
          <w:szCs w:val="24"/>
        </w:rPr>
        <w:t xml:space="preserve">(Užsakovo pavadinimas)                                  (Pareigos)                                             (Parašas)                                                (Vardas, pavardė) </w:t>
      </w:r>
    </w:p>
    <w:p w14:paraId="41C8380C" w14:textId="17DBB9F2" w:rsidR="00662333" w:rsidRPr="00662333" w:rsidRDefault="00662333" w:rsidP="00662333">
      <w:pPr>
        <w:jc w:val="center"/>
        <w:rPr>
          <w:rFonts w:ascii="Arial" w:hAnsi="Arial"/>
        </w:rPr>
      </w:pPr>
      <w:r>
        <w:rPr>
          <w:bCs/>
        </w:rPr>
        <w:t>_______________</w:t>
      </w:r>
    </w:p>
    <w:sectPr w:rsidR="00662333" w:rsidRPr="00662333" w:rsidSect="00662333">
      <w:pgSz w:w="16838" w:h="11906" w:orient="landscape"/>
      <w:pgMar w:top="1134" w:right="567" w:bottom="1134" w:left="1701" w:header="720" w:footer="720" w:gutter="0"/>
      <w:pgNumType w:start="1" w:chapStyle="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4284F" w14:textId="77777777" w:rsidR="00A21EFE" w:rsidRDefault="00A21EFE">
      <w:pPr>
        <w:ind w:firstLine="680"/>
        <w:jc w:val="both"/>
        <w:rPr>
          <w:rFonts w:ascii="Arial" w:hAnsi="Arial"/>
          <w:sz w:val="20"/>
          <w:szCs w:val="22"/>
        </w:rPr>
      </w:pPr>
      <w:r>
        <w:rPr>
          <w:rFonts w:ascii="Arial" w:hAnsi="Arial"/>
          <w:sz w:val="20"/>
          <w:szCs w:val="22"/>
        </w:rPr>
        <w:separator/>
      </w:r>
    </w:p>
    <w:p w14:paraId="51EB232F" w14:textId="77777777" w:rsidR="00A21EFE" w:rsidRDefault="00A21EFE"/>
  </w:endnote>
  <w:endnote w:type="continuationSeparator" w:id="0">
    <w:p w14:paraId="6CD3F062" w14:textId="77777777" w:rsidR="00A21EFE" w:rsidRDefault="00A21EFE">
      <w:pPr>
        <w:ind w:firstLine="680"/>
        <w:jc w:val="both"/>
        <w:rPr>
          <w:rFonts w:ascii="Arial" w:hAnsi="Arial"/>
          <w:sz w:val="20"/>
          <w:szCs w:val="22"/>
        </w:rPr>
      </w:pPr>
      <w:r>
        <w:rPr>
          <w:rFonts w:ascii="Arial" w:hAnsi="Arial"/>
          <w:sz w:val="20"/>
          <w:szCs w:val="22"/>
        </w:rPr>
        <w:continuationSeparator/>
      </w:r>
    </w:p>
    <w:p w14:paraId="19B9DC82" w14:textId="77777777" w:rsidR="00A21EFE" w:rsidRDefault="00A21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1" w14:textId="77777777" w:rsidR="004B33FE" w:rsidRDefault="004B33FE">
    <w:pPr>
      <w:tabs>
        <w:tab w:val="center" w:pos="4680"/>
        <w:tab w:val="right" w:pos="9360"/>
      </w:tabs>
      <w:suppressAutoHyphen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386FA" w14:textId="77777777" w:rsidR="00A21EFE" w:rsidRDefault="00A21EFE">
      <w:pPr>
        <w:ind w:firstLine="680"/>
        <w:jc w:val="both"/>
        <w:rPr>
          <w:rFonts w:ascii="Arial" w:hAnsi="Arial"/>
          <w:sz w:val="20"/>
          <w:szCs w:val="22"/>
        </w:rPr>
      </w:pPr>
      <w:r>
        <w:rPr>
          <w:rFonts w:ascii="Arial" w:hAnsi="Arial"/>
          <w:sz w:val="20"/>
          <w:szCs w:val="22"/>
        </w:rPr>
        <w:separator/>
      </w:r>
    </w:p>
    <w:p w14:paraId="322DF54B" w14:textId="77777777" w:rsidR="00A21EFE" w:rsidRDefault="00A21EFE"/>
  </w:footnote>
  <w:footnote w:type="continuationSeparator" w:id="0">
    <w:p w14:paraId="25A9903C" w14:textId="77777777" w:rsidR="00A21EFE" w:rsidRDefault="00A21EFE">
      <w:pPr>
        <w:ind w:firstLine="680"/>
        <w:jc w:val="both"/>
        <w:rPr>
          <w:rFonts w:ascii="Arial" w:hAnsi="Arial"/>
          <w:sz w:val="20"/>
          <w:szCs w:val="22"/>
        </w:rPr>
      </w:pPr>
      <w:r>
        <w:rPr>
          <w:rFonts w:ascii="Arial" w:hAnsi="Arial"/>
          <w:sz w:val="20"/>
          <w:szCs w:val="22"/>
        </w:rPr>
        <w:continuationSeparator/>
      </w:r>
    </w:p>
    <w:p w14:paraId="750F138D" w14:textId="77777777" w:rsidR="00A21EFE" w:rsidRDefault="00A21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EF" w14:textId="77777777" w:rsidR="004B33FE" w:rsidRDefault="00662333">
    <w:pPr>
      <w:tabs>
        <w:tab w:val="center" w:pos="4680"/>
        <w:tab w:val="right" w:pos="9360"/>
      </w:tabs>
      <w:suppressAutoHyphens/>
      <w:jc w:val="center"/>
    </w:pPr>
    <w:r>
      <w:fldChar w:fldCharType="begin"/>
    </w:r>
    <w:r>
      <w:instrText xml:space="preserve"> PAGE   \* MERGEFORMAT </w:instrText>
    </w:r>
    <w:r>
      <w:fldChar w:fldCharType="separate"/>
    </w:r>
    <w:r>
      <w:t>2</w:t>
    </w:r>
    <w:r>
      <w:fldChar w:fldCharType="end"/>
    </w:r>
  </w:p>
  <w:p w14:paraId="581DB1F0" w14:textId="77777777" w:rsidR="004B33FE" w:rsidRDefault="004B33FE">
    <w:pPr>
      <w:suppressAutoHyphens/>
      <w:spacing w:line="242" w:lineRule="auto"/>
      <w:jc w:val="both"/>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DB1F2" w14:textId="77777777" w:rsidR="004B33FE" w:rsidRDefault="004B33FE">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937"/>
    <w:multiLevelType w:val="hybridMultilevel"/>
    <w:tmpl w:val="46DCD4EC"/>
    <w:lvl w:ilvl="0" w:tplc="0F7EDAB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514C2"/>
    <w:multiLevelType w:val="hybridMultilevel"/>
    <w:tmpl w:val="A942E54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12D647B"/>
    <w:multiLevelType w:val="hybridMultilevel"/>
    <w:tmpl w:val="55228CF0"/>
    <w:lvl w:ilvl="0" w:tplc="0ED8BAC2">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D77F5"/>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0F31B03"/>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276BB9"/>
    <w:multiLevelType w:val="hybridMultilevel"/>
    <w:tmpl w:val="CFF22E8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D93A16"/>
    <w:multiLevelType w:val="hybridMultilevel"/>
    <w:tmpl w:val="433E37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947272"/>
    <w:multiLevelType w:val="hybridMultilevel"/>
    <w:tmpl w:val="CFF22E80"/>
    <w:lvl w:ilvl="0" w:tplc="BD4A759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1D263F0"/>
    <w:multiLevelType w:val="hybridMultilevel"/>
    <w:tmpl w:val="C158D2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5216C7"/>
    <w:multiLevelType w:val="hybridMultilevel"/>
    <w:tmpl w:val="8ACE8094"/>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11507481">
    <w:abstractNumId w:val="1"/>
  </w:num>
  <w:num w:numId="2" w16cid:durableId="319115430">
    <w:abstractNumId w:val="9"/>
  </w:num>
  <w:num w:numId="3" w16cid:durableId="307437936">
    <w:abstractNumId w:val="0"/>
  </w:num>
  <w:num w:numId="4" w16cid:durableId="751775262">
    <w:abstractNumId w:val="8"/>
  </w:num>
  <w:num w:numId="5" w16cid:durableId="1121152255">
    <w:abstractNumId w:val="7"/>
  </w:num>
  <w:num w:numId="6" w16cid:durableId="1546982807">
    <w:abstractNumId w:val="5"/>
  </w:num>
  <w:num w:numId="7" w16cid:durableId="657659544">
    <w:abstractNumId w:val="2"/>
  </w:num>
  <w:num w:numId="8" w16cid:durableId="1117140739">
    <w:abstractNumId w:val="3"/>
  </w:num>
  <w:num w:numId="9" w16cid:durableId="23479092">
    <w:abstractNumId w:val="4"/>
  </w:num>
  <w:num w:numId="10" w16cid:durableId="6863238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displayBackgroundShape/>
  <w:hideSpellingErrors/>
  <w:hideGrammaticalErrors/>
  <w:proofState w:spelling="clean" w:grammar="clean"/>
  <w:defaultTabStop w:val="284"/>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M7G0MDIwNzc1MzJW0lEKTi0uzszPAykwNKgFANdusXctAAAA"/>
  </w:docVars>
  <w:rsids>
    <w:rsidRoot w:val="006D31D1"/>
    <w:rsid w:val="00037F81"/>
    <w:rsid w:val="00061498"/>
    <w:rsid w:val="000672CA"/>
    <w:rsid w:val="000735D6"/>
    <w:rsid w:val="00092EB2"/>
    <w:rsid w:val="000E673C"/>
    <w:rsid w:val="000F7DD9"/>
    <w:rsid w:val="00132B1C"/>
    <w:rsid w:val="00133FEA"/>
    <w:rsid w:val="0015266A"/>
    <w:rsid w:val="001F2469"/>
    <w:rsid w:val="001F337C"/>
    <w:rsid w:val="002369D2"/>
    <w:rsid w:val="00253384"/>
    <w:rsid w:val="002F7F65"/>
    <w:rsid w:val="003040B5"/>
    <w:rsid w:val="00385FFF"/>
    <w:rsid w:val="003A0476"/>
    <w:rsid w:val="003D59A9"/>
    <w:rsid w:val="0044504D"/>
    <w:rsid w:val="004459AF"/>
    <w:rsid w:val="0045522B"/>
    <w:rsid w:val="004560F0"/>
    <w:rsid w:val="00480658"/>
    <w:rsid w:val="00497873"/>
    <w:rsid w:val="004B33FE"/>
    <w:rsid w:val="004D62BB"/>
    <w:rsid w:val="00503986"/>
    <w:rsid w:val="005103CE"/>
    <w:rsid w:val="00520DCB"/>
    <w:rsid w:val="00541130"/>
    <w:rsid w:val="005420EA"/>
    <w:rsid w:val="0054789C"/>
    <w:rsid w:val="005560FB"/>
    <w:rsid w:val="00572963"/>
    <w:rsid w:val="00577AD5"/>
    <w:rsid w:val="005A703F"/>
    <w:rsid w:val="00602DEE"/>
    <w:rsid w:val="00662333"/>
    <w:rsid w:val="006A26FE"/>
    <w:rsid w:val="006B26EA"/>
    <w:rsid w:val="006D31D1"/>
    <w:rsid w:val="00700944"/>
    <w:rsid w:val="00706D8C"/>
    <w:rsid w:val="00710331"/>
    <w:rsid w:val="00714DB2"/>
    <w:rsid w:val="007676DA"/>
    <w:rsid w:val="007752CB"/>
    <w:rsid w:val="007802DF"/>
    <w:rsid w:val="0078381A"/>
    <w:rsid w:val="007E01A0"/>
    <w:rsid w:val="00836313"/>
    <w:rsid w:val="00860AF3"/>
    <w:rsid w:val="008A7098"/>
    <w:rsid w:val="008F65C2"/>
    <w:rsid w:val="0093379F"/>
    <w:rsid w:val="009527BB"/>
    <w:rsid w:val="00966309"/>
    <w:rsid w:val="00977E16"/>
    <w:rsid w:val="0099131C"/>
    <w:rsid w:val="009C2FE0"/>
    <w:rsid w:val="009C51DA"/>
    <w:rsid w:val="009D752C"/>
    <w:rsid w:val="00A059A3"/>
    <w:rsid w:val="00A15574"/>
    <w:rsid w:val="00A21EFE"/>
    <w:rsid w:val="00A366C1"/>
    <w:rsid w:val="00AB2FED"/>
    <w:rsid w:val="00AD2AE4"/>
    <w:rsid w:val="00AF1405"/>
    <w:rsid w:val="00AF62ED"/>
    <w:rsid w:val="00B00371"/>
    <w:rsid w:val="00B16CBF"/>
    <w:rsid w:val="00B20E26"/>
    <w:rsid w:val="00B452B0"/>
    <w:rsid w:val="00BB38F6"/>
    <w:rsid w:val="00C068F7"/>
    <w:rsid w:val="00C0696F"/>
    <w:rsid w:val="00C14247"/>
    <w:rsid w:val="00C43364"/>
    <w:rsid w:val="00C730FA"/>
    <w:rsid w:val="00C840C8"/>
    <w:rsid w:val="00CE4683"/>
    <w:rsid w:val="00CF117B"/>
    <w:rsid w:val="00D27B94"/>
    <w:rsid w:val="00D30FDF"/>
    <w:rsid w:val="00D32CB0"/>
    <w:rsid w:val="00D855A9"/>
    <w:rsid w:val="00D968F9"/>
    <w:rsid w:val="00DB05D3"/>
    <w:rsid w:val="00DC7AC9"/>
    <w:rsid w:val="00E368D3"/>
    <w:rsid w:val="00E5044E"/>
    <w:rsid w:val="00E742B2"/>
    <w:rsid w:val="00E76E08"/>
    <w:rsid w:val="00EF6E50"/>
    <w:rsid w:val="00F101BB"/>
    <w:rsid w:val="00F8004D"/>
    <w:rsid w:val="00F86E2F"/>
    <w:rsid w:val="00F93CA7"/>
    <w:rsid w:val="00FB0186"/>
    <w:rsid w:val="00FC2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D9928"/>
  <w15:docId w15:val="{A13193DB-9D78-49E4-A4F0-F7D8B75C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497873"/>
    <w:pPr>
      <w:tabs>
        <w:tab w:val="center" w:pos="4680"/>
        <w:tab w:val="right" w:pos="9360"/>
      </w:tabs>
    </w:pPr>
  </w:style>
  <w:style w:type="character" w:customStyle="1" w:styleId="HeaderChar">
    <w:name w:val="Header Char"/>
    <w:basedOn w:val="DefaultParagraphFont"/>
    <w:link w:val="Header"/>
    <w:rsid w:val="00497873"/>
  </w:style>
  <w:style w:type="paragraph" w:styleId="Footer">
    <w:name w:val="footer"/>
    <w:basedOn w:val="Normal"/>
    <w:link w:val="FooterChar"/>
    <w:unhideWhenUsed/>
    <w:rsid w:val="00497873"/>
    <w:pPr>
      <w:tabs>
        <w:tab w:val="center" w:pos="4680"/>
        <w:tab w:val="right" w:pos="9360"/>
      </w:tabs>
    </w:pPr>
  </w:style>
  <w:style w:type="character" w:customStyle="1" w:styleId="FooterChar">
    <w:name w:val="Footer Char"/>
    <w:basedOn w:val="DefaultParagraphFont"/>
    <w:link w:val="Footer"/>
    <w:rsid w:val="00497873"/>
  </w:style>
  <w:style w:type="character" w:styleId="Hyperlink">
    <w:name w:val="Hyperlink"/>
    <w:basedOn w:val="DefaultParagraphFont"/>
    <w:uiPriority w:val="99"/>
    <w:unhideWhenUsed/>
    <w:rsid w:val="003A0476"/>
    <w:rPr>
      <w:color w:val="0563C1"/>
      <w:u w:val="single"/>
    </w:rPr>
  </w:style>
  <w:style w:type="character" w:styleId="UnresolvedMention">
    <w:name w:val="Unresolved Mention"/>
    <w:basedOn w:val="DefaultParagraphFont"/>
    <w:uiPriority w:val="99"/>
    <w:semiHidden/>
    <w:unhideWhenUsed/>
    <w:rsid w:val="003A0476"/>
    <w:rPr>
      <w:color w:val="605E5C"/>
      <w:shd w:val="clear" w:color="auto" w:fill="E1DFDD"/>
    </w:rPr>
  </w:style>
  <w:style w:type="paragraph" w:styleId="ListParagraph">
    <w:name w:val="List Paragraph"/>
    <w:basedOn w:val="Normal"/>
    <w:link w:val="ListParagraphChar"/>
    <w:qFormat/>
    <w:rsid w:val="00AF1405"/>
    <w:pPr>
      <w:ind w:left="720"/>
      <w:contextualSpacing/>
    </w:pPr>
  </w:style>
  <w:style w:type="character" w:customStyle="1" w:styleId="ListParagraphChar">
    <w:name w:val="List Paragraph Char"/>
    <w:basedOn w:val="DefaultParagraphFont"/>
    <w:link w:val="ListParagraph"/>
    <w:locked/>
    <w:rsid w:val="00AD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7018">
      <w:bodyDiv w:val="1"/>
      <w:marLeft w:val="0"/>
      <w:marRight w:val="0"/>
      <w:marTop w:val="0"/>
      <w:marBottom w:val="0"/>
      <w:divBdr>
        <w:top w:val="none" w:sz="0" w:space="0" w:color="auto"/>
        <w:left w:val="none" w:sz="0" w:space="0" w:color="auto"/>
        <w:bottom w:val="none" w:sz="0" w:space="0" w:color="auto"/>
        <w:right w:val="none" w:sz="0" w:space="0" w:color="auto"/>
      </w:divBdr>
    </w:div>
    <w:div w:id="149295426">
      <w:bodyDiv w:val="1"/>
      <w:marLeft w:val="0"/>
      <w:marRight w:val="0"/>
      <w:marTop w:val="0"/>
      <w:marBottom w:val="0"/>
      <w:divBdr>
        <w:top w:val="none" w:sz="0" w:space="0" w:color="auto"/>
        <w:left w:val="none" w:sz="0" w:space="0" w:color="auto"/>
        <w:bottom w:val="none" w:sz="0" w:space="0" w:color="auto"/>
        <w:right w:val="none" w:sz="0" w:space="0" w:color="auto"/>
      </w:divBdr>
    </w:div>
    <w:div w:id="156388132">
      <w:bodyDiv w:val="1"/>
      <w:marLeft w:val="0"/>
      <w:marRight w:val="0"/>
      <w:marTop w:val="0"/>
      <w:marBottom w:val="0"/>
      <w:divBdr>
        <w:top w:val="none" w:sz="0" w:space="0" w:color="auto"/>
        <w:left w:val="none" w:sz="0" w:space="0" w:color="auto"/>
        <w:bottom w:val="none" w:sz="0" w:space="0" w:color="auto"/>
        <w:right w:val="none" w:sz="0" w:space="0" w:color="auto"/>
      </w:divBdr>
      <w:divsChild>
        <w:div w:id="1541625017">
          <w:marLeft w:val="547"/>
          <w:marRight w:val="0"/>
          <w:marTop w:val="240"/>
          <w:marBottom w:val="0"/>
          <w:divBdr>
            <w:top w:val="none" w:sz="0" w:space="0" w:color="auto"/>
            <w:left w:val="none" w:sz="0" w:space="0" w:color="auto"/>
            <w:bottom w:val="none" w:sz="0" w:space="0" w:color="auto"/>
            <w:right w:val="none" w:sz="0" w:space="0" w:color="auto"/>
          </w:divBdr>
        </w:div>
        <w:div w:id="1987275506">
          <w:marLeft w:val="547"/>
          <w:marRight w:val="0"/>
          <w:marTop w:val="240"/>
          <w:marBottom w:val="0"/>
          <w:divBdr>
            <w:top w:val="none" w:sz="0" w:space="0" w:color="auto"/>
            <w:left w:val="none" w:sz="0" w:space="0" w:color="auto"/>
            <w:bottom w:val="none" w:sz="0" w:space="0" w:color="auto"/>
            <w:right w:val="none" w:sz="0" w:space="0" w:color="auto"/>
          </w:divBdr>
        </w:div>
        <w:div w:id="85005650">
          <w:marLeft w:val="547"/>
          <w:marRight w:val="0"/>
          <w:marTop w:val="240"/>
          <w:marBottom w:val="0"/>
          <w:divBdr>
            <w:top w:val="none" w:sz="0" w:space="0" w:color="auto"/>
            <w:left w:val="none" w:sz="0" w:space="0" w:color="auto"/>
            <w:bottom w:val="none" w:sz="0" w:space="0" w:color="auto"/>
            <w:right w:val="none" w:sz="0" w:space="0" w:color="auto"/>
          </w:divBdr>
        </w:div>
      </w:divsChild>
    </w:div>
    <w:div w:id="166680962">
      <w:bodyDiv w:val="1"/>
      <w:marLeft w:val="0"/>
      <w:marRight w:val="0"/>
      <w:marTop w:val="0"/>
      <w:marBottom w:val="0"/>
      <w:divBdr>
        <w:top w:val="none" w:sz="0" w:space="0" w:color="auto"/>
        <w:left w:val="none" w:sz="0" w:space="0" w:color="auto"/>
        <w:bottom w:val="none" w:sz="0" w:space="0" w:color="auto"/>
        <w:right w:val="none" w:sz="0" w:space="0" w:color="auto"/>
      </w:divBdr>
    </w:div>
    <w:div w:id="214514987">
      <w:bodyDiv w:val="1"/>
      <w:marLeft w:val="0"/>
      <w:marRight w:val="0"/>
      <w:marTop w:val="0"/>
      <w:marBottom w:val="0"/>
      <w:divBdr>
        <w:top w:val="none" w:sz="0" w:space="0" w:color="auto"/>
        <w:left w:val="none" w:sz="0" w:space="0" w:color="auto"/>
        <w:bottom w:val="none" w:sz="0" w:space="0" w:color="auto"/>
        <w:right w:val="none" w:sz="0" w:space="0" w:color="auto"/>
      </w:divBdr>
      <w:divsChild>
        <w:div w:id="926185854">
          <w:marLeft w:val="0"/>
          <w:marRight w:val="0"/>
          <w:marTop w:val="0"/>
          <w:marBottom w:val="0"/>
          <w:divBdr>
            <w:top w:val="none" w:sz="0" w:space="0" w:color="auto"/>
            <w:left w:val="none" w:sz="0" w:space="0" w:color="auto"/>
            <w:bottom w:val="none" w:sz="0" w:space="0" w:color="auto"/>
            <w:right w:val="none" w:sz="0" w:space="0" w:color="auto"/>
          </w:divBdr>
          <w:divsChild>
            <w:div w:id="1094939717">
              <w:marLeft w:val="0"/>
              <w:marRight w:val="0"/>
              <w:marTop w:val="0"/>
              <w:marBottom w:val="0"/>
              <w:divBdr>
                <w:top w:val="none" w:sz="0" w:space="0" w:color="auto"/>
                <w:left w:val="none" w:sz="0" w:space="0" w:color="auto"/>
                <w:bottom w:val="none" w:sz="0" w:space="0" w:color="auto"/>
                <w:right w:val="none" w:sz="0" w:space="0" w:color="auto"/>
              </w:divBdr>
              <w:divsChild>
                <w:div w:id="808744580">
                  <w:marLeft w:val="0"/>
                  <w:marRight w:val="0"/>
                  <w:marTop w:val="0"/>
                  <w:marBottom w:val="0"/>
                  <w:divBdr>
                    <w:top w:val="none" w:sz="0" w:space="0" w:color="auto"/>
                    <w:left w:val="none" w:sz="0" w:space="0" w:color="auto"/>
                    <w:bottom w:val="none" w:sz="0" w:space="0" w:color="auto"/>
                    <w:right w:val="none" w:sz="0" w:space="0" w:color="auto"/>
                  </w:divBdr>
                </w:div>
                <w:div w:id="1075131308">
                  <w:marLeft w:val="0"/>
                  <w:marRight w:val="0"/>
                  <w:marTop w:val="0"/>
                  <w:marBottom w:val="0"/>
                  <w:divBdr>
                    <w:top w:val="none" w:sz="0" w:space="0" w:color="auto"/>
                    <w:left w:val="none" w:sz="0" w:space="0" w:color="auto"/>
                    <w:bottom w:val="none" w:sz="0" w:space="0" w:color="auto"/>
                    <w:right w:val="none" w:sz="0" w:space="0" w:color="auto"/>
                  </w:divBdr>
                </w:div>
                <w:div w:id="1772159964">
                  <w:marLeft w:val="0"/>
                  <w:marRight w:val="0"/>
                  <w:marTop w:val="0"/>
                  <w:marBottom w:val="0"/>
                  <w:divBdr>
                    <w:top w:val="none" w:sz="0" w:space="0" w:color="auto"/>
                    <w:left w:val="none" w:sz="0" w:space="0" w:color="auto"/>
                    <w:bottom w:val="none" w:sz="0" w:space="0" w:color="auto"/>
                    <w:right w:val="none" w:sz="0" w:space="0" w:color="auto"/>
                  </w:divBdr>
                </w:div>
                <w:div w:id="62057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095672">
      <w:bodyDiv w:val="1"/>
      <w:marLeft w:val="0"/>
      <w:marRight w:val="0"/>
      <w:marTop w:val="0"/>
      <w:marBottom w:val="0"/>
      <w:divBdr>
        <w:top w:val="none" w:sz="0" w:space="0" w:color="auto"/>
        <w:left w:val="none" w:sz="0" w:space="0" w:color="auto"/>
        <w:bottom w:val="none" w:sz="0" w:space="0" w:color="auto"/>
        <w:right w:val="none" w:sz="0" w:space="0" w:color="auto"/>
      </w:divBdr>
      <w:divsChild>
        <w:div w:id="1885096664">
          <w:marLeft w:val="0"/>
          <w:marRight w:val="0"/>
          <w:marTop w:val="0"/>
          <w:marBottom w:val="0"/>
          <w:divBdr>
            <w:top w:val="none" w:sz="0" w:space="0" w:color="auto"/>
            <w:left w:val="none" w:sz="0" w:space="0" w:color="auto"/>
            <w:bottom w:val="none" w:sz="0" w:space="0" w:color="auto"/>
            <w:right w:val="none" w:sz="0" w:space="0" w:color="auto"/>
          </w:divBdr>
        </w:div>
        <w:div w:id="1601600063">
          <w:marLeft w:val="0"/>
          <w:marRight w:val="0"/>
          <w:marTop w:val="0"/>
          <w:marBottom w:val="0"/>
          <w:divBdr>
            <w:top w:val="none" w:sz="0" w:space="0" w:color="auto"/>
            <w:left w:val="none" w:sz="0" w:space="0" w:color="auto"/>
            <w:bottom w:val="none" w:sz="0" w:space="0" w:color="auto"/>
            <w:right w:val="none" w:sz="0" w:space="0" w:color="auto"/>
          </w:divBdr>
        </w:div>
        <w:div w:id="1604386871">
          <w:marLeft w:val="0"/>
          <w:marRight w:val="0"/>
          <w:marTop w:val="0"/>
          <w:marBottom w:val="0"/>
          <w:divBdr>
            <w:top w:val="none" w:sz="0" w:space="0" w:color="auto"/>
            <w:left w:val="none" w:sz="0" w:space="0" w:color="auto"/>
            <w:bottom w:val="none" w:sz="0" w:space="0" w:color="auto"/>
            <w:right w:val="none" w:sz="0" w:space="0" w:color="auto"/>
          </w:divBdr>
        </w:div>
        <w:div w:id="726951774">
          <w:marLeft w:val="0"/>
          <w:marRight w:val="0"/>
          <w:marTop w:val="0"/>
          <w:marBottom w:val="0"/>
          <w:divBdr>
            <w:top w:val="none" w:sz="0" w:space="0" w:color="auto"/>
            <w:left w:val="none" w:sz="0" w:space="0" w:color="auto"/>
            <w:bottom w:val="none" w:sz="0" w:space="0" w:color="auto"/>
            <w:right w:val="none" w:sz="0" w:space="0" w:color="auto"/>
          </w:divBdr>
        </w:div>
        <w:div w:id="124079228">
          <w:marLeft w:val="0"/>
          <w:marRight w:val="0"/>
          <w:marTop w:val="0"/>
          <w:marBottom w:val="0"/>
          <w:divBdr>
            <w:top w:val="none" w:sz="0" w:space="0" w:color="auto"/>
            <w:left w:val="none" w:sz="0" w:space="0" w:color="auto"/>
            <w:bottom w:val="none" w:sz="0" w:space="0" w:color="auto"/>
            <w:right w:val="none" w:sz="0" w:space="0" w:color="auto"/>
          </w:divBdr>
        </w:div>
        <w:div w:id="1475102387">
          <w:marLeft w:val="0"/>
          <w:marRight w:val="0"/>
          <w:marTop w:val="0"/>
          <w:marBottom w:val="0"/>
          <w:divBdr>
            <w:top w:val="none" w:sz="0" w:space="0" w:color="auto"/>
            <w:left w:val="none" w:sz="0" w:space="0" w:color="auto"/>
            <w:bottom w:val="none" w:sz="0" w:space="0" w:color="auto"/>
            <w:right w:val="none" w:sz="0" w:space="0" w:color="auto"/>
          </w:divBdr>
        </w:div>
        <w:div w:id="1404530045">
          <w:marLeft w:val="0"/>
          <w:marRight w:val="0"/>
          <w:marTop w:val="0"/>
          <w:marBottom w:val="0"/>
          <w:divBdr>
            <w:top w:val="none" w:sz="0" w:space="0" w:color="auto"/>
            <w:left w:val="none" w:sz="0" w:space="0" w:color="auto"/>
            <w:bottom w:val="none" w:sz="0" w:space="0" w:color="auto"/>
            <w:right w:val="none" w:sz="0" w:space="0" w:color="auto"/>
          </w:divBdr>
        </w:div>
      </w:divsChild>
    </w:div>
    <w:div w:id="252667395">
      <w:bodyDiv w:val="1"/>
      <w:marLeft w:val="0"/>
      <w:marRight w:val="0"/>
      <w:marTop w:val="0"/>
      <w:marBottom w:val="0"/>
      <w:divBdr>
        <w:top w:val="none" w:sz="0" w:space="0" w:color="auto"/>
        <w:left w:val="none" w:sz="0" w:space="0" w:color="auto"/>
        <w:bottom w:val="none" w:sz="0" w:space="0" w:color="auto"/>
        <w:right w:val="none" w:sz="0" w:space="0" w:color="auto"/>
      </w:divBdr>
      <w:divsChild>
        <w:div w:id="1074545760">
          <w:marLeft w:val="720"/>
          <w:marRight w:val="0"/>
          <w:marTop w:val="240"/>
          <w:marBottom w:val="0"/>
          <w:divBdr>
            <w:top w:val="none" w:sz="0" w:space="0" w:color="auto"/>
            <w:left w:val="none" w:sz="0" w:space="0" w:color="auto"/>
            <w:bottom w:val="none" w:sz="0" w:space="0" w:color="auto"/>
            <w:right w:val="none" w:sz="0" w:space="0" w:color="auto"/>
          </w:divBdr>
        </w:div>
        <w:div w:id="353924492">
          <w:marLeft w:val="1354"/>
          <w:marRight w:val="0"/>
          <w:marTop w:val="240"/>
          <w:marBottom w:val="0"/>
          <w:divBdr>
            <w:top w:val="none" w:sz="0" w:space="0" w:color="auto"/>
            <w:left w:val="none" w:sz="0" w:space="0" w:color="auto"/>
            <w:bottom w:val="none" w:sz="0" w:space="0" w:color="auto"/>
            <w:right w:val="none" w:sz="0" w:space="0" w:color="auto"/>
          </w:divBdr>
        </w:div>
        <w:div w:id="661540583">
          <w:marLeft w:val="1354"/>
          <w:marRight w:val="0"/>
          <w:marTop w:val="240"/>
          <w:marBottom w:val="0"/>
          <w:divBdr>
            <w:top w:val="none" w:sz="0" w:space="0" w:color="auto"/>
            <w:left w:val="none" w:sz="0" w:space="0" w:color="auto"/>
            <w:bottom w:val="none" w:sz="0" w:space="0" w:color="auto"/>
            <w:right w:val="none" w:sz="0" w:space="0" w:color="auto"/>
          </w:divBdr>
        </w:div>
        <w:div w:id="415133200">
          <w:marLeft w:val="1354"/>
          <w:marRight w:val="0"/>
          <w:marTop w:val="240"/>
          <w:marBottom w:val="0"/>
          <w:divBdr>
            <w:top w:val="none" w:sz="0" w:space="0" w:color="auto"/>
            <w:left w:val="none" w:sz="0" w:space="0" w:color="auto"/>
            <w:bottom w:val="none" w:sz="0" w:space="0" w:color="auto"/>
            <w:right w:val="none" w:sz="0" w:space="0" w:color="auto"/>
          </w:divBdr>
        </w:div>
      </w:divsChild>
    </w:div>
    <w:div w:id="260262425">
      <w:bodyDiv w:val="1"/>
      <w:marLeft w:val="0"/>
      <w:marRight w:val="0"/>
      <w:marTop w:val="0"/>
      <w:marBottom w:val="0"/>
      <w:divBdr>
        <w:top w:val="none" w:sz="0" w:space="0" w:color="auto"/>
        <w:left w:val="none" w:sz="0" w:space="0" w:color="auto"/>
        <w:bottom w:val="none" w:sz="0" w:space="0" w:color="auto"/>
        <w:right w:val="none" w:sz="0" w:space="0" w:color="auto"/>
      </w:divBdr>
      <w:divsChild>
        <w:div w:id="208541510">
          <w:marLeft w:val="547"/>
          <w:marRight w:val="0"/>
          <w:marTop w:val="240"/>
          <w:marBottom w:val="0"/>
          <w:divBdr>
            <w:top w:val="none" w:sz="0" w:space="0" w:color="auto"/>
            <w:left w:val="none" w:sz="0" w:space="0" w:color="auto"/>
            <w:bottom w:val="none" w:sz="0" w:space="0" w:color="auto"/>
            <w:right w:val="none" w:sz="0" w:space="0" w:color="auto"/>
          </w:divBdr>
        </w:div>
        <w:div w:id="1116677676">
          <w:marLeft w:val="1354"/>
          <w:marRight w:val="0"/>
          <w:marTop w:val="240"/>
          <w:marBottom w:val="0"/>
          <w:divBdr>
            <w:top w:val="none" w:sz="0" w:space="0" w:color="auto"/>
            <w:left w:val="none" w:sz="0" w:space="0" w:color="auto"/>
            <w:bottom w:val="none" w:sz="0" w:space="0" w:color="auto"/>
            <w:right w:val="none" w:sz="0" w:space="0" w:color="auto"/>
          </w:divBdr>
        </w:div>
        <w:div w:id="233591848">
          <w:marLeft w:val="1354"/>
          <w:marRight w:val="0"/>
          <w:marTop w:val="240"/>
          <w:marBottom w:val="0"/>
          <w:divBdr>
            <w:top w:val="none" w:sz="0" w:space="0" w:color="auto"/>
            <w:left w:val="none" w:sz="0" w:space="0" w:color="auto"/>
            <w:bottom w:val="none" w:sz="0" w:space="0" w:color="auto"/>
            <w:right w:val="none" w:sz="0" w:space="0" w:color="auto"/>
          </w:divBdr>
        </w:div>
        <w:div w:id="438840286">
          <w:marLeft w:val="1354"/>
          <w:marRight w:val="0"/>
          <w:marTop w:val="240"/>
          <w:marBottom w:val="0"/>
          <w:divBdr>
            <w:top w:val="none" w:sz="0" w:space="0" w:color="auto"/>
            <w:left w:val="none" w:sz="0" w:space="0" w:color="auto"/>
            <w:bottom w:val="none" w:sz="0" w:space="0" w:color="auto"/>
            <w:right w:val="none" w:sz="0" w:space="0" w:color="auto"/>
          </w:divBdr>
        </w:div>
        <w:div w:id="1603102748">
          <w:marLeft w:val="1354"/>
          <w:marRight w:val="0"/>
          <w:marTop w:val="240"/>
          <w:marBottom w:val="0"/>
          <w:divBdr>
            <w:top w:val="none" w:sz="0" w:space="0" w:color="auto"/>
            <w:left w:val="none" w:sz="0" w:space="0" w:color="auto"/>
            <w:bottom w:val="none" w:sz="0" w:space="0" w:color="auto"/>
            <w:right w:val="none" w:sz="0" w:space="0" w:color="auto"/>
          </w:divBdr>
        </w:div>
      </w:divsChild>
    </w:div>
    <w:div w:id="299768090">
      <w:bodyDiv w:val="1"/>
      <w:marLeft w:val="0"/>
      <w:marRight w:val="0"/>
      <w:marTop w:val="0"/>
      <w:marBottom w:val="0"/>
      <w:divBdr>
        <w:top w:val="none" w:sz="0" w:space="0" w:color="auto"/>
        <w:left w:val="none" w:sz="0" w:space="0" w:color="auto"/>
        <w:bottom w:val="none" w:sz="0" w:space="0" w:color="auto"/>
        <w:right w:val="none" w:sz="0" w:space="0" w:color="auto"/>
      </w:divBdr>
      <w:divsChild>
        <w:div w:id="1963489279">
          <w:marLeft w:val="0"/>
          <w:marRight w:val="0"/>
          <w:marTop w:val="0"/>
          <w:marBottom w:val="0"/>
          <w:divBdr>
            <w:top w:val="none" w:sz="0" w:space="0" w:color="auto"/>
            <w:left w:val="none" w:sz="0" w:space="0" w:color="auto"/>
            <w:bottom w:val="none" w:sz="0" w:space="0" w:color="auto"/>
            <w:right w:val="none" w:sz="0" w:space="0" w:color="auto"/>
          </w:divBdr>
          <w:divsChild>
            <w:div w:id="1579898702">
              <w:marLeft w:val="0"/>
              <w:marRight w:val="0"/>
              <w:marTop w:val="0"/>
              <w:marBottom w:val="0"/>
              <w:divBdr>
                <w:top w:val="none" w:sz="0" w:space="0" w:color="auto"/>
                <w:left w:val="none" w:sz="0" w:space="0" w:color="auto"/>
                <w:bottom w:val="none" w:sz="0" w:space="0" w:color="auto"/>
                <w:right w:val="none" w:sz="0" w:space="0" w:color="auto"/>
              </w:divBdr>
              <w:divsChild>
                <w:div w:id="719092740">
                  <w:marLeft w:val="0"/>
                  <w:marRight w:val="0"/>
                  <w:marTop w:val="0"/>
                  <w:marBottom w:val="0"/>
                  <w:divBdr>
                    <w:top w:val="none" w:sz="0" w:space="0" w:color="auto"/>
                    <w:left w:val="none" w:sz="0" w:space="0" w:color="auto"/>
                    <w:bottom w:val="none" w:sz="0" w:space="0" w:color="auto"/>
                    <w:right w:val="none" w:sz="0" w:space="0" w:color="auto"/>
                  </w:divBdr>
                  <w:divsChild>
                    <w:div w:id="1349212726">
                      <w:marLeft w:val="0"/>
                      <w:marRight w:val="0"/>
                      <w:marTop w:val="0"/>
                      <w:marBottom w:val="0"/>
                      <w:divBdr>
                        <w:top w:val="none" w:sz="0" w:space="0" w:color="auto"/>
                        <w:left w:val="none" w:sz="0" w:space="0" w:color="auto"/>
                        <w:bottom w:val="none" w:sz="0" w:space="0" w:color="auto"/>
                        <w:right w:val="none" w:sz="0" w:space="0" w:color="auto"/>
                      </w:divBdr>
                    </w:div>
                    <w:div w:id="176607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695632">
      <w:bodyDiv w:val="1"/>
      <w:marLeft w:val="0"/>
      <w:marRight w:val="0"/>
      <w:marTop w:val="0"/>
      <w:marBottom w:val="0"/>
      <w:divBdr>
        <w:top w:val="none" w:sz="0" w:space="0" w:color="auto"/>
        <w:left w:val="none" w:sz="0" w:space="0" w:color="auto"/>
        <w:bottom w:val="none" w:sz="0" w:space="0" w:color="auto"/>
        <w:right w:val="none" w:sz="0" w:space="0" w:color="auto"/>
      </w:divBdr>
    </w:div>
    <w:div w:id="320625621">
      <w:bodyDiv w:val="1"/>
      <w:marLeft w:val="0"/>
      <w:marRight w:val="0"/>
      <w:marTop w:val="0"/>
      <w:marBottom w:val="0"/>
      <w:divBdr>
        <w:top w:val="none" w:sz="0" w:space="0" w:color="auto"/>
        <w:left w:val="none" w:sz="0" w:space="0" w:color="auto"/>
        <w:bottom w:val="none" w:sz="0" w:space="0" w:color="auto"/>
        <w:right w:val="none" w:sz="0" w:space="0" w:color="auto"/>
      </w:divBdr>
    </w:div>
    <w:div w:id="334693155">
      <w:bodyDiv w:val="1"/>
      <w:marLeft w:val="0"/>
      <w:marRight w:val="0"/>
      <w:marTop w:val="0"/>
      <w:marBottom w:val="0"/>
      <w:divBdr>
        <w:top w:val="none" w:sz="0" w:space="0" w:color="auto"/>
        <w:left w:val="none" w:sz="0" w:space="0" w:color="auto"/>
        <w:bottom w:val="none" w:sz="0" w:space="0" w:color="auto"/>
        <w:right w:val="none" w:sz="0" w:space="0" w:color="auto"/>
      </w:divBdr>
    </w:div>
    <w:div w:id="334844958">
      <w:bodyDiv w:val="1"/>
      <w:marLeft w:val="0"/>
      <w:marRight w:val="0"/>
      <w:marTop w:val="0"/>
      <w:marBottom w:val="0"/>
      <w:divBdr>
        <w:top w:val="none" w:sz="0" w:space="0" w:color="auto"/>
        <w:left w:val="none" w:sz="0" w:space="0" w:color="auto"/>
        <w:bottom w:val="none" w:sz="0" w:space="0" w:color="auto"/>
        <w:right w:val="none" w:sz="0" w:space="0" w:color="auto"/>
      </w:divBdr>
    </w:div>
    <w:div w:id="337850914">
      <w:bodyDiv w:val="1"/>
      <w:marLeft w:val="0"/>
      <w:marRight w:val="0"/>
      <w:marTop w:val="0"/>
      <w:marBottom w:val="0"/>
      <w:divBdr>
        <w:top w:val="none" w:sz="0" w:space="0" w:color="auto"/>
        <w:left w:val="none" w:sz="0" w:space="0" w:color="auto"/>
        <w:bottom w:val="none" w:sz="0" w:space="0" w:color="auto"/>
        <w:right w:val="none" w:sz="0" w:space="0" w:color="auto"/>
      </w:divBdr>
    </w:div>
    <w:div w:id="399258183">
      <w:bodyDiv w:val="1"/>
      <w:marLeft w:val="0"/>
      <w:marRight w:val="0"/>
      <w:marTop w:val="0"/>
      <w:marBottom w:val="0"/>
      <w:divBdr>
        <w:top w:val="none" w:sz="0" w:space="0" w:color="auto"/>
        <w:left w:val="none" w:sz="0" w:space="0" w:color="auto"/>
        <w:bottom w:val="none" w:sz="0" w:space="0" w:color="auto"/>
        <w:right w:val="none" w:sz="0" w:space="0" w:color="auto"/>
      </w:divBdr>
    </w:div>
    <w:div w:id="478616676">
      <w:bodyDiv w:val="1"/>
      <w:marLeft w:val="0"/>
      <w:marRight w:val="0"/>
      <w:marTop w:val="0"/>
      <w:marBottom w:val="0"/>
      <w:divBdr>
        <w:top w:val="none" w:sz="0" w:space="0" w:color="auto"/>
        <w:left w:val="none" w:sz="0" w:space="0" w:color="auto"/>
        <w:bottom w:val="none" w:sz="0" w:space="0" w:color="auto"/>
        <w:right w:val="none" w:sz="0" w:space="0" w:color="auto"/>
      </w:divBdr>
      <w:divsChild>
        <w:div w:id="1845634081">
          <w:marLeft w:val="0"/>
          <w:marRight w:val="0"/>
          <w:marTop w:val="0"/>
          <w:marBottom w:val="0"/>
          <w:divBdr>
            <w:top w:val="none" w:sz="0" w:space="0" w:color="auto"/>
            <w:left w:val="none" w:sz="0" w:space="0" w:color="auto"/>
            <w:bottom w:val="none" w:sz="0" w:space="0" w:color="auto"/>
            <w:right w:val="none" w:sz="0" w:space="0" w:color="auto"/>
          </w:divBdr>
          <w:divsChild>
            <w:div w:id="1515454760">
              <w:marLeft w:val="0"/>
              <w:marRight w:val="0"/>
              <w:marTop w:val="0"/>
              <w:marBottom w:val="0"/>
              <w:divBdr>
                <w:top w:val="none" w:sz="0" w:space="0" w:color="auto"/>
                <w:left w:val="none" w:sz="0" w:space="0" w:color="auto"/>
                <w:bottom w:val="none" w:sz="0" w:space="0" w:color="auto"/>
                <w:right w:val="none" w:sz="0" w:space="0" w:color="auto"/>
              </w:divBdr>
              <w:divsChild>
                <w:div w:id="11424659">
                  <w:marLeft w:val="0"/>
                  <w:marRight w:val="0"/>
                  <w:marTop w:val="0"/>
                  <w:marBottom w:val="0"/>
                  <w:divBdr>
                    <w:top w:val="none" w:sz="0" w:space="0" w:color="auto"/>
                    <w:left w:val="none" w:sz="0" w:space="0" w:color="auto"/>
                    <w:bottom w:val="none" w:sz="0" w:space="0" w:color="auto"/>
                    <w:right w:val="none" w:sz="0" w:space="0" w:color="auto"/>
                  </w:divBdr>
                  <w:divsChild>
                    <w:div w:id="2131972822">
                      <w:marLeft w:val="0"/>
                      <w:marRight w:val="0"/>
                      <w:marTop w:val="0"/>
                      <w:marBottom w:val="0"/>
                      <w:divBdr>
                        <w:top w:val="none" w:sz="0" w:space="0" w:color="auto"/>
                        <w:left w:val="none" w:sz="0" w:space="0" w:color="auto"/>
                        <w:bottom w:val="none" w:sz="0" w:space="0" w:color="auto"/>
                        <w:right w:val="none" w:sz="0" w:space="0" w:color="auto"/>
                      </w:divBdr>
                      <w:divsChild>
                        <w:div w:id="1332022852">
                          <w:marLeft w:val="0"/>
                          <w:marRight w:val="0"/>
                          <w:marTop w:val="0"/>
                          <w:marBottom w:val="0"/>
                          <w:divBdr>
                            <w:top w:val="none" w:sz="0" w:space="0" w:color="auto"/>
                            <w:left w:val="none" w:sz="0" w:space="0" w:color="auto"/>
                            <w:bottom w:val="none" w:sz="0" w:space="0" w:color="auto"/>
                            <w:right w:val="none" w:sz="0" w:space="0" w:color="auto"/>
                          </w:divBdr>
                        </w:div>
                        <w:div w:id="1655259638">
                          <w:marLeft w:val="0"/>
                          <w:marRight w:val="0"/>
                          <w:marTop w:val="0"/>
                          <w:marBottom w:val="0"/>
                          <w:divBdr>
                            <w:top w:val="none" w:sz="0" w:space="0" w:color="auto"/>
                            <w:left w:val="none" w:sz="0" w:space="0" w:color="auto"/>
                            <w:bottom w:val="none" w:sz="0" w:space="0" w:color="auto"/>
                            <w:right w:val="none" w:sz="0" w:space="0" w:color="auto"/>
                          </w:divBdr>
                        </w:div>
                        <w:div w:id="500464010">
                          <w:marLeft w:val="0"/>
                          <w:marRight w:val="0"/>
                          <w:marTop w:val="0"/>
                          <w:marBottom w:val="0"/>
                          <w:divBdr>
                            <w:top w:val="none" w:sz="0" w:space="0" w:color="auto"/>
                            <w:left w:val="none" w:sz="0" w:space="0" w:color="auto"/>
                            <w:bottom w:val="none" w:sz="0" w:space="0" w:color="auto"/>
                            <w:right w:val="none" w:sz="0" w:space="0" w:color="auto"/>
                          </w:divBdr>
                        </w:div>
                        <w:div w:id="1158307037">
                          <w:marLeft w:val="0"/>
                          <w:marRight w:val="0"/>
                          <w:marTop w:val="0"/>
                          <w:marBottom w:val="0"/>
                          <w:divBdr>
                            <w:top w:val="none" w:sz="0" w:space="0" w:color="auto"/>
                            <w:left w:val="none" w:sz="0" w:space="0" w:color="auto"/>
                            <w:bottom w:val="none" w:sz="0" w:space="0" w:color="auto"/>
                            <w:right w:val="none" w:sz="0" w:space="0" w:color="auto"/>
                          </w:divBdr>
                        </w:div>
                        <w:div w:id="886375111">
                          <w:marLeft w:val="0"/>
                          <w:marRight w:val="0"/>
                          <w:marTop w:val="0"/>
                          <w:marBottom w:val="0"/>
                          <w:divBdr>
                            <w:top w:val="none" w:sz="0" w:space="0" w:color="auto"/>
                            <w:left w:val="none" w:sz="0" w:space="0" w:color="auto"/>
                            <w:bottom w:val="none" w:sz="0" w:space="0" w:color="auto"/>
                            <w:right w:val="none" w:sz="0" w:space="0" w:color="auto"/>
                          </w:divBdr>
                        </w:div>
                        <w:div w:id="9313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069373">
      <w:bodyDiv w:val="1"/>
      <w:marLeft w:val="0"/>
      <w:marRight w:val="0"/>
      <w:marTop w:val="0"/>
      <w:marBottom w:val="0"/>
      <w:divBdr>
        <w:top w:val="none" w:sz="0" w:space="0" w:color="auto"/>
        <w:left w:val="none" w:sz="0" w:space="0" w:color="auto"/>
        <w:bottom w:val="none" w:sz="0" w:space="0" w:color="auto"/>
        <w:right w:val="none" w:sz="0" w:space="0" w:color="auto"/>
      </w:divBdr>
      <w:divsChild>
        <w:div w:id="1338534533">
          <w:marLeft w:val="0"/>
          <w:marRight w:val="0"/>
          <w:marTop w:val="0"/>
          <w:marBottom w:val="0"/>
          <w:divBdr>
            <w:top w:val="none" w:sz="0" w:space="0" w:color="auto"/>
            <w:left w:val="none" w:sz="0" w:space="0" w:color="auto"/>
            <w:bottom w:val="none" w:sz="0" w:space="0" w:color="auto"/>
            <w:right w:val="none" w:sz="0" w:space="0" w:color="auto"/>
          </w:divBdr>
          <w:divsChild>
            <w:div w:id="902252788">
              <w:marLeft w:val="0"/>
              <w:marRight w:val="0"/>
              <w:marTop w:val="0"/>
              <w:marBottom w:val="0"/>
              <w:divBdr>
                <w:top w:val="none" w:sz="0" w:space="0" w:color="auto"/>
                <w:left w:val="none" w:sz="0" w:space="0" w:color="auto"/>
                <w:bottom w:val="none" w:sz="0" w:space="0" w:color="auto"/>
                <w:right w:val="none" w:sz="0" w:space="0" w:color="auto"/>
              </w:divBdr>
              <w:divsChild>
                <w:div w:id="1839029516">
                  <w:marLeft w:val="0"/>
                  <w:marRight w:val="0"/>
                  <w:marTop w:val="0"/>
                  <w:marBottom w:val="0"/>
                  <w:divBdr>
                    <w:top w:val="none" w:sz="0" w:space="0" w:color="auto"/>
                    <w:left w:val="none" w:sz="0" w:space="0" w:color="auto"/>
                    <w:bottom w:val="none" w:sz="0" w:space="0" w:color="auto"/>
                    <w:right w:val="none" w:sz="0" w:space="0" w:color="auto"/>
                  </w:divBdr>
                  <w:divsChild>
                    <w:div w:id="116611478">
                      <w:marLeft w:val="0"/>
                      <w:marRight w:val="0"/>
                      <w:marTop w:val="0"/>
                      <w:marBottom w:val="0"/>
                      <w:divBdr>
                        <w:top w:val="none" w:sz="0" w:space="0" w:color="auto"/>
                        <w:left w:val="none" w:sz="0" w:space="0" w:color="auto"/>
                        <w:bottom w:val="none" w:sz="0" w:space="0" w:color="auto"/>
                        <w:right w:val="none" w:sz="0" w:space="0" w:color="auto"/>
                      </w:divBdr>
                    </w:div>
                    <w:div w:id="1669670887">
                      <w:marLeft w:val="0"/>
                      <w:marRight w:val="0"/>
                      <w:marTop w:val="0"/>
                      <w:marBottom w:val="0"/>
                      <w:divBdr>
                        <w:top w:val="none" w:sz="0" w:space="0" w:color="auto"/>
                        <w:left w:val="none" w:sz="0" w:space="0" w:color="auto"/>
                        <w:bottom w:val="none" w:sz="0" w:space="0" w:color="auto"/>
                        <w:right w:val="none" w:sz="0" w:space="0" w:color="auto"/>
                      </w:divBdr>
                    </w:div>
                    <w:div w:id="186937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452436">
      <w:bodyDiv w:val="1"/>
      <w:marLeft w:val="0"/>
      <w:marRight w:val="0"/>
      <w:marTop w:val="0"/>
      <w:marBottom w:val="0"/>
      <w:divBdr>
        <w:top w:val="none" w:sz="0" w:space="0" w:color="auto"/>
        <w:left w:val="none" w:sz="0" w:space="0" w:color="auto"/>
        <w:bottom w:val="none" w:sz="0" w:space="0" w:color="auto"/>
        <w:right w:val="none" w:sz="0" w:space="0" w:color="auto"/>
      </w:divBdr>
      <w:divsChild>
        <w:div w:id="1702516831">
          <w:marLeft w:val="720"/>
          <w:marRight w:val="0"/>
          <w:marTop w:val="240"/>
          <w:marBottom w:val="0"/>
          <w:divBdr>
            <w:top w:val="none" w:sz="0" w:space="0" w:color="auto"/>
            <w:left w:val="none" w:sz="0" w:space="0" w:color="auto"/>
            <w:bottom w:val="none" w:sz="0" w:space="0" w:color="auto"/>
            <w:right w:val="none" w:sz="0" w:space="0" w:color="auto"/>
          </w:divBdr>
        </w:div>
        <w:div w:id="67075353">
          <w:marLeft w:val="1354"/>
          <w:marRight w:val="0"/>
          <w:marTop w:val="240"/>
          <w:marBottom w:val="0"/>
          <w:divBdr>
            <w:top w:val="none" w:sz="0" w:space="0" w:color="auto"/>
            <w:left w:val="none" w:sz="0" w:space="0" w:color="auto"/>
            <w:bottom w:val="none" w:sz="0" w:space="0" w:color="auto"/>
            <w:right w:val="none" w:sz="0" w:space="0" w:color="auto"/>
          </w:divBdr>
        </w:div>
        <w:div w:id="814294464">
          <w:marLeft w:val="1987"/>
          <w:marRight w:val="0"/>
          <w:marTop w:val="240"/>
          <w:marBottom w:val="0"/>
          <w:divBdr>
            <w:top w:val="none" w:sz="0" w:space="0" w:color="auto"/>
            <w:left w:val="none" w:sz="0" w:space="0" w:color="auto"/>
            <w:bottom w:val="none" w:sz="0" w:space="0" w:color="auto"/>
            <w:right w:val="none" w:sz="0" w:space="0" w:color="auto"/>
          </w:divBdr>
        </w:div>
        <w:div w:id="125049852">
          <w:marLeft w:val="1987"/>
          <w:marRight w:val="0"/>
          <w:marTop w:val="240"/>
          <w:marBottom w:val="0"/>
          <w:divBdr>
            <w:top w:val="none" w:sz="0" w:space="0" w:color="auto"/>
            <w:left w:val="none" w:sz="0" w:space="0" w:color="auto"/>
            <w:bottom w:val="none" w:sz="0" w:space="0" w:color="auto"/>
            <w:right w:val="none" w:sz="0" w:space="0" w:color="auto"/>
          </w:divBdr>
        </w:div>
        <w:div w:id="723257699">
          <w:marLeft w:val="1354"/>
          <w:marRight w:val="0"/>
          <w:marTop w:val="240"/>
          <w:marBottom w:val="0"/>
          <w:divBdr>
            <w:top w:val="none" w:sz="0" w:space="0" w:color="auto"/>
            <w:left w:val="none" w:sz="0" w:space="0" w:color="auto"/>
            <w:bottom w:val="none" w:sz="0" w:space="0" w:color="auto"/>
            <w:right w:val="none" w:sz="0" w:space="0" w:color="auto"/>
          </w:divBdr>
        </w:div>
      </w:divsChild>
    </w:div>
    <w:div w:id="544025728">
      <w:bodyDiv w:val="1"/>
      <w:marLeft w:val="0"/>
      <w:marRight w:val="0"/>
      <w:marTop w:val="0"/>
      <w:marBottom w:val="0"/>
      <w:divBdr>
        <w:top w:val="none" w:sz="0" w:space="0" w:color="auto"/>
        <w:left w:val="none" w:sz="0" w:space="0" w:color="auto"/>
        <w:bottom w:val="none" w:sz="0" w:space="0" w:color="auto"/>
        <w:right w:val="none" w:sz="0" w:space="0" w:color="auto"/>
      </w:divBdr>
      <w:divsChild>
        <w:div w:id="936450577">
          <w:marLeft w:val="0"/>
          <w:marRight w:val="0"/>
          <w:marTop w:val="0"/>
          <w:marBottom w:val="0"/>
          <w:divBdr>
            <w:top w:val="none" w:sz="0" w:space="0" w:color="auto"/>
            <w:left w:val="none" w:sz="0" w:space="0" w:color="auto"/>
            <w:bottom w:val="none" w:sz="0" w:space="0" w:color="auto"/>
            <w:right w:val="none" w:sz="0" w:space="0" w:color="auto"/>
          </w:divBdr>
        </w:div>
      </w:divsChild>
    </w:div>
    <w:div w:id="549389349">
      <w:bodyDiv w:val="1"/>
      <w:marLeft w:val="0"/>
      <w:marRight w:val="0"/>
      <w:marTop w:val="0"/>
      <w:marBottom w:val="0"/>
      <w:divBdr>
        <w:top w:val="none" w:sz="0" w:space="0" w:color="auto"/>
        <w:left w:val="none" w:sz="0" w:space="0" w:color="auto"/>
        <w:bottom w:val="none" w:sz="0" w:space="0" w:color="auto"/>
        <w:right w:val="none" w:sz="0" w:space="0" w:color="auto"/>
      </w:divBdr>
      <w:divsChild>
        <w:div w:id="1541163718">
          <w:marLeft w:val="0"/>
          <w:marRight w:val="0"/>
          <w:marTop w:val="0"/>
          <w:marBottom w:val="0"/>
          <w:divBdr>
            <w:top w:val="none" w:sz="0" w:space="0" w:color="auto"/>
            <w:left w:val="none" w:sz="0" w:space="0" w:color="auto"/>
            <w:bottom w:val="none" w:sz="0" w:space="0" w:color="auto"/>
            <w:right w:val="none" w:sz="0" w:space="0" w:color="auto"/>
          </w:divBdr>
        </w:div>
      </w:divsChild>
    </w:div>
    <w:div w:id="727725835">
      <w:bodyDiv w:val="1"/>
      <w:marLeft w:val="0"/>
      <w:marRight w:val="0"/>
      <w:marTop w:val="0"/>
      <w:marBottom w:val="0"/>
      <w:divBdr>
        <w:top w:val="none" w:sz="0" w:space="0" w:color="auto"/>
        <w:left w:val="none" w:sz="0" w:space="0" w:color="auto"/>
        <w:bottom w:val="none" w:sz="0" w:space="0" w:color="auto"/>
        <w:right w:val="none" w:sz="0" w:space="0" w:color="auto"/>
      </w:divBdr>
      <w:divsChild>
        <w:div w:id="1022785147">
          <w:marLeft w:val="0"/>
          <w:marRight w:val="0"/>
          <w:marTop w:val="0"/>
          <w:marBottom w:val="0"/>
          <w:divBdr>
            <w:top w:val="none" w:sz="0" w:space="0" w:color="auto"/>
            <w:left w:val="none" w:sz="0" w:space="0" w:color="auto"/>
            <w:bottom w:val="none" w:sz="0" w:space="0" w:color="auto"/>
            <w:right w:val="none" w:sz="0" w:space="0" w:color="auto"/>
          </w:divBdr>
          <w:divsChild>
            <w:div w:id="170536283">
              <w:marLeft w:val="0"/>
              <w:marRight w:val="0"/>
              <w:marTop w:val="0"/>
              <w:marBottom w:val="0"/>
              <w:divBdr>
                <w:top w:val="none" w:sz="0" w:space="0" w:color="auto"/>
                <w:left w:val="none" w:sz="0" w:space="0" w:color="auto"/>
                <w:bottom w:val="none" w:sz="0" w:space="0" w:color="auto"/>
                <w:right w:val="none" w:sz="0" w:space="0" w:color="auto"/>
              </w:divBdr>
            </w:div>
            <w:div w:id="118110393">
              <w:marLeft w:val="0"/>
              <w:marRight w:val="0"/>
              <w:marTop w:val="0"/>
              <w:marBottom w:val="0"/>
              <w:divBdr>
                <w:top w:val="none" w:sz="0" w:space="0" w:color="auto"/>
                <w:left w:val="none" w:sz="0" w:space="0" w:color="auto"/>
                <w:bottom w:val="none" w:sz="0" w:space="0" w:color="auto"/>
                <w:right w:val="none" w:sz="0" w:space="0" w:color="auto"/>
              </w:divBdr>
            </w:div>
            <w:div w:id="501822804">
              <w:marLeft w:val="0"/>
              <w:marRight w:val="0"/>
              <w:marTop w:val="0"/>
              <w:marBottom w:val="0"/>
              <w:divBdr>
                <w:top w:val="none" w:sz="0" w:space="0" w:color="auto"/>
                <w:left w:val="none" w:sz="0" w:space="0" w:color="auto"/>
                <w:bottom w:val="none" w:sz="0" w:space="0" w:color="auto"/>
                <w:right w:val="none" w:sz="0" w:space="0" w:color="auto"/>
              </w:divBdr>
            </w:div>
            <w:div w:id="2134715641">
              <w:marLeft w:val="0"/>
              <w:marRight w:val="0"/>
              <w:marTop w:val="0"/>
              <w:marBottom w:val="0"/>
              <w:divBdr>
                <w:top w:val="none" w:sz="0" w:space="0" w:color="auto"/>
                <w:left w:val="none" w:sz="0" w:space="0" w:color="auto"/>
                <w:bottom w:val="none" w:sz="0" w:space="0" w:color="auto"/>
                <w:right w:val="none" w:sz="0" w:space="0" w:color="auto"/>
              </w:divBdr>
            </w:div>
            <w:div w:id="1572733593">
              <w:marLeft w:val="0"/>
              <w:marRight w:val="0"/>
              <w:marTop w:val="0"/>
              <w:marBottom w:val="0"/>
              <w:divBdr>
                <w:top w:val="none" w:sz="0" w:space="0" w:color="auto"/>
                <w:left w:val="none" w:sz="0" w:space="0" w:color="auto"/>
                <w:bottom w:val="none" w:sz="0" w:space="0" w:color="auto"/>
                <w:right w:val="none" w:sz="0" w:space="0" w:color="auto"/>
              </w:divBdr>
            </w:div>
            <w:div w:id="579219690">
              <w:marLeft w:val="0"/>
              <w:marRight w:val="0"/>
              <w:marTop w:val="0"/>
              <w:marBottom w:val="0"/>
              <w:divBdr>
                <w:top w:val="none" w:sz="0" w:space="0" w:color="auto"/>
                <w:left w:val="none" w:sz="0" w:space="0" w:color="auto"/>
                <w:bottom w:val="none" w:sz="0" w:space="0" w:color="auto"/>
                <w:right w:val="none" w:sz="0" w:space="0" w:color="auto"/>
              </w:divBdr>
            </w:div>
            <w:div w:id="169222918">
              <w:marLeft w:val="0"/>
              <w:marRight w:val="0"/>
              <w:marTop w:val="0"/>
              <w:marBottom w:val="0"/>
              <w:divBdr>
                <w:top w:val="none" w:sz="0" w:space="0" w:color="auto"/>
                <w:left w:val="none" w:sz="0" w:space="0" w:color="auto"/>
                <w:bottom w:val="none" w:sz="0" w:space="0" w:color="auto"/>
                <w:right w:val="none" w:sz="0" w:space="0" w:color="auto"/>
              </w:divBdr>
            </w:div>
          </w:divsChild>
        </w:div>
        <w:div w:id="1936740440">
          <w:marLeft w:val="0"/>
          <w:marRight w:val="0"/>
          <w:marTop w:val="0"/>
          <w:marBottom w:val="0"/>
          <w:divBdr>
            <w:top w:val="none" w:sz="0" w:space="0" w:color="auto"/>
            <w:left w:val="none" w:sz="0" w:space="0" w:color="auto"/>
            <w:bottom w:val="none" w:sz="0" w:space="0" w:color="auto"/>
            <w:right w:val="none" w:sz="0" w:space="0" w:color="auto"/>
          </w:divBdr>
        </w:div>
        <w:div w:id="1342970841">
          <w:marLeft w:val="0"/>
          <w:marRight w:val="0"/>
          <w:marTop w:val="0"/>
          <w:marBottom w:val="0"/>
          <w:divBdr>
            <w:top w:val="none" w:sz="0" w:space="0" w:color="auto"/>
            <w:left w:val="none" w:sz="0" w:space="0" w:color="auto"/>
            <w:bottom w:val="none" w:sz="0" w:space="0" w:color="auto"/>
            <w:right w:val="none" w:sz="0" w:space="0" w:color="auto"/>
          </w:divBdr>
        </w:div>
        <w:div w:id="1075542861">
          <w:marLeft w:val="0"/>
          <w:marRight w:val="0"/>
          <w:marTop w:val="0"/>
          <w:marBottom w:val="0"/>
          <w:divBdr>
            <w:top w:val="none" w:sz="0" w:space="0" w:color="auto"/>
            <w:left w:val="none" w:sz="0" w:space="0" w:color="auto"/>
            <w:bottom w:val="none" w:sz="0" w:space="0" w:color="auto"/>
            <w:right w:val="none" w:sz="0" w:space="0" w:color="auto"/>
          </w:divBdr>
          <w:divsChild>
            <w:div w:id="1727946754">
              <w:marLeft w:val="0"/>
              <w:marRight w:val="0"/>
              <w:marTop w:val="0"/>
              <w:marBottom w:val="0"/>
              <w:divBdr>
                <w:top w:val="none" w:sz="0" w:space="0" w:color="auto"/>
                <w:left w:val="none" w:sz="0" w:space="0" w:color="auto"/>
                <w:bottom w:val="none" w:sz="0" w:space="0" w:color="auto"/>
                <w:right w:val="none" w:sz="0" w:space="0" w:color="auto"/>
              </w:divBdr>
            </w:div>
            <w:div w:id="1611543879">
              <w:marLeft w:val="0"/>
              <w:marRight w:val="0"/>
              <w:marTop w:val="0"/>
              <w:marBottom w:val="0"/>
              <w:divBdr>
                <w:top w:val="none" w:sz="0" w:space="0" w:color="auto"/>
                <w:left w:val="none" w:sz="0" w:space="0" w:color="auto"/>
                <w:bottom w:val="none" w:sz="0" w:space="0" w:color="auto"/>
                <w:right w:val="none" w:sz="0" w:space="0" w:color="auto"/>
              </w:divBdr>
            </w:div>
            <w:div w:id="36591618">
              <w:marLeft w:val="0"/>
              <w:marRight w:val="0"/>
              <w:marTop w:val="0"/>
              <w:marBottom w:val="0"/>
              <w:divBdr>
                <w:top w:val="none" w:sz="0" w:space="0" w:color="auto"/>
                <w:left w:val="none" w:sz="0" w:space="0" w:color="auto"/>
                <w:bottom w:val="none" w:sz="0" w:space="0" w:color="auto"/>
                <w:right w:val="none" w:sz="0" w:space="0" w:color="auto"/>
              </w:divBdr>
            </w:div>
            <w:div w:id="1514757708">
              <w:marLeft w:val="0"/>
              <w:marRight w:val="0"/>
              <w:marTop w:val="0"/>
              <w:marBottom w:val="0"/>
              <w:divBdr>
                <w:top w:val="none" w:sz="0" w:space="0" w:color="auto"/>
                <w:left w:val="none" w:sz="0" w:space="0" w:color="auto"/>
                <w:bottom w:val="none" w:sz="0" w:space="0" w:color="auto"/>
                <w:right w:val="none" w:sz="0" w:space="0" w:color="auto"/>
              </w:divBdr>
            </w:div>
            <w:div w:id="923730297">
              <w:marLeft w:val="0"/>
              <w:marRight w:val="0"/>
              <w:marTop w:val="0"/>
              <w:marBottom w:val="0"/>
              <w:divBdr>
                <w:top w:val="none" w:sz="0" w:space="0" w:color="auto"/>
                <w:left w:val="none" w:sz="0" w:space="0" w:color="auto"/>
                <w:bottom w:val="none" w:sz="0" w:space="0" w:color="auto"/>
                <w:right w:val="none" w:sz="0" w:space="0" w:color="auto"/>
              </w:divBdr>
            </w:div>
            <w:div w:id="160658391">
              <w:marLeft w:val="0"/>
              <w:marRight w:val="0"/>
              <w:marTop w:val="0"/>
              <w:marBottom w:val="0"/>
              <w:divBdr>
                <w:top w:val="none" w:sz="0" w:space="0" w:color="auto"/>
                <w:left w:val="none" w:sz="0" w:space="0" w:color="auto"/>
                <w:bottom w:val="none" w:sz="0" w:space="0" w:color="auto"/>
                <w:right w:val="none" w:sz="0" w:space="0" w:color="auto"/>
              </w:divBdr>
            </w:div>
            <w:div w:id="723797495">
              <w:marLeft w:val="0"/>
              <w:marRight w:val="0"/>
              <w:marTop w:val="0"/>
              <w:marBottom w:val="0"/>
              <w:divBdr>
                <w:top w:val="none" w:sz="0" w:space="0" w:color="auto"/>
                <w:left w:val="none" w:sz="0" w:space="0" w:color="auto"/>
                <w:bottom w:val="none" w:sz="0" w:space="0" w:color="auto"/>
                <w:right w:val="none" w:sz="0" w:space="0" w:color="auto"/>
              </w:divBdr>
            </w:div>
          </w:divsChild>
        </w:div>
        <w:div w:id="1722486315">
          <w:marLeft w:val="0"/>
          <w:marRight w:val="0"/>
          <w:marTop w:val="0"/>
          <w:marBottom w:val="0"/>
          <w:divBdr>
            <w:top w:val="none" w:sz="0" w:space="0" w:color="auto"/>
            <w:left w:val="none" w:sz="0" w:space="0" w:color="auto"/>
            <w:bottom w:val="none" w:sz="0" w:space="0" w:color="auto"/>
            <w:right w:val="none" w:sz="0" w:space="0" w:color="auto"/>
          </w:divBdr>
          <w:divsChild>
            <w:div w:id="1978335647">
              <w:marLeft w:val="0"/>
              <w:marRight w:val="0"/>
              <w:marTop w:val="0"/>
              <w:marBottom w:val="0"/>
              <w:divBdr>
                <w:top w:val="none" w:sz="0" w:space="0" w:color="auto"/>
                <w:left w:val="none" w:sz="0" w:space="0" w:color="auto"/>
                <w:bottom w:val="none" w:sz="0" w:space="0" w:color="auto"/>
                <w:right w:val="none" w:sz="0" w:space="0" w:color="auto"/>
              </w:divBdr>
            </w:div>
            <w:div w:id="1238400933">
              <w:marLeft w:val="0"/>
              <w:marRight w:val="0"/>
              <w:marTop w:val="0"/>
              <w:marBottom w:val="0"/>
              <w:divBdr>
                <w:top w:val="none" w:sz="0" w:space="0" w:color="auto"/>
                <w:left w:val="none" w:sz="0" w:space="0" w:color="auto"/>
                <w:bottom w:val="none" w:sz="0" w:space="0" w:color="auto"/>
                <w:right w:val="none" w:sz="0" w:space="0" w:color="auto"/>
              </w:divBdr>
            </w:div>
            <w:div w:id="175507083">
              <w:marLeft w:val="0"/>
              <w:marRight w:val="0"/>
              <w:marTop w:val="0"/>
              <w:marBottom w:val="0"/>
              <w:divBdr>
                <w:top w:val="none" w:sz="0" w:space="0" w:color="auto"/>
                <w:left w:val="none" w:sz="0" w:space="0" w:color="auto"/>
                <w:bottom w:val="none" w:sz="0" w:space="0" w:color="auto"/>
                <w:right w:val="none" w:sz="0" w:space="0" w:color="auto"/>
              </w:divBdr>
            </w:div>
            <w:div w:id="518012740">
              <w:marLeft w:val="0"/>
              <w:marRight w:val="0"/>
              <w:marTop w:val="0"/>
              <w:marBottom w:val="0"/>
              <w:divBdr>
                <w:top w:val="none" w:sz="0" w:space="0" w:color="auto"/>
                <w:left w:val="none" w:sz="0" w:space="0" w:color="auto"/>
                <w:bottom w:val="none" w:sz="0" w:space="0" w:color="auto"/>
                <w:right w:val="none" w:sz="0" w:space="0" w:color="auto"/>
              </w:divBdr>
            </w:div>
            <w:div w:id="1030226003">
              <w:marLeft w:val="0"/>
              <w:marRight w:val="0"/>
              <w:marTop w:val="0"/>
              <w:marBottom w:val="0"/>
              <w:divBdr>
                <w:top w:val="none" w:sz="0" w:space="0" w:color="auto"/>
                <w:left w:val="none" w:sz="0" w:space="0" w:color="auto"/>
                <w:bottom w:val="none" w:sz="0" w:space="0" w:color="auto"/>
                <w:right w:val="none" w:sz="0" w:space="0" w:color="auto"/>
              </w:divBdr>
            </w:div>
          </w:divsChild>
        </w:div>
        <w:div w:id="496654901">
          <w:marLeft w:val="0"/>
          <w:marRight w:val="0"/>
          <w:marTop w:val="0"/>
          <w:marBottom w:val="0"/>
          <w:divBdr>
            <w:top w:val="none" w:sz="0" w:space="0" w:color="auto"/>
            <w:left w:val="none" w:sz="0" w:space="0" w:color="auto"/>
            <w:bottom w:val="none" w:sz="0" w:space="0" w:color="auto"/>
            <w:right w:val="none" w:sz="0" w:space="0" w:color="auto"/>
          </w:divBdr>
        </w:div>
        <w:div w:id="1232305208">
          <w:marLeft w:val="0"/>
          <w:marRight w:val="0"/>
          <w:marTop w:val="0"/>
          <w:marBottom w:val="0"/>
          <w:divBdr>
            <w:top w:val="none" w:sz="0" w:space="0" w:color="auto"/>
            <w:left w:val="none" w:sz="0" w:space="0" w:color="auto"/>
            <w:bottom w:val="none" w:sz="0" w:space="0" w:color="auto"/>
            <w:right w:val="none" w:sz="0" w:space="0" w:color="auto"/>
          </w:divBdr>
        </w:div>
        <w:div w:id="1005472465">
          <w:marLeft w:val="0"/>
          <w:marRight w:val="0"/>
          <w:marTop w:val="0"/>
          <w:marBottom w:val="0"/>
          <w:divBdr>
            <w:top w:val="none" w:sz="0" w:space="0" w:color="auto"/>
            <w:left w:val="none" w:sz="0" w:space="0" w:color="auto"/>
            <w:bottom w:val="none" w:sz="0" w:space="0" w:color="auto"/>
            <w:right w:val="none" w:sz="0" w:space="0" w:color="auto"/>
          </w:divBdr>
          <w:divsChild>
            <w:div w:id="523205900">
              <w:marLeft w:val="0"/>
              <w:marRight w:val="0"/>
              <w:marTop w:val="0"/>
              <w:marBottom w:val="0"/>
              <w:divBdr>
                <w:top w:val="none" w:sz="0" w:space="0" w:color="auto"/>
                <w:left w:val="none" w:sz="0" w:space="0" w:color="auto"/>
                <w:bottom w:val="none" w:sz="0" w:space="0" w:color="auto"/>
                <w:right w:val="none" w:sz="0" w:space="0" w:color="auto"/>
              </w:divBdr>
            </w:div>
            <w:div w:id="1477260169">
              <w:marLeft w:val="0"/>
              <w:marRight w:val="0"/>
              <w:marTop w:val="0"/>
              <w:marBottom w:val="0"/>
              <w:divBdr>
                <w:top w:val="none" w:sz="0" w:space="0" w:color="auto"/>
                <w:left w:val="none" w:sz="0" w:space="0" w:color="auto"/>
                <w:bottom w:val="none" w:sz="0" w:space="0" w:color="auto"/>
                <w:right w:val="none" w:sz="0" w:space="0" w:color="auto"/>
              </w:divBdr>
            </w:div>
            <w:div w:id="465247862">
              <w:marLeft w:val="0"/>
              <w:marRight w:val="0"/>
              <w:marTop w:val="0"/>
              <w:marBottom w:val="0"/>
              <w:divBdr>
                <w:top w:val="none" w:sz="0" w:space="0" w:color="auto"/>
                <w:left w:val="none" w:sz="0" w:space="0" w:color="auto"/>
                <w:bottom w:val="none" w:sz="0" w:space="0" w:color="auto"/>
                <w:right w:val="none" w:sz="0" w:space="0" w:color="auto"/>
              </w:divBdr>
            </w:div>
            <w:div w:id="682900210">
              <w:marLeft w:val="0"/>
              <w:marRight w:val="0"/>
              <w:marTop w:val="0"/>
              <w:marBottom w:val="0"/>
              <w:divBdr>
                <w:top w:val="none" w:sz="0" w:space="0" w:color="auto"/>
                <w:left w:val="none" w:sz="0" w:space="0" w:color="auto"/>
                <w:bottom w:val="none" w:sz="0" w:space="0" w:color="auto"/>
                <w:right w:val="none" w:sz="0" w:space="0" w:color="auto"/>
              </w:divBdr>
            </w:div>
            <w:div w:id="1591935998">
              <w:marLeft w:val="0"/>
              <w:marRight w:val="0"/>
              <w:marTop w:val="0"/>
              <w:marBottom w:val="0"/>
              <w:divBdr>
                <w:top w:val="none" w:sz="0" w:space="0" w:color="auto"/>
                <w:left w:val="none" w:sz="0" w:space="0" w:color="auto"/>
                <w:bottom w:val="none" w:sz="0" w:space="0" w:color="auto"/>
                <w:right w:val="none" w:sz="0" w:space="0" w:color="auto"/>
              </w:divBdr>
            </w:div>
          </w:divsChild>
        </w:div>
        <w:div w:id="1285504032">
          <w:marLeft w:val="0"/>
          <w:marRight w:val="0"/>
          <w:marTop w:val="0"/>
          <w:marBottom w:val="0"/>
          <w:divBdr>
            <w:top w:val="none" w:sz="0" w:space="0" w:color="auto"/>
            <w:left w:val="none" w:sz="0" w:space="0" w:color="auto"/>
            <w:bottom w:val="none" w:sz="0" w:space="0" w:color="auto"/>
            <w:right w:val="none" w:sz="0" w:space="0" w:color="auto"/>
          </w:divBdr>
        </w:div>
        <w:div w:id="555161995">
          <w:marLeft w:val="0"/>
          <w:marRight w:val="0"/>
          <w:marTop w:val="0"/>
          <w:marBottom w:val="0"/>
          <w:divBdr>
            <w:top w:val="none" w:sz="0" w:space="0" w:color="auto"/>
            <w:left w:val="none" w:sz="0" w:space="0" w:color="auto"/>
            <w:bottom w:val="none" w:sz="0" w:space="0" w:color="auto"/>
            <w:right w:val="none" w:sz="0" w:space="0" w:color="auto"/>
          </w:divBdr>
          <w:divsChild>
            <w:div w:id="717897551">
              <w:marLeft w:val="0"/>
              <w:marRight w:val="0"/>
              <w:marTop w:val="0"/>
              <w:marBottom w:val="0"/>
              <w:divBdr>
                <w:top w:val="none" w:sz="0" w:space="0" w:color="auto"/>
                <w:left w:val="none" w:sz="0" w:space="0" w:color="auto"/>
                <w:bottom w:val="none" w:sz="0" w:space="0" w:color="auto"/>
                <w:right w:val="none" w:sz="0" w:space="0" w:color="auto"/>
              </w:divBdr>
            </w:div>
            <w:div w:id="1726374734">
              <w:marLeft w:val="0"/>
              <w:marRight w:val="0"/>
              <w:marTop w:val="0"/>
              <w:marBottom w:val="0"/>
              <w:divBdr>
                <w:top w:val="none" w:sz="0" w:space="0" w:color="auto"/>
                <w:left w:val="none" w:sz="0" w:space="0" w:color="auto"/>
                <w:bottom w:val="none" w:sz="0" w:space="0" w:color="auto"/>
                <w:right w:val="none" w:sz="0" w:space="0" w:color="auto"/>
              </w:divBdr>
            </w:div>
            <w:div w:id="1604607683">
              <w:marLeft w:val="0"/>
              <w:marRight w:val="0"/>
              <w:marTop w:val="0"/>
              <w:marBottom w:val="0"/>
              <w:divBdr>
                <w:top w:val="none" w:sz="0" w:space="0" w:color="auto"/>
                <w:left w:val="none" w:sz="0" w:space="0" w:color="auto"/>
                <w:bottom w:val="none" w:sz="0" w:space="0" w:color="auto"/>
                <w:right w:val="none" w:sz="0" w:space="0" w:color="auto"/>
              </w:divBdr>
            </w:div>
            <w:div w:id="205337514">
              <w:marLeft w:val="0"/>
              <w:marRight w:val="0"/>
              <w:marTop w:val="0"/>
              <w:marBottom w:val="0"/>
              <w:divBdr>
                <w:top w:val="none" w:sz="0" w:space="0" w:color="auto"/>
                <w:left w:val="none" w:sz="0" w:space="0" w:color="auto"/>
                <w:bottom w:val="none" w:sz="0" w:space="0" w:color="auto"/>
                <w:right w:val="none" w:sz="0" w:space="0" w:color="auto"/>
              </w:divBdr>
            </w:div>
          </w:divsChild>
        </w:div>
        <w:div w:id="2070031171">
          <w:marLeft w:val="0"/>
          <w:marRight w:val="0"/>
          <w:marTop w:val="0"/>
          <w:marBottom w:val="0"/>
          <w:divBdr>
            <w:top w:val="none" w:sz="0" w:space="0" w:color="auto"/>
            <w:left w:val="none" w:sz="0" w:space="0" w:color="auto"/>
            <w:bottom w:val="none" w:sz="0" w:space="0" w:color="auto"/>
            <w:right w:val="none" w:sz="0" w:space="0" w:color="auto"/>
          </w:divBdr>
        </w:div>
        <w:div w:id="948438181">
          <w:marLeft w:val="0"/>
          <w:marRight w:val="0"/>
          <w:marTop w:val="0"/>
          <w:marBottom w:val="0"/>
          <w:divBdr>
            <w:top w:val="none" w:sz="0" w:space="0" w:color="auto"/>
            <w:left w:val="none" w:sz="0" w:space="0" w:color="auto"/>
            <w:bottom w:val="none" w:sz="0" w:space="0" w:color="auto"/>
            <w:right w:val="none" w:sz="0" w:space="0" w:color="auto"/>
          </w:divBdr>
        </w:div>
        <w:div w:id="570314240">
          <w:marLeft w:val="0"/>
          <w:marRight w:val="0"/>
          <w:marTop w:val="0"/>
          <w:marBottom w:val="0"/>
          <w:divBdr>
            <w:top w:val="none" w:sz="0" w:space="0" w:color="auto"/>
            <w:left w:val="none" w:sz="0" w:space="0" w:color="auto"/>
            <w:bottom w:val="none" w:sz="0" w:space="0" w:color="auto"/>
            <w:right w:val="none" w:sz="0" w:space="0" w:color="auto"/>
          </w:divBdr>
          <w:divsChild>
            <w:div w:id="784815306">
              <w:marLeft w:val="0"/>
              <w:marRight w:val="0"/>
              <w:marTop w:val="0"/>
              <w:marBottom w:val="0"/>
              <w:divBdr>
                <w:top w:val="none" w:sz="0" w:space="0" w:color="auto"/>
                <w:left w:val="none" w:sz="0" w:space="0" w:color="auto"/>
                <w:bottom w:val="none" w:sz="0" w:space="0" w:color="auto"/>
                <w:right w:val="none" w:sz="0" w:space="0" w:color="auto"/>
              </w:divBdr>
            </w:div>
            <w:div w:id="1712531686">
              <w:marLeft w:val="0"/>
              <w:marRight w:val="0"/>
              <w:marTop w:val="0"/>
              <w:marBottom w:val="0"/>
              <w:divBdr>
                <w:top w:val="none" w:sz="0" w:space="0" w:color="auto"/>
                <w:left w:val="none" w:sz="0" w:space="0" w:color="auto"/>
                <w:bottom w:val="none" w:sz="0" w:space="0" w:color="auto"/>
                <w:right w:val="none" w:sz="0" w:space="0" w:color="auto"/>
              </w:divBdr>
            </w:div>
          </w:divsChild>
        </w:div>
        <w:div w:id="1935697862">
          <w:marLeft w:val="0"/>
          <w:marRight w:val="0"/>
          <w:marTop w:val="0"/>
          <w:marBottom w:val="0"/>
          <w:divBdr>
            <w:top w:val="none" w:sz="0" w:space="0" w:color="auto"/>
            <w:left w:val="none" w:sz="0" w:space="0" w:color="auto"/>
            <w:bottom w:val="none" w:sz="0" w:space="0" w:color="auto"/>
            <w:right w:val="none" w:sz="0" w:space="0" w:color="auto"/>
          </w:divBdr>
        </w:div>
      </w:divsChild>
    </w:div>
    <w:div w:id="757143828">
      <w:bodyDiv w:val="1"/>
      <w:marLeft w:val="0"/>
      <w:marRight w:val="0"/>
      <w:marTop w:val="0"/>
      <w:marBottom w:val="0"/>
      <w:divBdr>
        <w:top w:val="none" w:sz="0" w:space="0" w:color="auto"/>
        <w:left w:val="none" w:sz="0" w:space="0" w:color="auto"/>
        <w:bottom w:val="none" w:sz="0" w:space="0" w:color="auto"/>
        <w:right w:val="none" w:sz="0" w:space="0" w:color="auto"/>
      </w:divBdr>
    </w:div>
    <w:div w:id="823426915">
      <w:bodyDiv w:val="1"/>
      <w:marLeft w:val="0"/>
      <w:marRight w:val="0"/>
      <w:marTop w:val="0"/>
      <w:marBottom w:val="0"/>
      <w:divBdr>
        <w:top w:val="none" w:sz="0" w:space="0" w:color="auto"/>
        <w:left w:val="none" w:sz="0" w:space="0" w:color="auto"/>
        <w:bottom w:val="none" w:sz="0" w:space="0" w:color="auto"/>
        <w:right w:val="none" w:sz="0" w:space="0" w:color="auto"/>
      </w:divBdr>
      <w:divsChild>
        <w:div w:id="1205018972">
          <w:marLeft w:val="0"/>
          <w:marRight w:val="0"/>
          <w:marTop w:val="0"/>
          <w:marBottom w:val="0"/>
          <w:divBdr>
            <w:top w:val="none" w:sz="0" w:space="0" w:color="auto"/>
            <w:left w:val="none" w:sz="0" w:space="0" w:color="auto"/>
            <w:bottom w:val="none" w:sz="0" w:space="0" w:color="auto"/>
            <w:right w:val="none" w:sz="0" w:space="0" w:color="auto"/>
          </w:divBdr>
        </w:div>
        <w:div w:id="1213736573">
          <w:marLeft w:val="0"/>
          <w:marRight w:val="0"/>
          <w:marTop w:val="0"/>
          <w:marBottom w:val="0"/>
          <w:divBdr>
            <w:top w:val="none" w:sz="0" w:space="0" w:color="auto"/>
            <w:left w:val="none" w:sz="0" w:space="0" w:color="auto"/>
            <w:bottom w:val="none" w:sz="0" w:space="0" w:color="auto"/>
            <w:right w:val="none" w:sz="0" w:space="0" w:color="auto"/>
          </w:divBdr>
        </w:div>
        <w:div w:id="450901163">
          <w:marLeft w:val="0"/>
          <w:marRight w:val="0"/>
          <w:marTop w:val="0"/>
          <w:marBottom w:val="0"/>
          <w:divBdr>
            <w:top w:val="none" w:sz="0" w:space="0" w:color="auto"/>
            <w:left w:val="none" w:sz="0" w:space="0" w:color="auto"/>
            <w:bottom w:val="none" w:sz="0" w:space="0" w:color="auto"/>
            <w:right w:val="none" w:sz="0" w:space="0" w:color="auto"/>
          </w:divBdr>
        </w:div>
        <w:div w:id="574242653">
          <w:marLeft w:val="0"/>
          <w:marRight w:val="0"/>
          <w:marTop w:val="0"/>
          <w:marBottom w:val="0"/>
          <w:divBdr>
            <w:top w:val="none" w:sz="0" w:space="0" w:color="auto"/>
            <w:left w:val="none" w:sz="0" w:space="0" w:color="auto"/>
            <w:bottom w:val="none" w:sz="0" w:space="0" w:color="auto"/>
            <w:right w:val="none" w:sz="0" w:space="0" w:color="auto"/>
          </w:divBdr>
        </w:div>
        <w:div w:id="2083287625">
          <w:marLeft w:val="0"/>
          <w:marRight w:val="0"/>
          <w:marTop w:val="0"/>
          <w:marBottom w:val="0"/>
          <w:divBdr>
            <w:top w:val="none" w:sz="0" w:space="0" w:color="auto"/>
            <w:left w:val="none" w:sz="0" w:space="0" w:color="auto"/>
            <w:bottom w:val="none" w:sz="0" w:space="0" w:color="auto"/>
            <w:right w:val="none" w:sz="0" w:space="0" w:color="auto"/>
          </w:divBdr>
        </w:div>
        <w:div w:id="4750124">
          <w:marLeft w:val="0"/>
          <w:marRight w:val="0"/>
          <w:marTop w:val="0"/>
          <w:marBottom w:val="0"/>
          <w:divBdr>
            <w:top w:val="none" w:sz="0" w:space="0" w:color="auto"/>
            <w:left w:val="none" w:sz="0" w:space="0" w:color="auto"/>
            <w:bottom w:val="none" w:sz="0" w:space="0" w:color="auto"/>
            <w:right w:val="none" w:sz="0" w:space="0" w:color="auto"/>
          </w:divBdr>
        </w:div>
        <w:div w:id="105926178">
          <w:marLeft w:val="0"/>
          <w:marRight w:val="0"/>
          <w:marTop w:val="0"/>
          <w:marBottom w:val="0"/>
          <w:divBdr>
            <w:top w:val="none" w:sz="0" w:space="0" w:color="auto"/>
            <w:left w:val="none" w:sz="0" w:space="0" w:color="auto"/>
            <w:bottom w:val="none" w:sz="0" w:space="0" w:color="auto"/>
            <w:right w:val="none" w:sz="0" w:space="0" w:color="auto"/>
          </w:divBdr>
        </w:div>
        <w:div w:id="231619180">
          <w:marLeft w:val="0"/>
          <w:marRight w:val="0"/>
          <w:marTop w:val="0"/>
          <w:marBottom w:val="0"/>
          <w:divBdr>
            <w:top w:val="none" w:sz="0" w:space="0" w:color="auto"/>
            <w:left w:val="none" w:sz="0" w:space="0" w:color="auto"/>
            <w:bottom w:val="none" w:sz="0" w:space="0" w:color="auto"/>
            <w:right w:val="none" w:sz="0" w:space="0" w:color="auto"/>
          </w:divBdr>
        </w:div>
        <w:div w:id="1795249451">
          <w:marLeft w:val="0"/>
          <w:marRight w:val="0"/>
          <w:marTop w:val="0"/>
          <w:marBottom w:val="0"/>
          <w:divBdr>
            <w:top w:val="none" w:sz="0" w:space="0" w:color="auto"/>
            <w:left w:val="none" w:sz="0" w:space="0" w:color="auto"/>
            <w:bottom w:val="none" w:sz="0" w:space="0" w:color="auto"/>
            <w:right w:val="none" w:sz="0" w:space="0" w:color="auto"/>
          </w:divBdr>
          <w:divsChild>
            <w:div w:id="1517425264">
              <w:marLeft w:val="0"/>
              <w:marRight w:val="0"/>
              <w:marTop w:val="0"/>
              <w:marBottom w:val="0"/>
              <w:divBdr>
                <w:top w:val="none" w:sz="0" w:space="0" w:color="auto"/>
                <w:left w:val="none" w:sz="0" w:space="0" w:color="auto"/>
                <w:bottom w:val="none" w:sz="0" w:space="0" w:color="auto"/>
                <w:right w:val="none" w:sz="0" w:space="0" w:color="auto"/>
              </w:divBdr>
            </w:div>
            <w:div w:id="1856071233">
              <w:marLeft w:val="0"/>
              <w:marRight w:val="0"/>
              <w:marTop w:val="0"/>
              <w:marBottom w:val="0"/>
              <w:divBdr>
                <w:top w:val="none" w:sz="0" w:space="0" w:color="auto"/>
                <w:left w:val="none" w:sz="0" w:space="0" w:color="auto"/>
                <w:bottom w:val="none" w:sz="0" w:space="0" w:color="auto"/>
                <w:right w:val="none" w:sz="0" w:space="0" w:color="auto"/>
              </w:divBdr>
            </w:div>
            <w:div w:id="1990211775">
              <w:marLeft w:val="0"/>
              <w:marRight w:val="0"/>
              <w:marTop w:val="0"/>
              <w:marBottom w:val="0"/>
              <w:divBdr>
                <w:top w:val="none" w:sz="0" w:space="0" w:color="auto"/>
                <w:left w:val="none" w:sz="0" w:space="0" w:color="auto"/>
                <w:bottom w:val="none" w:sz="0" w:space="0" w:color="auto"/>
                <w:right w:val="none" w:sz="0" w:space="0" w:color="auto"/>
              </w:divBdr>
            </w:div>
            <w:div w:id="488130976">
              <w:marLeft w:val="0"/>
              <w:marRight w:val="0"/>
              <w:marTop w:val="0"/>
              <w:marBottom w:val="0"/>
              <w:divBdr>
                <w:top w:val="none" w:sz="0" w:space="0" w:color="auto"/>
                <w:left w:val="none" w:sz="0" w:space="0" w:color="auto"/>
                <w:bottom w:val="none" w:sz="0" w:space="0" w:color="auto"/>
                <w:right w:val="none" w:sz="0" w:space="0" w:color="auto"/>
              </w:divBdr>
            </w:div>
            <w:div w:id="1123501177">
              <w:marLeft w:val="0"/>
              <w:marRight w:val="0"/>
              <w:marTop w:val="0"/>
              <w:marBottom w:val="0"/>
              <w:divBdr>
                <w:top w:val="none" w:sz="0" w:space="0" w:color="auto"/>
                <w:left w:val="none" w:sz="0" w:space="0" w:color="auto"/>
                <w:bottom w:val="none" w:sz="0" w:space="0" w:color="auto"/>
                <w:right w:val="none" w:sz="0" w:space="0" w:color="auto"/>
              </w:divBdr>
            </w:div>
          </w:divsChild>
        </w:div>
        <w:div w:id="2049912130">
          <w:marLeft w:val="0"/>
          <w:marRight w:val="0"/>
          <w:marTop w:val="0"/>
          <w:marBottom w:val="0"/>
          <w:divBdr>
            <w:top w:val="none" w:sz="0" w:space="0" w:color="auto"/>
            <w:left w:val="none" w:sz="0" w:space="0" w:color="auto"/>
            <w:bottom w:val="none" w:sz="0" w:space="0" w:color="auto"/>
            <w:right w:val="none" w:sz="0" w:space="0" w:color="auto"/>
          </w:divBdr>
          <w:divsChild>
            <w:div w:id="250941604">
              <w:marLeft w:val="0"/>
              <w:marRight w:val="0"/>
              <w:marTop w:val="0"/>
              <w:marBottom w:val="0"/>
              <w:divBdr>
                <w:top w:val="none" w:sz="0" w:space="0" w:color="auto"/>
                <w:left w:val="none" w:sz="0" w:space="0" w:color="auto"/>
                <w:bottom w:val="none" w:sz="0" w:space="0" w:color="auto"/>
                <w:right w:val="none" w:sz="0" w:space="0" w:color="auto"/>
              </w:divBdr>
            </w:div>
            <w:div w:id="1818306182">
              <w:marLeft w:val="0"/>
              <w:marRight w:val="0"/>
              <w:marTop w:val="0"/>
              <w:marBottom w:val="0"/>
              <w:divBdr>
                <w:top w:val="none" w:sz="0" w:space="0" w:color="auto"/>
                <w:left w:val="none" w:sz="0" w:space="0" w:color="auto"/>
                <w:bottom w:val="none" w:sz="0" w:space="0" w:color="auto"/>
                <w:right w:val="none" w:sz="0" w:space="0" w:color="auto"/>
              </w:divBdr>
            </w:div>
            <w:div w:id="1946843468">
              <w:marLeft w:val="0"/>
              <w:marRight w:val="0"/>
              <w:marTop w:val="0"/>
              <w:marBottom w:val="0"/>
              <w:divBdr>
                <w:top w:val="none" w:sz="0" w:space="0" w:color="auto"/>
                <w:left w:val="none" w:sz="0" w:space="0" w:color="auto"/>
                <w:bottom w:val="none" w:sz="0" w:space="0" w:color="auto"/>
                <w:right w:val="none" w:sz="0" w:space="0" w:color="auto"/>
              </w:divBdr>
            </w:div>
          </w:divsChild>
        </w:div>
        <w:div w:id="1531183942">
          <w:marLeft w:val="0"/>
          <w:marRight w:val="0"/>
          <w:marTop w:val="0"/>
          <w:marBottom w:val="0"/>
          <w:divBdr>
            <w:top w:val="none" w:sz="0" w:space="0" w:color="auto"/>
            <w:left w:val="none" w:sz="0" w:space="0" w:color="auto"/>
            <w:bottom w:val="none" w:sz="0" w:space="0" w:color="auto"/>
            <w:right w:val="none" w:sz="0" w:space="0" w:color="auto"/>
          </w:divBdr>
          <w:divsChild>
            <w:div w:id="1676610728">
              <w:marLeft w:val="0"/>
              <w:marRight w:val="0"/>
              <w:marTop w:val="0"/>
              <w:marBottom w:val="0"/>
              <w:divBdr>
                <w:top w:val="none" w:sz="0" w:space="0" w:color="auto"/>
                <w:left w:val="none" w:sz="0" w:space="0" w:color="auto"/>
                <w:bottom w:val="none" w:sz="0" w:space="0" w:color="auto"/>
                <w:right w:val="none" w:sz="0" w:space="0" w:color="auto"/>
              </w:divBdr>
            </w:div>
            <w:div w:id="1623002766">
              <w:marLeft w:val="0"/>
              <w:marRight w:val="0"/>
              <w:marTop w:val="0"/>
              <w:marBottom w:val="0"/>
              <w:divBdr>
                <w:top w:val="none" w:sz="0" w:space="0" w:color="auto"/>
                <w:left w:val="none" w:sz="0" w:space="0" w:color="auto"/>
                <w:bottom w:val="none" w:sz="0" w:space="0" w:color="auto"/>
                <w:right w:val="none" w:sz="0" w:space="0" w:color="auto"/>
              </w:divBdr>
            </w:div>
            <w:div w:id="1990210393">
              <w:marLeft w:val="0"/>
              <w:marRight w:val="0"/>
              <w:marTop w:val="0"/>
              <w:marBottom w:val="0"/>
              <w:divBdr>
                <w:top w:val="none" w:sz="0" w:space="0" w:color="auto"/>
                <w:left w:val="none" w:sz="0" w:space="0" w:color="auto"/>
                <w:bottom w:val="none" w:sz="0" w:space="0" w:color="auto"/>
                <w:right w:val="none" w:sz="0" w:space="0" w:color="auto"/>
              </w:divBdr>
            </w:div>
            <w:div w:id="749155299">
              <w:marLeft w:val="0"/>
              <w:marRight w:val="0"/>
              <w:marTop w:val="0"/>
              <w:marBottom w:val="0"/>
              <w:divBdr>
                <w:top w:val="none" w:sz="0" w:space="0" w:color="auto"/>
                <w:left w:val="none" w:sz="0" w:space="0" w:color="auto"/>
                <w:bottom w:val="none" w:sz="0" w:space="0" w:color="auto"/>
                <w:right w:val="none" w:sz="0" w:space="0" w:color="auto"/>
              </w:divBdr>
            </w:div>
            <w:div w:id="786507097">
              <w:marLeft w:val="0"/>
              <w:marRight w:val="0"/>
              <w:marTop w:val="0"/>
              <w:marBottom w:val="0"/>
              <w:divBdr>
                <w:top w:val="none" w:sz="0" w:space="0" w:color="auto"/>
                <w:left w:val="none" w:sz="0" w:space="0" w:color="auto"/>
                <w:bottom w:val="none" w:sz="0" w:space="0" w:color="auto"/>
                <w:right w:val="none" w:sz="0" w:space="0" w:color="auto"/>
              </w:divBdr>
            </w:div>
          </w:divsChild>
        </w:div>
        <w:div w:id="1489593496">
          <w:marLeft w:val="0"/>
          <w:marRight w:val="0"/>
          <w:marTop w:val="0"/>
          <w:marBottom w:val="0"/>
          <w:divBdr>
            <w:top w:val="none" w:sz="0" w:space="0" w:color="auto"/>
            <w:left w:val="none" w:sz="0" w:space="0" w:color="auto"/>
            <w:bottom w:val="none" w:sz="0" w:space="0" w:color="auto"/>
            <w:right w:val="none" w:sz="0" w:space="0" w:color="auto"/>
          </w:divBdr>
          <w:divsChild>
            <w:div w:id="1299804977">
              <w:marLeft w:val="0"/>
              <w:marRight w:val="0"/>
              <w:marTop w:val="0"/>
              <w:marBottom w:val="0"/>
              <w:divBdr>
                <w:top w:val="none" w:sz="0" w:space="0" w:color="auto"/>
                <w:left w:val="none" w:sz="0" w:space="0" w:color="auto"/>
                <w:bottom w:val="none" w:sz="0" w:space="0" w:color="auto"/>
                <w:right w:val="none" w:sz="0" w:space="0" w:color="auto"/>
              </w:divBdr>
            </w:div>
            <w:div w:id="767391420">
              <w:marLeft w:val="0"/>
              <w:marRight w:val="0"/>
              <w:marTop w:val="0"/>
              <w:marBottom w:val="0"/>
              <w:divBdr>
                <w:top w:val="none" w:sz="0" w:space="0" w:color="auto"/>
                <w:left w:val="none" w:sz="0" w:space="0" w:color="auto"/>
                <w:bottom w:val="none" w:sz="0" w:space="0" w:color="auto"/>
                <w:right w:val="none" w:sz="0" w:space="0" w:color="auto"/>
              </w:divBdr>
            </w:div>
            <w:div w:id="66342292">
              <w:marLeft w:val="0"/>
              <w:marRight w:val="0"/>
              <w:marTop w:val="0"/>
              <w:marBottom w:val="0"/>
              <w:divBdr>
                <w:top w:val="none" w:sz="0" w:space="0" w:color="auto"/>
                <w:left w:val="none" w:sz="0" w:space="0" w:color="auto"/>
                <w:bottom w:val="none" w:sz="0" w:space="0" w:color="auto"/>
                <w:right w:val="none" w:sz="0" w:space="0" w:color="auto"/>
              </w:divBdr>
            </w:div>
            <w:div w:id="892808234">
              <w:marLeft w:val="0"/>
              <w:marRight w:val="0"/>
              <w:marTop w:val="0"/>
              <w:marBottom w:val="0"/>
              <w:divBdr>
                <w:top w:val="none" w:sz="0" w:space="0" w:color="auto"/>
                <w:left w:val="none" w:sz="0" w:space="0" w:color="auto"/>
                <w:bottom w:val="none" w:sz="0" w:space="0" w:color="auto"/>
                <w:right w:val="none" w:sz="0" w:space="0" w:color="auto"/>
              </w:divBdr>
            </w:div>
            <w:div w:id="508446874">
              <w:marLeft w:val="0"/>
              <w:marRight w:val="0"/>
              <w:marTop w:val="0"/>
              <w:marBottom w:val="0"/>
              <w:divBdr>
                <w:top w:val="none" w:sz="0" w:space="0" w:color="auto"/>
                <w:left w:val="none" w:sz="0" w:space="0" w:color="auto"/>
                <w:bottom w:val="none" w:sz="0" w:space="0" w:color="auto"/>
                <w:right w:val="none" w:sz="0" w:space="0" w:color="auto"/>
              </w:divBdr>
            </w:div>
          </w:divsChild>
        </w:div>
        <w:div w:id="493184906">
          <w:marLeft w:val="0"/>
          <w:marRight w:val="0"/>
          <w:marTop w:val="0"/>
          <w:marBottom w:val="0"/>
          <w:divBdr>
            <w:top w:val="none" w:sz="0" w:space="0" w:color="auto"/>
            <w:left w:val="none" w:sz="0" w:space="0" w:color="auto"/>
            <w:bottom w:val="none" w:sz="0" w:space="0" w:color="auto"/>
            <w:right w:val="none" w:sz="0" w:space="0" w:color="auto"/>
          </w:divBdr>
          <w:divsChild>
            <w:div w:id="1690059294">
              <w:marLeft w:val="0"/>
              <w:marRight w:val="0"/>
              <w:marTop w:val="0"/>
              <w:marBottom w:val="0"/>
              <w:divBdr>
                <w:top w:val="none" w:sz="0" w:space="0" w:color="auto"/>
                <w:left w:val="none" w:sz="0" w:space="0" w:color="auto"/>
                <w:bottom w:val="none" w:sz="0" w:space="0" w:color="auto"/>
                <w:right w:val="none" w:sz="0" w:space="0" w:color="auto"/>
              </w:divBdr>
            </w:div>
            <w:div w:id="830409330">
              <w:marLeft w:val="0"/>
              <w:marRight w:val="0"/>
              <w:marTop w:val="0"/>
              <w:marBottom w:val="0"/>
              <w:divBdr>
                <w:top w:val="none" w:sz="0" w:space="0" w:color="auto"/>
                <w:left w:val="none" w:sz="0" w:space="0" w:color="auto"/>
                <w:bottom w:val="none" w:sz="0" w:space="0" w:color="auto"/>
                <w:right w:val="none" w:sz="0" w:space="0" w:color="auto"/>
              </w:divBdr>
            </w:div>
            <w:div w:id="2097435952">
              <w:marLeft w:val="0"/>
              <w:marRight w:val="0"/>
              <w:marTop w:val="0"/>
              <w:marBottom w:val="0"/>
              <w:divBdr>
                <w:top w:val="none" w:sz="0" w:space="0" w:color="auto"/>
                <w:left w:val="none" w:sz="0" w:space="0" w:color="auto"/>
                <w:bottom w:val="none" w:sz="0" w:space="0" w:color="auto"/>
                <w:right w:val="none" w:sz="0" w:space="0" w:color="auto"/>
              </w:divBdr>
            </w:div>
            <w:div w:id="2134513114">
              <w:marLeft w:val="0"/>
              <w:marRight w:val="0"/>
              <w:marTop w:val="0"/>
              <w:marBottom w:val="0"/>
              <w:divBdr>
                <w:top w:val="none" w:sz="0" w:space="0" w:color="auto"/>
                <w:left w:val="none" w:sz="0" w:space="0" w:color="auto"/>
                <w:bottom w:val="none" w:sz="0" w:space="0" w:color="auto"/>
                <w:right w:val="none" w:sz="0" w:space="0" w:color="auto"/>
              </w:divBdr>
            </w:div>
            <w:div w:id="1071389248">
              <w:marLeft w:val="0"/>
              <w:marRight w:val="0"/>
              <w:marTop w:val="0"/>
              <w:marBottom w:val="0"/>
              <w:divBdr>
                <w:top w:val="none" w:sz="0" w:space="0" w:color="auto"/>
                <w:left w:val="none" w:sz="0" w:space="0" w:color="auto"/>
                <w:bottom w:val="none" w:sz="0" w:space="0" w:color="auto"/>
                <w:right w:val="none" w:sz="0" w:space="0" w:color="auto"/>
              </w:divBdr>
            </w:div>
          </w:divsChild>
        </w:div>
        <w:div w:id="147527302">
          <w:marLeft w:val="0"/>
          <w:marRight w:val="0"/>
          <w:marTop w:val="0"/>
          <w:marBottom w:val="0"/>
          <w:divBdr>
            <w:top w:val="none" w:sz="0" w:space="0" w:color="auto"/>
            <w:left w:val="none" w:sz="0" w:space="0" w:color="auto"/>
            <w:bottom w:val="none" w:sz="0" w:space="0" w:color="auto"/>
            <w:right w:val="none" w:sz="0" w:space="0" w:color="auto"/>
          </w:divBdr>
          <w:divsChild>
            <w:div w:id="486551043">
              <w:marLeft w:val="0"/>
              <w:marRight w:val="0"/>
              <w:marTop w:val="0"/>
              <w:marBottom w:val="0"/>
              <w:divBdr>
                <w:top w:val="none" w:sz="0" w:space="0" w:color="auto"/>
                <w:left w:val="none" w:sz="0" w:space="0" w:color="auto"/>
                <w:bottom w:val="none" w:sz="0" w:space="0" w:color="auto"/>
                <w:right w:val="none" w:sz="0" w:space="0" w:color="auto"/>
              </w:divBdr>
            </w:div>
            <w:div w:id="252469803">
              <w:marLeft w:val="0"/>
              <w:marRight w:val="0"/>
              <w:marTop w:val="0"/>
              <w:marBottom w:val="0"/>
              <w:divBdr>
                <w:top w:val="none" w:sz="0" w:space="0" w:color="auto"/>
                <w:left w:val="none" w:sz="0" w:space="0" w:color="auto"/>
                <w:bottom w:val="none" w:sz="0" w:space="0" w:color="auto"/>
                <w:right w:val="none" w:sz="0" w:space="0" w:color="auto"/>
              </w:divBdr>
            </w:div>
            <w:div w:id="729696481">
              <w:marLeft w:val="0"/>
              <w:marRight w:val="0"/>
              <w:marTop w:val="0"/>
              <w:marBottom w:val="0"/>
              <w:divBdr>
                <w:top w:val="none" w:sz="0" w:space="0" w:color="auto"/>
                <w:left w:val="none" w:sz="0" w:space="0" w:color="auto"/>
                <w:bottom w:val="none" w:sz="0" w:space="0" w:color="auto"/>
                <w:right w:val="none" w:sz="0" w:space="0" w:color="auto"/>
              </w:divBdr>
            </w:div>
            <w:div w:id="567690195">
              <w:marLeft w:val="0"/>
              <w:marRight w:val="0"/>
              <w:marTop w:val="0"/>
              <w:marBottom w:val="0"/>
              <w:divBdr>
                <w:top w:val="none" w:sz="0" w:space="0" w:color="auto"/>
                <w:left w:val="none" w:sz="0" w:space="0" w:color="auto"/>
                <w:bottom w:val="none" w:sz="0" w:space="0" w:color="auto"/>
                <w:right w:val="none" w:sz="0" w:space="0" w:color="auto"/>
              </w:divBdr>
            </w:div>
            <w:div w:id="107118374">
              <w:marLeft w:val="0"/>
              <w:marRight w:val="0"/>
              <w:marTop w:val="0"/>
              <w:marBottom w:val="0"/>
              <w:divBdr>
                <w:top w:val="none" w:sz="0" w:space="0" w:color="auto"/>
                <w:left w:val="none" w:sz="0" w:space="0" w:color="auto"/>
                <w:bottom w:val="none" w:sz="0" w:space="0" w:color="auto"/>
                <w:right w:val="none" w:sz="0" w:space="0" w:color="auto"/>
              </w:divBdr>
            </w:div>
          </w:divsChild>
        </w:div>
        <w:div w:id="1537736882">
          <w:marLeft w:val="0"/>
          <w:marRight w:val="0"/>
          <w:marTop w:val="0"/>
          <w:marBottom w:val="0"/>
          <w:divBdr>
            <w:top w:val="none" w:sz="0" w:space="0" w:color="auto"/>
            <w:left w:val="none" w:sz="0" w:space="0" w:color="auto"/>
            <w:bottom w:val="none" w:sz="0" w:space="0" w:color="auto"/>
            <w:right w:val="none" w:sz="0" w:space="0" w:color="auto"/>
          </w:divBdr>
          <w:divsChild>
            <w:div w:id="813371749">
              <w:marLeft w:val="0"/>
              <w:marRight w:val="0"/>
              <w:marTop w:val="0"/>
              <w:marBottom w:val="0"/>
              <w:divBdr>
                <w:top w:val="none" w:sz="0" w:space="0" w:color="auto"/>
                <w:left w:val="none" w:sz="0" w:space="0" w:color="auto"/>
                <w:bottom w:val="none" w:sz="0" w:space="0" w:color="auto"/>
                <w:right w:val="none" w:sz="0" w:space="0" w:color="auto"/>
              </w:divBdr>
            </w:div>
            <w:div w:id="54813835">
              <w:marLeft w:val="0"/>
              <w:marRight w:val="0"/>
              <w:marTop w:val="0"/>
              <w:marBottom w:val="0"/>
              <w:divBdr>
                <w:top w:val="none" w:sz="0" w:space="0" w:color="auto"/>
                <w:left w:val="none" w:sz="0" w:space="0" w:color="auto"/>
                <w:bottom w:val="none" w:sz="0" w:space="0" w:color="auto"/>
                <w:right w:val="none" w:sz="0" w:space="0" w:color="auto"/>
              </w:divBdr>
            </w:div>
            <w:div w:id="612519231">
              <w:marLeft w:val="0"/>
              <w:marRight w:val="0"/>
              <w:marTop w:val="0"/>
              <w:marBottom w:val="0"/>
              <w:divBdr>
                <w:top w:val="none" w:sz="0" w:space="0" w:color="auto"/>
                <w:left w:val="none" w:sz="0" w:space="0" w:color="auto"/>
                <w:bottom w:val="none" w:sz="0" w:space="0" w:color="auto"/>
                <w:right w:val="none" w:sz="0" w:space="0" w:color="auto"/>
              </w:divBdr>
            </w:div>
            <w:div w:id="182980093">
              <w:marLeft w:val="0"/>
              <w:marRight w:val="0"/>
              <w:marTop w:val="0"/>
              <w:marBottom w:val="0"/>
              <w:divBdr>
                <w:top w:val="none" w:sz="0" w:space="0" w:color="auto"/>
                <w:left w:val="none" w:sz="0" w:space="0" w:color="auto"/>
                <w:bottom w:val="none" w:sz="0" w:space="0" w:color="auto"/>
                <w:right w:val="none" w:sz="0" w:space="0" w:color="auto"/>
              </w:divBdr>
            </w:div>
            <w:div w:id="1183322936">
              <w:marLeft w:val="0"/>
              <w:marRight w:val="0"/>
              <w:marTop w:val="0"/>
              <w:marBottom w:val="0"/>
              <w:divBdr>
                <w:top w:val="none" w:sz="0" w:space="0" w:color="auto"/>
                <w:left w:val="none" w:sz="0" w:space="0" w:color="auto"/>
                <w:bottom w:val="none" w:sz="0" w:space="0" w:color="auto"/>
                <w:right w:val="none" w:sz="0" w:space="0" w:color="auto"/>
              </w:divBdr>
            </w:div>
          </w:divsChild>
        </w:div>
        <w:div w:id="778063659">
          <w:marLeft w:val="0"/>
          <w:marRight w:val="0"/>
          <w:marTop w:val="0"/>
          <w:marBottom w:val="0"/>
          <w:divBdr>
            <w:top w:val="none" w:sz="0" w:space="0" w:color="auto"/>
            <w:left w:val="none" w:sz="0" w:space="0" w:color="auto"/>
            <w:bottom w:val="none" w:sz="0" w:space="0" w:color="auto"/>
            <w:right w:val="none" w:sz="0" w:space="0" w:color="auto"/>
          </w:divBdr>
          <w:divsChild>
            <w:div w:id="1063288603">
              <w:marLeft w:val="0"/>
              <w:marRight w:val="0"/>
              <w:marTop w:val="0"/>
              <w:marBottom w:val="0"/>
              <w:divBdr>
                <w:top w:val="none" w:sz="0" w:space="0" w:color="auto"/>
                <w:left w:val="none" w:sz="0" w:space="0" w:color="auto"/>
                <w:bottom w:val="none" w:sz="0" w:space="0" w:color="auto"/>
                <w:right w:val="none" w:sz="0" w:space="0" w:color="auto"/>
              </w:divBdr>
            </w:div>
            <w:div w:id="1280382815">
              <w:marLeft w:val="0"/>
              <w:marRight w:val="0"/>
              <w:marTop w:val="0"/>
              <w:marBottom w:val="0"/>
              <w:divBdr>
                <w:top w:val="none" w:sz="0" w:space="0" w:color="auto"/>
                <w:left w:val="none" w:sz="0" w:space="0" w:color="auto"/>
                <w:bottom w:val="none" w:sz="0" w:space="0" w:color="auto"/>
                <w:right w:val="none" w:sz="0" w:space="0" w:color="auto"/>
              </w:divBdr>
            </w:div>
            <w:div w:id="508759373">
              <w:marLeft w:val="0"/>
              <w:marRight w:val="0"/>
              <w:marTop w:val="0"/>
              <w:marBottom w:val="0"/>
              <w:divBdr>
                <w:top w:val="none" w:sz="0" w:space="0" w:color="auto"/>
                <w:left w:val="none" w:sz="0" w:space="0" w:color="auto"/>
                <w:bottom w:val="none" w:sz="0" w:space="0" w:color="auto"/>
                <w:right w:val="none" w:sz="0" w:space="0" w:color="auto"/>
              </w:divBdr>
            </w:div>
            <w:div w:id="1895387954">
              <w:marLeft w:val="0"/>
              <w:marRight w:val="0"/>
              <w:marTop w:val="0"/>
              <w:marBottom w:val="0"/>
              <w:divBdr>
                <w:top w:val="none" w:sz="0" w:space="0" w:color="auto"/>
                <w:left w:val="none" w:sz="0" w:space="0" w:color="auto"/>
                <w:bottom w:val="none" w:sz="0" w:space="0" w:color="auto"/>
                <w:right w:val="none" w:sz="0" w:space="0" w:color="auto"/>
              </w:divBdr>
            </w:div>
            <w:div w:id="2098208968">
              <w:marLeft w:val="0"/>
              <w:marRight w:val="0"/>
              <w:marTop w:val="0"/>
              <w:marBottom w:val="0"/>
              <w:divBdr>
                <w:top w:val="none" w:sz="0" w:space="0" w:color="auto"/>
                <w:left w:val="none" w:sz="0" w:space="0" w:color="auto"/>
                <w:bottom w:val="none" w:sz="0" w:space="0" w:color="auto"/>
                <w:right w:val="none" w:sz="0" w:space="0" w:color="auto"/>
              </w:divBdr>
            </w:div>
          </w:divsChild>
        </w:div>
        <w:div w:id="1503659578">
          <w:marLeft w:val="0"/>
          <w:marRight w:val="0"/>
          <w:marTop w:val="0"/>
          <w:marBottom w:val="0"/>
          <w:divBdr>
            <w:top w:val="none" w:sz="0" w:space="0" w:color="auto"/>
            <w:left w:val="none" w:sz="0" w:space="0" w:color="auto"/>
            <w:bottom w:val="none" w:sz="0" w:space="0" w:color="auto"/>
            <w:right w:val="none" w:sz="0" w:space="0" w:color="auto"/>
          </w:divBdr>
          <w:divsChild>
            <w:div w:id="900364909">
              <w:marLeft w:val="0"/>
              <w:marRight w:val="0"/>
              <w:marTop w:val="0"/>
              <w:marBottom w:val="0"/>
              <w:divBdr>
                <w:top w:val="none" w:sz="0" w:space="0" w:color="auto"/>
                <w:left w:val="none" w:sz="0" w:space="0" w:color="auto"/>
                <w:bottom w:val="none" w:sz="0" w:space="0" w:color="auto"/>
                <w:right w:val="none" w:sz="0" w:space="0" w:color="auto"/>
              </w:divBdr>
            </w:div>
            <w:div w:id="1736706562">
              <w:marLeft w:val="0"/>
              <w:marRight w:val="0"/>
              <w:marTop w:val="0"/>
              <w:marBottom w:val="0"/>
              <w:divBdr>
                <w:top w:val="none" w:sz="0" w:space="0" w:color="auto"/>
                <w:left w:val="none" w:sz="0" w:space="0" w:color="auto"/>
                <w:bottom w:val="none" w:sz="0" w:space="0" w:color="auto"/>
                <w:right w:val="none" w:sz="0" w:space="0" w:color="auto"/>
              </w:divBdr>
            </w:div>
            <w:div w:id="765534962">
              <w:marLeft w:val="0"/>
              <w:marRight w:val="0"/>
              <w:marTop w:val="0"/>
              <w:marBottom w:val="0"/>
              <w:divBdr>
                <w:top w:val="none" w:sz="0" w:space="0" w:color="auto"/>
                <w:left w:val="none" w:sz="0" w:space="0" w:color="auto"/>
                <w:bottom w:val="none" w:sz="0" w:space="0" w:color="auto"/>
                <w:right w:val="none" w:sz="0" w:space="0" w:color="auto"/>
              </w:divBdr>
            </w:div>
            <w:div w:id="1803960452">
              <w:marLeft w:val="0"/>
              <w:marRight w:val="0"/>
              <w:marTop w:val="0"/>
              <w:marBottom w:val="0"/>
              <w:divBdr>
                <w:top w:val="none" w:sz="0" w:space="0" w:color="auto"/>
                <w:left w:val="none" w:sz="0" w:space="0" w:color="auto"/>
                <w:bottom w:val="none" w:sz="0" w:space="0" w:color="auto"/>
                <w:right w:val="none" w:sz="0" w:space="0" w:color="auto"/>
              </w:divBdr>
            </w:div>
            <w:div w:id="1462265488">
              <w:marLeft w:val="0"/>
              <w:marRight w:val="0"/>
              <w:marTop w:val="0"/>
              <w:marBottom w:val="0"/>
              <w:divBdr>
                <w:top w:val="none" w:sz="0" w:space="0" w:color="auto"/>
                <w:left w:val="none" w:sz="0" w:space="0" w:color="auto"/>
                <w:bottom w:val="none" w:sz="0" w:space="0" w:color="auto"/>
                <w:right w:val="none" w:sz="0" w:space="0" w:color="auto"/>
              </w:divBdr>
            </w:div>
          </w:divsChild>
        </w:div>
        <w:div w:id="1984237552">
          <w:marLeft w:val="0"/>
          <w:marRight w:val="0"/>
          <w:marTop w:val="0"/>
          <w:marBottom w:val="0"/>
          <w:divBdr>
            <w:top w:val="none" w:sz="0" w:space="0" w:color="auto"/>
            <w:left w:val="none" w:sz="0" w:space="0" w:color="auto"/>
            <w:bottom w:val="none" w:sz="0" w:space="0" w:color="auto"/>
            <w:right w:val="none" w:sz="0" w:space="0" w:color="auto"/>
          </w:divBdr>
        </w:div>
        <w:div w:id="1880046239">
          <w:marLeft w:val="0"/>
          <w:marRight w:val="0"/>
          <w:marTop w:val="0"/>
          <w:marBottom w:val="0"/>
          <w:divBdr>
            <w:top w:val="none" w:sz="0" w:space="0" w:color="auto"/>
            <w:left w:val="none" w:sz="0" w:space="0" w:color="auto"/>
            <w:bottom w:val="none" w:sz="0" w:space="0" w:color="auto"/>
            <w:right w:val="none" w:sz="0" w:space="0" w:color="auto"/>
          </w:divBdr>
        </w:div>
        <w:div w:id="203103612">
          <w:marLeft w:val="0"/>
          <w:marRight w:val="0"/>
          <w:marTop w:val="0"/>
          <w:marBottom w:val="0"/>
          <w:divBdr>
            <w:top w:val="none" w:sz="0" w:space="0" w:color="auto"/>
            <w:left w:val="none" w:sz="0" w:space="0" w:color="auto"/>
            <w:bottom w:val="none" w:sz="0" w:space="0" w:color="auto"/>
            <w:right w:val="none" w:sz="0" w:space="0" w:color="auto"/>
          </w:divBdr>
        </w:div>
        <w:div w:id="676421076">
          <w:marLeft w:val="0"/>
          <w:marRight w:val="0"/>
          <w:marTop w:val="0"/>
          <w:marBottom w:val="0"/>
          <w:divBdr>
            <w:top w:val="none" w:sz="0" w:space="0" w:color="auto"/>
            <w:left w:val="none" w:sz="0" w:space="0" w:color="auto"/>
            <w:bottom w:val="none" w:sz="0" w:space="0" w:color="auto"/>
            <w:right w:val="none" w:sz="0" w:space="0" w:color="auto"/>
          </w:divBdr>
        </w:div>
        <w:div w:id="810053286">
          <w:marLeft w:val="0"/>
          <w:marRight w:val="0"/>
          <w:marTop w:val="0"/>
          <w:marBottom w:val="0"/>
          <w:divBdr>
            <w:top w:val="none" w:sz="0" w:space="0" w:color="auto"/>
            <w:left w:val="none" w:sz="0" w:space="0" w:color="auto"/>
            <w:bottom w:val="none" w:sz="0" w:space="0" w:color="auto"/>
            <w:right w:val="none" w:sz="0" w:space="0" w:color="auto"/>
          </w:divBdr>
        </w:div>
        <w:div w:id="1937054197">
          <w:marLeft w:val="0"/>
          <w:marRight w:val="0"/>
          <w:marTop w:val="0"/>
          <w:marBottom w:val="0"/>
          <w:divBdr>
            <w:top w:val="none" w:sz="0" w:space="0" w:color="auto"/>
            <w:left w:val="none" w:sz="0" w:space="0" w:color="auto"/>
            <w:bottom w:val="none" w:sz="0" w:space="0" w:color="auto"/>
            <w:right w:val="none" w:sz="0" w:space="0" w:color="auto"/>
          </w:divBdr>
        </w:div>
        <w:div w:id="1822231188">
          <w:marLeft w:val="0"/>
          <w:marRight w:val="0"/>
          <w:marTop w:val="0"/>
          <w:marBottom w:val="0"/>
          <w:divBdr>
            <w:top w:val="none" w:sz="0" w:space="0" w:color="auto"/>
            <w:left w:val="none" w:sz="0" w:space="0" w:color="auto"/>
            <w:bottom w:val="none" w:sz="0" w:space="0" w:color="auto"/>
            <w:right w:val="none" w:sz="0" w:space="0" w:color="auto"/>
          </w:divBdr>
        </w:div>
        <w:div w:id="1643919931">
          <w:marLeft w:val="0"/>
          <w:marRight w:val="0"/>
          <w:marTop w:val="0"/>
          <w:marBottom w:val="0"/>
          <w:divBdr>
            <w:top w:val="none" w:sz="0" w:space="0" w:color="auto"/>
            <w:left w:val="none" w:sz="0" w:space="0" w:color="auto"/>
            <w:bottom w:val="none" w:sz="0" w:space="0" w:color="auto"/>
            <w:right w:val="none" w:sz="0" w:space="0" w:color="auto"/>
          </w:divBdr>
        </w:div>
        <w:div w:id="2036077149">
          <w:marLeft w:val="0"/>
          <w:marRight w:val="0"/>
          <w:marTop w:val="0"/>
          <w:marBottom w:val="0"/>
          <w:divBdr>
            <w:top w:val="none" w:sz="0" w:space="0" w:color="auto"/>
            <w:left w:val="none" w:sz="0" w:space="0" w:color="auto"/>
            <w:bottom w:val="none" w:sz="0" w:space="0" w:color="auto"/>
            <w:right w:val="none" w:sz="0" w:space="0" w:color="auto"/>
          </w:divBdr>
        </w:div>
        <w:div w:id="2135324518">
          <w:marLeft w:val="0"/>
          <w:marRight w:val="0"/>
          <w:marTop w:val="0"/>
          <w:marBottom w:val="0"/>
          <w:divBdr>
            <w:top w:val="none" w:sz="0" w:space="0" w:color="auto"/>
            <w:left w:val="none" w:sz="0" w:space="0" w:color="auto"/>
            <w:bottom w:val="none" w:sz="0" w:space="0" w:color="auto"/>
            <w:right w:val="none" w:sz="0" w:space="0" w:color="auto"/>
          </w:divBdr>
        </w:div>
        <w:div w:id="1108236607">
          <w:marLeft w:val="0"/>
          <w:marRight w:val="0"/>
          <w:marTop w:val="0"/>
          <w:marBottom w:val="0"/>
          <w:divBdr>
            <w:top w:val="none" w:sz="0" w:space="0" w:color="auto"/>
            <w:left w:val="none" w:sz="0" w:space="0" w:color="auto"/>
            <w:bottom w:val="none" w:sz="0" w:space="0" w:color="auto"/>
            <w:right w:val="none" w:sz="0" w:space="0" w:color="auto"/>
          </w:divBdr>
        </w:div>
        <w:div w:id="1750812446">
          <w:marLeft w:val="0"/>
          <w:marRight w:val="0"/>
          <w:marTop w:val="0"/>
          <w:marBottom w:val="0"/>
          <w:divBdr>
            <w:top w:val="none" w:sz="0" w:space="0" w:color="auto"/>
            <w:left w:val="none" w:sz="0" w:space="0" w:color="auto"/>
            <w:bottom w:val="none" w:sz="0" w:space="0" w:color="auto"/>
            <w:right w:val="none" w:sz="0" w:space="0" w:color="auto"/>
          </w:divBdr>
        </w:div>
        <w:div w:id="1788816881">
          <w:marLeft w:val="0"/>
          <w:marRight w:val="0"/>
          <w:marTop w:val="0"/>
          <w:marBottom w:val="0"/>
          <w:divBdr>
            <w:top w:val="none" w:sz="0" w:space="0" w:color="auto"/>
            <w:left w:val="none" w:sz="0" w:space="0" w:color="auto"/>
            <w:bottom w:val="none" w:sz="0" w:space="0" w:color="auto"/>
            <w:right w:val="none" w:sz="0" w:space="0" w:color="auto"/>
          </w:divBdr>
        </w:div>
        <w:div w:id="33041001">
          <w:marLeft w:val="0"/>
          <w:marRight w:val="0"/>
          <w:marTop w:val="0"/>
          <w:marBottom w:val="0"/>
          <w:divBdr>
            <w:top w:val="none" w:sz="0" w:space="0" w:color="auto"/>
            <w:left w:val="none" w:sz="0" w:space="0" w:color="auto"/>
            <w:bottom w:val="none" w:sz="0" w:space="0" w:color="auto"/>
            <w:right w:val="none" w:sz="0" w:space="0" w:color="auto"/>
          </w:divBdr>
        </w:div>
        <w:div w:id="615255578">
          <w:marLeft w:val="0"/>
          <w:marRight w:val="0"/>
          <w:marTop w:val="0"/>
          <w:marBottom w:val="0"/>
          <w:divBdr>
            <w:top w:val="none" w:sz="0" w:space="0" w:color="auto"/>
            <w:left w:val="none" w:sz="0" w:space="0" w:color="auto"/>
            <w:bottom w:val="none" w:sz="0" w:space="0" w:color="auto"/>
            <w:right w:val="none" w:sz="0" w:space="0" w:color="auto"/>
          </w:divBdr>
        </w:div>
        <w:div w:id="376247127">
          <w:marLeft w:val="0"/>
          <w:marRight w:val="0"/>
          <w:marTop w:val="0"/>
          <w:marBottom w:val="0"/>
          <w:divBdr>
            <w:top w:val="none" w:sz="0" w:space="0" w:color="auto"/>
            <w:left w:val="none" w:sz="0" w:space="0" w:color="auto"/>
            <w:bottom w:val="none" w:sz="0" w:space="0" w:color="auto"/>
            <w:right w:val="none" w:sz="0" w:space="0" w:color="auto"/>
          </w:divBdr>
        </w:div>
        <w:div w:id="1879661616">
          <w:marLeft w:val="0"/>
          <w:marRight w:val="0"/>
          <w:marTop w:val="0"/>
          <w:marBottom w:val="0"/>
          <w:divBdr>
            <w:top w:val="none" w:sz="0" w:space="0" w:color="auto"/>
            <w:left w:val="none" w:sz="0" w:space="0" w:color="auto"/>
            <w:bottom w:val="none" w:sz="0" w:space="0" w:color="auto"/>
            <w:right w:val="none" w:sz="0" w:space="0" w:color="auto"/>
          </w:divBdr>
        </w:div>
        <w:div w:id="1341660772">
          <w:marLeft w:val="0"/>
          <w:marRight w:val="0"/>
          <w:marTop w:val="0"/>
          <w:marBottom w:val="0"/>
          <w:divBdr>
            <w:top w:val="none" w:sz="0" w:space="0" w:color="auto"/>
            <w:left w:val="none" w:sz="0" w:space="0" w:color="auto"/>
            <w:bottom w:val="none" w:sz="0" w:space="0" w:color="auto"/>
            <w:right w:val="none" w:sz="0" w:space="0" w:color="auto"/>
          </w:divBdr>
        </w:div>
        <w:div w:id="1739402294">
          <w:marLeft w:val="0"/>
          <w:marRight w:val="0"/>
          <w:marTop w:val="0"/>
          <w:marBottom w:val="0"/>
          <w:divBdr>
            <w:top w:val="none" w:sz="0" w:space="0" w:color="auto"/>
            <w:left w:val="none" w:sz="0" w:space="0" w:color="auto"/>
            <w:bottom w:val="none" w:sz="0" w:space="0" w:color="auto"/>
            <w:right w:val="none" w:sz="0" w:space="0" w:color="auto"/>
          </w:divBdr>
        </w:div>
        <w:div w:id="727802681">
          <w:marLeft w:val="0"/>
          <w:marRight w:val="0"/>
          <w:marTop w:val="0"/>
          <w:marBottom w:val="0"/>
          <w:divBdr>
            <w:top w:val="none" w:sz="0" w:space="0" w:color="auto"/>
            <w:left w:val="none" w:sz="0" w:space="0" w:color="auto"/>
            <w:bottom w:val="none" w:sz="0" w:space="0" w:color="auto"/>
            <w:right w:val="none" w:sz="0" w:space="0" w:color="auto"/>
          </w:divBdr>
        </w:div>
        <w:div w:id="781219243">
          <w:marLeft w:val="0"/>
          <w:marRight w:val="0"/>
          <w:marTop w:val="0"/>
          <w:marBottom w:val="0"/>
          <w:divBdr>
            <w:top w:val="none" w:sz="0" w:space="0" w:color="auto"/>
            <w:left w:val="none" w:sz="0" w:space="0" w:color="auto"/>
            <w:bottom w:val="none" w:sz="0" w:space="0" w:color="auto"/>
            <w:right w:val="none" w:sz="0" w:space="0" w:color="auto"/>
          </w:divBdr>
        </w:div>
        <w:div w:id="1358695233">
          <w:marLeft w:val="0"/>
          <w:marRight w:val="0"/>
          <w:marTop w:val="0"/>
          <w:marBottom w:val="0"/>
          <w:divBdr>
            <w:top w:val="none" w:sz="0" w:space="0" w:color="auto"/>
            <w:left w:val="none" w:sz="0" w:space="0" w:color="auto"/>
            <w:bottom w:val="none" w:sz="0" w:space="0" w:color="auto"/>
            <w:right w:val="none" w:sz="0" w:space="0" w:color="auto"/>
          </w:divBdr>
        </w:div>
        <w:div w:id="1291089268">
          <w:marLeft w:val="0"/>
          <w:marRight w:val="0"/>
          <w:marTop w:val="0"/>
          <w:marBottom w:val="0"/>
          <w:divBdr>
            <w:top w:val="none" w:sz="0" w:space="0" w:color="auto"/>
            <w:left w:val="none" w:sz="0" w:space="0" w:color="auto"/>
            <w:bottom w:val="none" w:sz="0" w:space="0" w:color="auto"/>
            <w:right w:val="none" w:sz="0" w:space="0" w:color="auto"/>
          </w:divBdr>
        </w:div>
        <w:div w:id="521865817">
          <w:marLeft w:val="0"/>
          <w:marRight w:val="0"/>
          <w:marTop w:val="0"/>
          <w:marBottom w:val="0"/>
          <w:divBdr>
            <w:top w:val="none" w:sz="0" w:space="0" w:color="auto"/>
            <w:left w:val="none" w:sz="0" w:space="0" w:color="auto"/>
            <w:bottom w:val="none" w:sz="0" w:space="0" w:color="auto"/>
            <w:right w:val="none" w:sz="0" w:space="0" w:color="auto"/>
          </w:divBdr>
        </w:div>
        <w:div w:id="2015525582">
          <w:marLeft w:val="0"/>
          <w:marRight w:val="0"/>
          <w:marTop w:val="0"/>
          <w:marBottom w:val="0"/>
          <w:divBdr>
            <w:top w:val="none" w:sz="0" w:space="0" w:color="auto"/>
            <w:left w:val="none" w:sz="0" w:space="0" w:color="auto"/>
            <w:bottom w:val="none" w:sz="0" w:space="0" w:color="auto"/>
            <w:right w:val="none" w:sz="0" w:space="0" w:color="auto"/>
          </w:divBdr>
        </w:div>
        <w:div w:id="1368749377">
          <w:marLeft w:val="0"/>
          <w:marRight w:val="0"/>
          <w:marTop w:val="0"/>
          <w:marBottom w:val="0"/>
          <w:divBdr>
            <w:top w:val="none" w:sz="0" w:space="0" w:color="auto"/>
            <w:left w:val="none" w:sz="0" w:space="0" w:color="auto"/>
            <w:bottom w:val="none" w:sz="0" w:space="0" w:color="auto"/>
            <w:right w:val="none" w:sz="0" w:space="0" w:color="auto"/>
          </w:divBdr>
        </w:div>
        <w:div w:id="1976522804">
          <w:marLeft w:val="0"/>
          <w:marRight w:val="0"/>
          <w:marTop w:val="0"/>
          <w:marBottom w:val="0"/>
          <w:divBdr>
            <w:top w:val="none" w:sz="0" w:space="0" w:color="auto"/>
            <w:left w:val="none" w:sz="0" w:space="0" w:color="auto"/>
            <w:bottom w:val="none" w:sz="0" w:space="0" w:color="auto"/>
            <w:right w:val="none" w:sz="0" w:space="0" w:color="auto"/>
          </w:divBdr>
        </w:div>
        <w:div w:id="1717117738">
          <w:marLeft w:val="0"/>
          <w:marRight w:val="0"/>
          <w:marTop w:val="0"/>
          <w:marBottom w:val="0"/>
          <w:divBdr>
            <w:top w:val="none" w:sz="0" w:space="0" w:color="auto"/>
            <w:left w:val="none" w:sz="0" w:space="0" w:color="auto"/>
            <w:bottom w:val="none" w:sz="0" w:space="0" w:color="auto"/>
            <w:right w:val="none" w:sz="0" w:space="0" w:color="auto"/>
          </w:divBdr>
        </w:div>
        <w:div w:id="595401372">
          <w:marLeft w:val="0"/>
          <w:marRight w:val="0"/>
          <w:marTop w:val="0"/>
          <w:marBottom w:val="0"/>
          <w:divBdr>
            <w:top w:val="none" w:sz="0" w:space="0" w:color="auto"/>
            <w:left w:val="none" w:sz="0" w:space="0" w:color="auto"/>
            <w:bottom w:val="none" w:sz="0" w:space="0" w:color="auto"/>
            <w:right w:val="none" w:sz="0" w:space="0" w:color="auto"/>
          </w:divBdr>
        </w:div>
        <w:div w:id="1677804646">
          <w:marLeft w:val="0"/>
          <w:marRight w:val="0"/>
          <w:marTop w:val="0"/>
          <w:marBottom w:val="0"/>
          <w:divBdr>
            <w:top w:val="none" w:sz="0" w:space="0" w:color="auto"/>
            <w:left w:val="none" w:sz="0" w:space="0" w:color="auto"/>
            <w:bottom w:val="none" w:sz="0" w:space="0" w:color="auto"/>
            <w:right w:val="none" w:sz="0" w:space="0" w:color="auto"/>
          </w:divBdr>
        </w:div>
        <w:div w:id="259872521">
          <w:marLeft w:val="0"/>
          <w:marRight w:val="0"/>
          <w:marTop w:val="0"/>
          <w:marBottom w:val="0"/>
          <w:divBdr>
            <w:top w:val="none" w:sz="0" w:space="0" w:color="auto"/>
            <w:left w:val="none" w:sz="0" w:space="0" w:color="auto"/>
            <w:bottom w:val="none" w:sz="0" w:space="0" w:color="auto"/>
            <w:right w:val="none" w:sz="0" w:space="0" w:color="auto"/>
          </w:divBdr>
        </w:div>
        <w:div w:id="448667298">
          <w:marLeft w:val="0"/>
          <w:marRight w:val="0"/>
          <w:marTop w:val="0"/>
          <w:marBottom w:val="0"/>
          <w:divBdr>
            <w:top w:val="none" w:sz="0" w:space="0" w:color="auto"/>
            <w:left w:val="none" w:sz="0" w:space="0" w:color="auto"/>
            <w:bottom w:val="none" w:sz="0" w:space="0" w:color="auto"/>
            <w:right w:val="none" w:sz="0" w:space="0" w:color="auto"/>
          </w:divBdr>
        </w:div>
        <w:div w:id="1333486991">
          <w:marLeft w:val="0"/>
          <w:marRight w:val="0"/>
          <w:marTop w:val="0"/>
          <w:marBottom w:val="0"/>
          <w:divBdr>
            <w:top w:val="none" w:sz="0" w:space="0" w:color="auto"/>
            <w:left w:val="none" w:sz="0" w:space="0" w:color="auto"/>
            <w:bottom w:val="none" w:sz="0" w:space="0" w:color="auto"/>
            <w:right w:val="none" w:sz="0" w:space="0" w:color="auto"/>
          </w:divBdr>
        </w:div>
        <w:div w:id="1356077475">
          <w:marLeft w:val="0"/>
          <w:marRight w:val="0"/>
          <w:marTop w:val="0"/>
          <w:marBottom w:val="0"/>
          <w:divBdr>
            <w:top w:val="none" w:sz="0" w:space="0" w:color="auto"/>
            <w:left w:val="none" w:sz="0" w:space="0" w:color="auto"/>
            <w:bottom w:val="none" w:sz="0" w:space="0" w:color="auto"/>
            <w:right w:val="none" w:sz="0" w:space="0" w:color="auto"/>
          </w:divBdr>
        </w:div>
        <w:div w:id="507646254">
          <w:marLeft w:val="0"/>
          <w:marRight w:val="0"/>
          <w:marTop w:val="0"/>
          <w:marBottom w:val="0"/>
          <w:divBdr>
            <w:top w:val="none" w:sz="0" w:space="0" w:color="auto"/>
            <w:left w:val="none" w:sz="0" w:space="0" w:color="auto"/>
            <w:bottom w:val="none" w:sz="0" w:space="0" w:color="auto"/>
            <w:right w:val="none" w:sz="0" w:space="0" w:color="auto"/>
          </w:divBdr>
        </w:div>
        <w:div w:id="733938677">
          <w:marLeft w:val="0"/>
          <w:marRight w:val="0"/>
          <w:marTop w:val="0"/>
          <w:marBottom w:val="0"/>
          <w:divBdr>
            <w:top w:val="none" w:sz="0" w:space="0" w:color="auto"/>
            <w:left w:val="none" w:sz="0" w:space="0" w:color="auto"/>
            <w:bottom w:val="none" w:sz="0" w:space="0" w:color="auto"/>
            <w:right w:val="none" w:sz="0" w:space="0" w:color="auto"/>
          </w:divBdr>
        </w:div>
        <w:div w:id="1735855892">
          <w:marLeft w:val="0"/>
          <w:marRight w:val="0"/>
          <w:marTop w:val="0"/>
          <w:marBottom w:val="0"/>
          <w:divBdr>
            <w:top w:val="none" w:sz="0" w:space="0" w:color="auto"/>
            <w:left w:val="none" w:sz="0" w:space="0" w:color="auto"/>
            <w:bottom w:val="none" w:sz="0" w:space="0" w:color="auto"/>
            <w:right w:val="none" w:sz="0" w:space="0" w:color="auto"/>
          </w:divBdr>
        </w:div>
        <w:div w:id="231474082">
          <w:marLeft w:val="0"/>
          <w:marRight w:val="0"/>
          <w:marTop w:val="0"/>
          <w:marBottom w:val="0"/>
          <w:divBdr>
            <w:top w:val="none" w:sz="0" w:space="0" w:color="auto"/>
            <w:left w:val="none" w:sz="0" w:space="0" w:color="auto"/>
            <w:bottom w:val="none" w:sz="0" w:space="0" w:color="auto"/>
            <w:right w:val="none" w:sz="0" w:space="0" w:color="auto"/>
          </w:divBdr>
        </w:div>
        <w:div w:id="2021544711">
          <w:marLeft w:val="0"/>
          <w:marRight w:val="0"/>
          <w:marTop w:val="0"/>
          <w:marBottom w:val="0"/>
          <w:divBdr>
            <w:top w:val="none" w:sz="0" w:space="0" w:color="auto"/>
            <w:left w:val="none" w:sz="0" w:space="0" w:color="auto"/>
            <w:bottom w:val="none" w:sz="0" w:space="0" w:color="auto"/>
            <w:right w:val="none" w:sz="0" w:space="0" w:color="auto"/>
          </w:divBdr>
        </w:div>
        <w:div w:id="1185896812">
          <w:marLeft w:val="0"/>
          <w:marRight w:val="0"/>
          <w:marTop w:val="0"/>
          <w:marBottom w:val="0"/>
          <w:divBdr>
            <w:top w:val="none" w:sz="0" w:space="0" w:color="auto"/>
            <w:left w:val="none" w:sz="0" w:space="0" w:color="auto"/>
            <w:bottom w:val="none" w:sz="0" w:space="0" w:color="auto"/>
            <w:right w:val="none" w:sz="0" w:space="0" w:color="auto"/>
          </w:divBdr>
        </w:div>
        <w:div w:id="671445913">
          <w:marLeft w:val="0"/>
          <w:marRight w:val="0"/>
          <w:marTop w:val="0"/>
          <w:marBottom w:val="0"/>
          <w:divBdr>
            <w:top w:val="none" w:sz="0" w:space="0" w:color="auto"/>
            <w:left w:val="none" w:sz="0" w:space="0" w:color="auto"/>
            <w:bottom w:val="none" w:sz="0" w:space="0" w:color="auto"/>
            <w:right w:val="none" w:sz="0" w:space="0" w:color="auto"/>
          </w:divBdr>
        </w:div>
        <w:div w:id="1840852561">
          <w:marLeft w:val="0"/>
          <w:marRight w:val="0"/>
          <w:marTop w:val="0"/>
          <w:marBottom w:val="0"/>
          <w:divBdr>
            <w:top w:val="none" w:sz="0" w:space="0" w:color="auto"/>
            <w:left w:val="none" w:sz="0" w:space="0" w:color="auto"/>
            <w:bottom w:val="none" w:sz="0" w:space="0" w:color="auto"/>
            <w:right w:val="none" w:sz="0" w:space="0" w:color="auto"/>
          </w:divBdr>
        </w:div>
        <w:div w:id="28184023">
          <w:marLeft w:val="0"/>
          <w:marRight w:val="0"/>
          <w:marTop w:val="0"/>
          <w:marBottom w:val="0"/>
          <w:divBdr>
            <w:top w:val="none" w:sz="0" w:space="0" w:color="auto"/>
            <w:left w:val="none" w:sz="0" w:space="0" w:color="auto"/>
            <w:bottom w:val="none" w:sz="0" w:space="0" w:color="auto"/>
            <w:right w:val="none" w:sz="0" w:space="0" w:color="auto"/>
          </w:divBdr>
        </w:div>
        <w:div w:id="2114980006">
          <w:marLeft w:val="0"/>
          <w:marRight w:val="0"/>
          <w:marTop w:val="0"/>
          <w:marBottom w:val="0"/>
          <w:divBdr>
            <w:top w:val="none" w:sz="0" w:space="0" w:color="auto"/>
            <w:left w:val="none" w:sz="0" w:space="0" w:color="auto"/>
            <w:bottom w:val="none" w:sz="0" w:space="0" w:color="auto"/>
            <w:right w:val="none" w:sz="0" w:space="0" w:color="auto"/>
          </w:divBdr>
        </w:div>
        <w:div w:id="1592277044">
          <w:marLeft w:val="0"/>
          <w:marRight w:val="0"/>
          <w:marTop w:val="0"/>
          <w:marBottom w:val="0"/>
          <w:divBdr>
            <w:top w:val="none" w:sz="0" w:space="0" w:color="auto"/>
            <w:left w:val="none" w:sz="0" w:space="0" w:color="auto"/>
            <w:bottom w:val="none" w:sz="0" w:space="0" w:color="auto"/>
            <w:right w:val="none" w:sz="0" w:space="0" w:color="auto"/>
          </w:divBdr>
        </w:div>
        <w:div w:id="867253737">
          <w:marLeft w:val="0"/>
          <w:marRight w:val="0"/>
          <w:marTop w:val="0"/>
          <w:marBottom w:val="0"/>
          <w:divBdr>
            <w:top w:val="none" w:sz="0" w:space="0" w:color="auto"/>
            <w:left w:val="none" w:sz="0" w:space="0" w:color="auto"/>
            <w:bottom w:val="none" w:sz="0" w:space="0" w:color="auto"/>
            <w:right w:val="none" w:sz="0" w:space="0" w:color="auto"/>
          </w:divBdr>
        </w:div>
        <w:div w:id="722023742">
          <w:marLeft w:val="0"/>
          <w:marRight w:val="0"/>
          <w:marTop w:val="0"/>
          <w:marBottom w:val="0"/>
          <w:divBdr>
            <w:top w:val="none" w:sz="0" w:space="0" w:color="auto"/>
            <w:left w:val="none" w:sz="0" w:space="0" w:color="auto"/>
            <w:bottom w:val="none" w:sz="0" w:space="0" w:color="auto"/>
            <w:right w:val="none" w:sz="0" w:space="0" w:color="auto"/>
          </w:divBdr>
        </w:div>
        <w:div w:id="868687503">
          <w:marLeft w:val="0"/>
          <w:marRight w:val="0"/>
          <w:marTop w:val="0"/>
          <w:marBottom w:val="0"/>
          <w:divBdr>
            <w:top w:val="none" w:sz="0" w:space="0" w:color="auto"/>
            <w:left w:val="none" w:sz="0" w:space="0" w:color="auto"/>
            <w:bottom w:val="none" w:sz="0" w:space="0" w:color="auto"/>
            <w:right w:val="none" w:sz="0" w:space="0" w:color="auto"/>
          </w:divBdr>
        </w:div>
        <w:div w:id="1604453741">
          <w:marLeft w:val="0"/>
          <w:marRight w:val="0"/>
          <w:marTop w:val="0"/>
          <w:marBottom w:val="0"/>
          <w:divBdr>
            <w:top w:val="none" w:sz="0" w:space="0" w:color="auto"/>
            <w:left w:val="none" w:sz="0" w:space="0" w:color="auto"/>
            <w:bottom w:val="none" w:sz="0" w:space="0" w:color="auto"/>
            <w:right w:val="none" w:sz="0" w:space="0" w:color="auto"/>
          </w:divBdr>
        </w:div>
        <w:div w:id="918096124">
          <w:marLeft w:val="0"/>
          <w:marRight w:val="0"/>
          <w:marTop w:val="0"/>
          <w:marBottom w:val="0"/>
          <w:divBdr>
            <w:top w:val="none" w:sz="0" w:space="0" w:color="auto"/>
            <w:left w:val="none" w:sz="0" w:space="0" w:color="auto"/>
            <w:bottom w:val="none" w:sz="0" w:space="0" w:color="auto"/>
            <w:right w:val="none" w:sz="0" w:space="0" w:color="auto"/>
          </w:divBdr>
        </w:div>
        <w:div w:id="830021870">
          <w:marLeft w:val="0"/>
          <w:marRight w:val="0"/>
          <w:marTop w:val="0"/>
          <w:marBottom w:val="0"/>
          <w:divBdr>
            <w:top w:val="none" w:sz="0" w:space="0" w:color="auto"/>
            <w:left w:val="none" w:sz="0" w:space="0" w:color="auto"/>
            <w:bottom w:val="none" w:sz="0" w:space="0" w:color="auto"/>
            <w:right w:val="none" w:sz="0" w:space="0" w:color="auto"/>
          </w:divBdr>
        </w:div>
        <w:div w:id="1551308285">
          <w:marLeft w:val="0"/>
          <w:marRight w:val="0"/>
          <w:marTop w:val="0"/>
          <w:marBottom w:val="0"/>
          <w:divBdr>
            <w:top w:val="none" w:sz="0" w:space="0" w:color="auto"/>
            <w:left w:val="none" w:sz="0" w:space="0" w:color="auto"/>
            <w:bottom w:val="none" w:sz="0" w:space="0" w:color="auto"/>
            <w:right w:val="none" w:sz="0" w:space="0" w:color="auto"/>
          </w:divBdr>
        </w:div>
        <w:div w:id="103885802">
          <w:marLeft w:val="0"/>
          <w:marRight w:val="0"/>
          <w:marTop w:val="0"/>
          <w:marBottom w:val="0"/>
          <w:divBdr>
            <w:top w:val="none" w:sz="0" w:space="0" w:color="auto"/>
            <w:left w:val="none" w:sz="0" w:space="0" w:color="auto"/>
            <w:bottom w:val="none" w:sz="0" w:space="0" w:color="auto"/>
            <w:right w:val="none" w:sz="0" w:space="0" w:color="auto"/>
          </w:divBdr>
        </w:div>
        <w:div w:id="1346134491">
          <w:marLeft w:val="0"/>
          <w:marRight w:val="0"/>
          <w:marTop w:val="0"/>
          <w:marBottom w:val="0"/>
          <w:divBdr>
            <w:top w:val="none" w:sz="0" w:space="0" w:color="auto"/>
            <w:left w:val="none" w:sz="0" w:space="0" w:color="auto"/>
            <w:bottom w:val="none" w:sz="0" w:space="0" w:color="auto"/>
            <w:right w:val="none" w:sz="0" w:space="0" w:color="auto"/>
          </w:divBdr>
        </w:div>
        <w:div w:id="926035739">
          <w:marLeft w:val="0"/>
          <w:marRight w:val="0"/>
          <w:marTop w:val="0"/>
          <w:marBottom w:val="0"/>
          <w:divBdr>
            <w:top w:val="none" w:sz="0" w:space="0" w:color="auto"/>
            <w:left w:val="none" w:sz="0" w:space="0" w:color="auto"/>
            <w:bottom w:val="none" w:sz="0" w:space="0" w:color="auto"/>
            <w:right w:val="none" w:sz="0" w:space="0" w:color="auto"/>
          </w:divBdr>
        </w:div>
        <w:div w:id="1711487760">
          <w:marLeft w:val="0"/>
          <w:marRight w:val="0"/>
          <w:marTop w:val="0"/>
          <w:marBottom w:val="0"/>
          <w:divBdr>
            <w:top w:val="none" w:sz="0" w:space="0" w:color="auto"/>
            <w:left w:val="none" w:sz="0" w:space="0" w:color="auto"/>
            <w:bottom w:val="none" w:sz="0" w:space="0" w:color="auto"/>
            <w:right w:val="none" w:sz="0" w:space="0" w:color="auto"/>
          </w:divBdr>
          <w:divsChild>
            <w:div w:id="579021625">
              <w:marLeft w:val="0"/>
              <w:marRight w:val="0"/>
              <w:marTop w:val="0"/>
              <w:marBottom w:val="0"/>
              <w:divBdr>
                <w:top w:val="none" w:sz="0" w:space="0" w:color="auto"/>
                <w:left w:val="none" w:sz="0" w:space="0" w:color="auto"/>
                <w:bottom w:val="none" w:sz="0" w:space="0" w:color="auto"/>
                <w:right w:val="none" w:sz="0" w:space="0" w:color="auto"/>
              </w:divBdr>
            </w:div>
            <w:div w:id="967473283">
              <w:marLeft w:val="0"/>
              <w:marRight w:val="0"/>
              <w:marTop w:val="0"/>
              <w:marBottom w:val="0"/>
              <w:divBdr>
                <w:top w:val="none" w:sz="0" w:space="0" w:color="auto"/>
                <w:left w:val="none" w:sz="0" w:space="0" w:color="auto"/>
                <w:bottom w:val="none" w:sz="0" w:space="0" w:color="auto"/>
                <w:right w:val="none" w:sz="0" w:space="0" w:color="auto"/>
              </w:divBdr>
            </w:div>
            <w:div w:id="1614285835">
              <w:marLeft w:val="0"/>
              <w:marRight w:val="0"/>
              <w:marTop w:val="0"/>
              <w:marBottom w:val="0"/>
              <w:divBdr>
                <w:top w:val="none" w:sz="0" w:space="0" w:color="auto"/>
                <w:left w:val="none" w:sz="0" w:space="0" w:color="auto"/>
                <w:bottom w:val="none" w:sz="0" w:space="0" w:color="auto"/>
                <w:right w:val="none" w:sz="0" w:space="0" w:color="auto"/>
              </w:divBdr>
            </w:div>
            <w:div w:id="870071929">
              <w:marLeft w:val="0"/>
              <w:marRight w:val="0"/>
              <w:marTop w:val="0"/>
              <w:marBottom w:val="0"/>
              <w:divBdr>
                <w:top w:val="none" w:sz="0" w:space="0" w:color="auto"/>
                <w:left w:val="none" w:sz="0" w:space="0" w:color="auto"/>
                <w:bottom w:val="none" w:sz="0" w:space="0" w:color="auto"/>
                <w:right w:val="none" w:sz="0" w:space="0" w:color="auto"/>
              </w:divBdr>
            </w:div>
            <w:div w:id="1457143671">
              <w:marLeft w:val="0"/>
              <w:marRight w:val="0"/>
              <w:marTop w:val="0"/>
              <w:marBottom w:val="0"/>
              <w:divBdr>
                <w:top w:val="none" w:sz="0" w:space="0" w:color="auto"/>
                <w:left w:val="none" w:sz="0" w:space="0" w:color="auto"/>
                <w:bottom w:val="none" w:sz="0" w:space="0" w:color="auto"/>
                <w:right w:val="none" w:sz="0" w:space="0" w:color="auto"/>
              </w:divBdr>
            </w:div>
          </w:divsChild>
        </w:div>
        <w:div w:id="1218391601">
          <w:marLeft w:val="0"/>
          <w:marRight w:val="0"/>
          <w:marTop w:val="0"/>
          <w:marBottom w:val="0"/>
          <w:divBdr>
            <w:top w:val="none" w:sz="0" w:space="0" w:color="auto"/>
            <w:left w:val="none" w:sz="0" w:space="0" w:color="auto"/>
            <w:bottom w:val="none" w:sz="0" w:space="0" w:color="auto"/>
            <w:right w:val="none" w:sz="0" w:space="0" w:color="auto"/>
          </w:divBdr>
          <w:divsChild>
            <w:div w:id="1805586162">
              <w:marLeft w:val="0"/>
              <w:marRight w:val="0"/>
              <w:marTop w:val="0"/>
              <w:marBottom w:val="0"/>
              <w:divBdr>
                <w:top w:val="none" w:sz="0" w:space="0" w:color="auto"/>
                <w:left w:val="none" w:sz="0" w:space="0" w:color="auto"/>
                <w:bottom w:val="none" w:sz="0" w:space="0" w:color="auto"/>
                <w:right w:val="none" w:sz="0" w:space="0" w:color="auto"/>
              </w:divBdr>
            </w:div>
            <w:div w:id="1563176545">
              <w:marLeft w:val="0"/>
              <w:marRight w:val="0"/>
              <w:marTop w:val="0"/>
              <w:marBottom w:val="0"/>
              <w:divBdr>
                <w:top w:val="none" w:sz="0" w:space="0" w:color="auto"/>
                <w:left w:val="none" w:sz="0" w:space="0" w:color="auto"/>
                <w:bottom w:val="none" w:sz="0" w:space="0" w:color="auto"/>
                <w:right w:val="none" w:sz="0" w:space="0" w:color="auto"/>
              </w:divBdr>
            </w:div>
            <w:div w:id="1119253736">
              <w:marLeft w:val="0"/>
              <w:marRight w:val="0"/>
              <w:marTop w:val="0"/>
              <w:marBottom w:val="0"/>
              <w:divBdr>
                <w:top w:val="none" w:sz="0" w:space="0" w:color="auto"/>
                <w:left w:val="none" w:sz="0" w:space="0" w:color="auto"/>
                <w:bottom w:val="none" w:sz="0" w:space="0" w:color="auto"/>
                <w:right w:val="none" w:sz="0" w:space="0" w:color="auto"/>
              </w:divBdr>
            </w:div>
            <w:div w:id="472600901">
              <w:marLeft w:val="0"/>
              <w:marRight w:val="0"/>
              <w:marTop w:val="0"/>
              <w:marBottom w:val="0"/>
              <w:divBdr>
                <w:top w:val="none" w:sz="0" w:space="0" w:color="auto"/>
                <w:left w:val="none" w:sz="0" w:space="0" w:color="auto"/>
                <w:bottom w:val="none" w:sz="0" w:space="0" w:color="auto"/>
                <w:right w:val="none" w:sz="0" w:space="0" w:color="auto"/>
              </w:divBdr>
            </w:div>
            <w:div w:id="555512852">
              <w:marLeft w:val="0"/>
              <w:marRight w:val="0"/>
              <w:marTop w:val="0"/>
              <w:marBottom w:val="0"/>
              <w:divBdr>
                <w:top w:val="none" w:sz="0" w:space="0" w:color="auto"/>
                <w:left w:val="none" w:sz="0" w:space="0" w:color="auto"/>
                <w:bottom w:val="none" w:sz="0" w:space="0" w:color="auto"/>
                <w:right w:val="none" w:sz="0" w:space="0" w:color="auto"/>
              </w:divBdr>
            </w:div>
          </w:divsChild>
        </w:div>
        <w:div w:id="164322699">
          <w:marLeft w:val="0"/>
          <w:marRight w:val="0"/>
          <w:marTop w:val="0"/>
          <w:marBottom w:val="0"/>
          <w:divBdr>
            <w:top w:val="none" w:sz="0" w:space="0" w:color="auto"/>
            <w:left w:val="none" w:sz="0" w:space="0" w:color="auto"/>
            <w:bottom w:val="none" w:sz="0" w:space="0" w:color="auto"/>
            <w:right w:val="none" w:sz="0" w:space="0" w:color="auto"/>
          </w:divBdr>
          <w:divsChild>
            <w:div w:id="28916932">
              <w:marLeft w:val="0"/>
              <w:marRight w:val="0"/>
              <w:marTop w:val="0"/>
              <w:marBottom w:val="0"/>
              <w:divBdr>
                <w:top w:val="none" w:sz="0" w:space="0" w:color="auto"/>
                <w:left w:val="none" w:sz="0" w:space="0" w:color="auto"/>
                <w:bottom w:val="none" w:sz="0" w:space="0" w:color="auto"/>
                <w:right w:val="none" w:sz="0" w:space="0" w:color="auto"/>
              </w:divBdr>
            </w:div>
            <w:div w:id="1027943864">
              <w:marLeft w:val="0"/>
              <w:marRight w:val="0"/>
              <w:marTop w:val="0"/>
              <w:marBottom w:val="0"/>
              <w:divBdr>
                <w:top w:val="none" w:sz="0" w:space="0" w:color="auto"/>
                <w:left w:val="none" w:sz="0" w:space="0" w:color="auto"/>
                <w:bottom w:val="none" w:sz="0" w:space="0" w:color="auto"/>
                <w:right w:val="none" w:sz="0" w:space="0" w:color="auto"/>
              </w:divBdr>
            </w:div>
            <w:div w:id="1713380769">
              <w:marLeft w:val="0"/>
              <w:marRight w:val="0"/>
              <w:marTop w:val="0"/>
              <w:marBottom w:val="0"/>
              <w:divBdr>
                <w:top w:val="none" w:sz="0" w:space="0" w:color="auto"/>
                <w:left w:val="none" w:sz="0" w:space="0" w:color="auto"/>
                <w:bottom w:val="none" w:sz="0" w:space="0" w:color="auto"/>
                <w:right w:val="none" w:sz="0" w:space="0" w:color="auto"/>
              </w:divBdr>
            </w:div>
            <w:div w:id="1973821795">
              <w:marLeft w:val="0"/>
              <w:marRight w:val="0"/>
              <w:marTop w:val="0"/>
              <w:marBottom w:val="0"/>
              <w:divBdr>
                <w:top w:val="none" w:sz="0" w:space="0" w:color="auto"/>
                <w:left w:val="none" w:sz="0" w:space="0" w:color="auto"/>
                <w:bottom w:val="none" w:sz="0" w:space="0" w:color="auto"/>
                <w:right w:val="none" w:sz="0" w:space="0" w:color="auto"/>
              </w:divBdr>
            </w:div>
            <w:div w:id="1338075781">
              <w:marLeft w:val="0"/>
              <w:marRight w:val="0"/>
              <w:marTop w:val="0"/>
              <w:marBottom w:val="0"/>
              <w:divBdr>
                <w:top w:val="none" w:sz="0" w:space="0" w:color="auto"/>
                <w:left w:val="none" w:sz="0" w:space="0" w:color="auto"/>
                <w:bottom w:val="none" w:sz="0" w:space="0" w:color="auto"/>
                <w:right w:val="none" w:sz="0" w:space="0" w:color="auto"/>
              </w:divBdr>
            </w:div>
          </w:divsChild>
        </w:div>
        <w:div w:id="252402395">
          <w:marLeft w:val="0"/>
          <w:marRight w:val="0"/>
          <w:marTop w:val="0"/>
          <w:marBottom w:val="0"/>
          <w:divBdr>
            <w:top w:val="none" w:sz="0" w:space="0" w:color="auto"/>
            <w:left w:val="none" w:sz="0" w:space="0" w:color="auto"/>
            <w:bottom w:val="none" w:sz="0" w:space="0" w:color="auto"/>
            <w:right w:val="none" w:sz="0" w:space="0" w:color="auto"/>
          </w:divBdr>
          <w:divsChild>
            <w:div w:id="1199976238">
              <w:marLeft w:val="0"/>
              <w:marRight w:val="0"/>
              <w:marTop w:val="0"/>
              <w:marBottom w:val="0"/>
              <w:divBdr>
                <w:top w:val="none" w:sz="0" w:space="0" w:color="auto"/>
                <w:left w:val="none" w:sz="0" w:space="0" w:color="auto"/>
                <w:bottom w:val="none" w:sz="0" w:space="0" w:color="auto"/>
                <w:right w:val="none" w:sz="0" w:space="0" w:color="auto"/>
              </w:divBdr>
            </w:div>
            <w:div w:id="1089348859">
              <w:marLeft w:val="0"/>
              <w:marRight w:val="0"/>
              <w:marTop w:val="0"/>
              <w:marBottom w:val="0"/>
              <w:divBdr>
                <w:top w:val="none" w:sz="0" w:space="0" w:color="auto"/>
                <w:left w:val="none" w:sz="0" w:space="0" w:color="auto"/>
                <w:bottom w:val="none" w:sz="0" w:space="0" w:color="auto"/>
                <w:right w:val="none" w:sz="0" w:space="0" w:color="auto"/>
              </w:divBdr>
            </w:div>
            <w:div w:id="2052876947">
              <w:marLeft w:val="0"/>
              <w:marRight w:val="0"/>
              <w:marTop w:val="0"/>
              <w:marBottom w:val="0"/>
              <w:divBdr>
                <w:top w:val="none" w:sz="0" w:space="0" w:color="auto"/>
                <w:left w:val="none" w:sz="0" w:space="0" w:color="auto"/>
                <w:bottom w:val="none" w:sz="0" w:space="0" w:color="auto"/>
                <w:right w:val="none" w:sz="0" w:space="0" w:color="auto"/>
              </w:divBdr>
            </w:div>
            <w:div w:id="928972819">
              <w:marLeft w:val="0"/>
              <w:marRight w:val="0"/>
              <w:marTop w:val="0"/>
              <w:marBottom w:val="0"/>
              <w:divBdr>
                <w:top w:val="none" w:sz="0" w:space="0" w:color="auto"/>
                <w:left w:val="none" w:sz="0" w:space="0" w:color="auto"/>
                <w:bottom w:val="none" w:sz="0" w:space="0" w:color="auto"/>
                <w:right w:val="none" w:sz="0" w:space="0" w:color="auto"/>
              </w:divBdr>
            </w:div>
            <w:div w:id="1700937029">
              <w:marLeft w:val="0"/>
              <w:marRight w:val="0"/>
              <w:marTop w:val="0"/>
              <w:marBottom w:val="0"/>
              <w:divBdr>
                <w:top w:val="none" w:sz="0" w:space="0" w:color="auto"/>
                <w:left w:val="none" w:sz="0" w:space="0" w:color="auto"/>
                <w:bottom w:val="none" w:sz="0" w:space="0" w:color="auto"/>
                <w:right w:val="none" w:sz="0" w:space="0" w:color="auto"/>
              </w:divBdr>
            </w:div>
          </w:divsChild>
        </w:div>
        <w:div w:id="58987669">
          <w:marLeft w:val="0"/>
          <w:marRight w:val="0"/>
          <w:marTop w:val="0"/>
          <w:marBottom w:val="0"/>
          <w:divBdr>
            <w:top w:val="none" w:sz="0" w:space="0" w:color="auto"/>
            <w:left w:val="none" w:sz="0" w:space="0" w:color="auto"/>
            <w:bottom w:val="none" w:sz="0" w:space="0" w:color="auto"/>
            <w:right w:val="none" w:sz="0" w:space="0" w:color="auto"/>
          </w:divBdr>
          <w:divsChild>
            <w:div w:id="1926064070">
              <w:marLeft w:val="0"/>
              <w:marRight w:val="0"/>
              <w:marTop w:val="0"/>
              <w:marBottom w:val="0"/>
              <w:divBdr>
                <w:top w:val="none" w:sz="0" w:space="0" w:color="auto"/>
                <w:left w:val="none" w:sz="0" w:space="0" w:color="auto"/>
                <w:bottom w:val="none" w:sz="0" w:space="0" w:color="auto"/>
                <w:right w:val="none" w:sz="0" w:space="0" w:color="auto"/>
              </w:divBdr>
            </w:div>
            <w:div w:id="1094009778">
              <w:marLeft w:val="0"/>
              <w:marRight w:val="0"/>
              <w:marTop w:val="0"/>
              <w:marBottom w:val="0"/>
              <w:divBdr>
                <w:top w:val="none" w:sz="0" w:space="0" w:color="auto"/>
                <w:left w:val="none" w:sz="0" w:space="0" w:color="auto"/>
                <w:bottom w:val="none" w:sz="0" w:space="0" w:color="auto"/>
                <w:right w:val="none" w:sz="0" w:space="0" w:color="auto"/>
              </w:divBdr>
            </w:div>
            <w:div w:id="1561863458">
              <w:marLeft w:val="0"/>
              <w:marRight w:val="0"/>
              <w:marTop w:val="0"/>
              <w:marBottom w:val="0"/>
              <w:divBdr>
                <w:top w:val="none" w:sz="0" w:space="0" w:color="auto"/>
                <w:left w:val="none" w:sz="0" w:space="0" w:color="auto"/>
                <w:bottom w:val="none" w:sz="0" w:space="0" w:color="auto"/>
                <w:right w:val="none" w:sz="0" w:space="0" w:color="auto"/>
              </w:divBdr>
            </w:div>
            <w:div w:id="105127584">
              <w:marLeft w:val="0"/>
              <w:marRight w:val="0"/>
              <w:marTop w:val="0"/>
              <w:marBottom w:val="0"/>
              <w:divBdr>
                <w:top w:val="none" w:sz="0" w:space="0" w:color="auto"/>
                <w:left w:val="none" w:sz="0" w:space="0" w:color="auto"/>
                <w:bottom w:val="none" w:sz="0" w:space="0" w:color="auto"/>
                <w:right w:val="none" w:sz="0" w:space="0" w:color="auto"/>
              </w:divBdr>
            </w:div>
          </w:divsChild>
        </w:div>
        <w:div w:id="1062943594">
          <w:marLeft w:val="0"/>
          <w:marRight w:val="0"/>
          <w:marTop w:val="0"/>
          <w:marBottom w:val="0"/>
          <w:divBdr>
            <w:top w:val="none" w:sz="0" w:space="0" w:color="auto"/>
            <w:left w:val="none" w:sz="0" w:space="0" w:color="auto"/>
            <w:bottom w:val="none" w:sz="0" w:space="0" w:color="auto"/>
            <w:right w:val="none" w:sz="0" w:space="0" w:color="auto"/>
          </w:divBdr>
          <w:divsChild>
            <w:div w:id="1911306304">
              <w:marLeft w:val="0"/>
              <w:marRight w:val="0"/>
              <w:marTop w:val="0"/>
              <w:marBottom w:val="0"/>
              <w:divBdr>
                <w:top w:val="none" w:sz="0" w:space="0" w:color="auto"/>
                <w:left w:val="none" w:sz="0" w:space="0" w:color="auto"/>
                <w:bottom w:val="none" w:sz="0" w:space="0" w:color="auto"/>
                <w:right w:val="none" w:sz="0" w:space="0" w:color="auto"/>
              </w:divBdr>
            </w:div>
            <w:div w:id="252278363">
              <w:marLeft w:val="0"/>
              <w:marRight w:val="0"/>
              <w:marTop w:val="0"/>
              <w:marBottom w:val="0"/>
              <w:divBdr>
                <w:top w:val="none" w:sz="0" w:space="0" w:color="auto"/>
                <w:left w:val="none" w:sz="0" w:space="0" w:color="auto"/>
                <w:bottom w:val="none" w:sz="0" w:space="0" w:color="auto"/>
                <w:right w:val="none" w:sz="0" w:space="0" w:color="auto"/>
              </w:divBdr>
            </w:div>
            <w:div w:id="490950203">
              <w:marLeft w:val="0"/>
              <w:marRight w:val="0"/>
              <w:marTop w:val="0"/>
              <w:marBottom w:val="0"/>
              <w:divBdr>
                <w:top w:val="none" w:sz="0" w:space="0" w:color="auto"/>
                <w:left w:val="none" w:sz="0" w:space="0" w:color="auto"/>
                <w:bottom w:val="none" w:sz="0" w:space="0" w:color="auto"/>
                <w:right w:val="none" w:sz="0" w:space="0" w:color="auto"/>
              </w:divBdr>
            </w:div>
          </w:divsChild>
        </w:div>
        <w:div w:id="1792623105">
          <w:marLeft w:val="0"/>
          <w:marRight w:val="0"/>
          <w:marTop w:val="0"/>
          <w:marBottom w:val="0"/>
          <w:divBdr>
            <w:top w:val="none" w:sz="0" w:space="0" w:color="auto"/>
            <w:left w:val="none" w:sz="0" w:space="0" w:color="auto"/>
            <w:bottom w:val="none" w:sz="0" w:space="0" w:color="auto"/>
            <w:right w:val="none" w:sz="0" w:space="0" w:color="auto"/>
          </w:divBdr>
        </w:div>
        <w:div w:id="854344899">
          <w:marLeft w:val="0"/>
          <w:marRight w:val="0"/>
          <w:marTop w:val="0"/>
          <w:marBottom w:val="0"/>
          <w:divBdr>
            <w:top w:val="none" w:sz="0" w:space="0" w:color="auto"/>
            <w:left w:val="none" w:sz="0" w:space="0" w:color="auto"/>
            <w:bottom w:val="none" w:sz="0" w:space="0" w:color="auto"/>
            <w:right w:val="none" w:sz="0" w:space="0" w:color="auto"/>
          </w:divBdr>
        </w:div>
        <w:div w:id="2053339203">
          <w:marLeft w:val="0"/>
          <w:marRight w:val="0"/>
          <w:marTop w:val="0"/>
          <w:marBottom w:val="0"/>
          <w:divBdr>
            <w:top w:val="none" w:sz="0" w:space="0" w:color="auto"/>
            <w:left w:val="none" w:sz="0" w:space="0" w:color="auto"/>
            <w:bottom w:val="none" w:sz="0" w:space="0" w:color="auto"/>
            <w:right w:val="none" w:sz="0" w:space="0" w:color="auto"/>
          </w:divBdr>
        </w:div>
        <w:div w:id="1019046073">
          <w:marLeft w:val="0"/>
          <w:marRight w:val="0"/>
          <w:marTop w:val="0"/>
          <w:marBottom w:val="0"/>
          <w:divBdr>
            <w:top w:val="none" w:sz="0" w:space="0" w:color="auto"/>
            <w:left w:val="none" w:sz="0" w:space="0" w:color="auto"/>
            <w:bottom w:val="none" w:sz="0" w:space="0" w:color="auto"/>
            <w:right w:val="none" w:sz="0" w:space="0" w:color="auto"/>
          </w:divBdr>
        </w:div>
        <w:div w:id="628051671">
          <w:marLeft w:val="0"/>
          <w:marRight w:val="0"/>
          <w:marTop w:val="0"/>
          <w:marBottom w:val="0"/>
          <w:divBdr>
            <w:top w:val="none" w:sz="0" w:space="0" w:color="auto"/>
            <w:left w:val="none" w:sz="0" w:space="0" w:color="auto"/>
            <w:bottom w:val="none" w:sz="0" w:space="0" w:color="auto"/>
            <w:right w:val="none" w:sz="0" w:space="0" w:color="auto"/>
          </w:divBdr>
        </w:div>
        <w:div w:id="957028508">
          <w:marLeft w:val="0"/>
          <w:marRight w:val="0"/>
          <w:marTop w:val="0"/>
          <w:marBottom w:val="0"/>
          <w:divBdr>
            <w:top w:val="none" w:sz="0" w:space="0" w:color="auto"/>
            <w:left w:val="none" w:sz="0" w:space="0" w:color="auto"/>
            <w:bottom w:val="none" w:sz="0" w:space="0" w:color="auto"/>
            <w:right w:val="none" w:sz="0" w:space="0" w:color="auto"/>
          </w:divBdr>
        </w:div>
        <w:div w:id="745419525">
          <w:marLeft w:val="0"/>
          <w:marRight w:val="0"/>
          <w:marTop w:val="0"/>
          <w:marBottom w:val="0"/>
          <w:divBdr>
            <w:top w:val="none" w:sz="0" w:space="0" w:color="auto"/>
            <w:left w:val="none" w:sz="0" w:space="0" w:color="auto"/>
            <w:bottom w:val="none" w:sz="0" w:space="0" w:color="auto"/>
            <w:right w:val="none" w:sz="0" w:space="0" w:color="auto"/>
          </w:divBdr>
        </w:div>
        <w:div w:id="1468820294">
          <w:marLeft w:val="0"/>
          <w:marRight w:val="0"/>
          <w:marTop w:val="0"/>
          <w:marBottom w:val="0"/>
          <w:divBdr>
            <w:top w:val="none" w:sz="0" w:space="0" w:color="auto"/>
            <w:left w:val="none" w:sz="0" w:space="0" w:color="auto"/>
            <w:bottom w:val="none" w:sz="0" w:space="0" w:color="auto"/>
            <w:right w:val="none" w:sz="0" w:space="0" w:color="auto"/>
          </w:divBdr>
        </w:div>
        <w:div w:id="1966964291">
          <w:marLeft w:val="0"/>
          <w:marRight w:val="0"/>
          <w:marTop w:val="0"/>
          <w:marBottom w:val="0"/>
          <w:divBdr>
            <w:top w:val="none" w:sz="0" w:space="0" w:color="auto"/>
            <w:left w:val="none" w:sz="0" w:space="0" w:color="auto"/>
            <w:bottom w:val="none" w:sz="0" w:space="0" w:color="auto"/>
            <w:right w:val="none" w:sz="0" w:space="0" w:color="auto"/>
          </w:divBdr>
        </w:div>
        <w:div w:id="1909803177">
          <w:marLeft w:val="0"/>
          <w:marRight w:val="0"/>
          <w:marTop w:val="0"/>
          <w:marBottom w:val="0"/>
          <w:divBdr>
            <w:top w:val="none" w:sz="0" w:space="0" w:color="auto"/>
            <w:left w:val="none" w:sz="0" w:space="0" w:color="auto"/>
            <w:bottom w:val="none" w:sz="0" w:space="0" w:color="auto"/>
            <w:right w:val="none" w:sz="0" w:space="0" w:color="auto"/>
          </w:divBdr>
        </w:div>
        <w:div w:id="410009011">
          <w:marLeft w:val="0"/>
          <w:marRight w:val="0"/>
          <w:marTop w:val="0"/>
          <w:marBottom w:val="0"/>
          <w:divBdr>
            <w:top w:val="none" w:sz="0" w:space="0" w:color="auto"/>
            <w:left w:val="none" w:sz="0" w:space="0" w:color="auto"/>
            <w:bottom w:val="none" w:sz="0" w:space="0" w:color="auto"/>
            <w:right w:val="none" w:sz="0" w:space="0" w:color="auto"/>
          </w:divBdr>
        </w:div>
        <w:div w:id="276064587">
          <w:marLeft w:val="0"/>
          <w:marRight w:val="0"/>
          <w:marTop w:val="0"/>
          <w:marBottom w:val="0"/>
          <w:divBdr>
            <w:top w:val="none" w:sz="0" w:space="0" w:color="auto"/>
            <w:left w:val="none" w:sz="0" w:space="0" w:color="auto"/>
            <w:bottom w:val="none" w:sz="0" w:space="0" w:color="auto"/>
            <w:right w:val="none" w:sz="0" w:space="0" w:color="auto"/>
          </w:divBdr>
        </w:div>
        <w:div w:id="203445825">
          <w:marLeft w:val="0"/>
          <w:marRight w:val="0"/>
          <w:marTop w:val="0"/>
          <w:marBottom w:val="0"/>
          <w:divBdr>
            <w:top w:val="none" w:sz="0" w:space="0" w:color="auto"/>
            <w:left w:val="none" w:sz="0" w:space="0" w:color="auto"/>
            <w:bottom w:val="none" w:sz="0" w:space="0" w:color="auto"/>
            <w:right w:val="none" w:sz="0" w:space="0" w:color="auto"/>
          </w:divBdr>
        </w:div>
        <w:div w:id="607927726">
          <w:marLeft w:val="0"/>
          <w:marRight w:val="0"/>
          <w:marTop w:val="0"/>
          <w:marBottom w:val="0"/>
          <w:divBdr>
            <w:top w:val="none" w:sz="0" w:space="0" w:color="auto"/>
            <w:left w:val="none" w:sz="0" w:space="0" w:color="auto"/>
            <w:bottom w:val="none" w:sz="0" w:space="0" w:color="auto"/>
            <w:right w:val="none" w:sz="0" w:space="0" w:color="auto"/>
          </w:divBdr>
        </w:div>
        <w:div w:id="1462575509">
          <w:marLeft w:val="0"/>
          <w:marRight w:val="0"/>
          <w:marTop w:val="0"/>
          <w:marBottom w:val="0"/>
          <w:divBdr>
            <w:top w:val="none" w:sz="0" w:space="0" w:color="auto"/>
            <w:left w:val="none" w:sz="0" w:space="0" w:color="auto"/>
            <w:bottom w:val="none" w:sz="0" w:space="0" w:color="auto"/>
            <w:right w:val="none" w:sz="0" w:space="0" w:color="auto"/>
          </w:divBdr>
        </w:div>
        <w:div w:id="1526558096">
          <w:marLeft w:val="0"/>
          <w:marRight w:val="0"/>
          <w:marTop w:val="0"/>
          <w:marBottom w:val="0"/>
          <w:divBdr>
            <w:top w:val="none" w:sz="0" w:space="0" w:color="auto"/>
            <w:left w:val="none" w:sz="0" w:space="0" w:color="auto"/>
            <w:bottom w:val="none" w:sz="0" w:space="0" w:color="auto"/>
            <w:right w:val="none" w:sz="0" w:space="0" w:color="auto"/>
          </w:divBdr>
        </w:div>
        <w:div w:id="1221553871">
          <w:marLeft w:val="0"/>
          <w:marRight w:val="0"/>
          <w:marTop w:val="0"/>
          <w:marBottom w:val="0"/>
          <w:divBdr>
            <w:top w:val="none" w:sz="0" w:space="0" w:color="auto"/>
            <w:left w:val="none" w:sz="0" w:space="0" w:color="auto"/>
            <w:bottom w:val="none" w:sz="0" w:space="0" w:color="auto"/>
            <w:right w:val="none" w:sz="0" w:space="0" w:color="auto"/>
          </w:divBdr>
        </w:div>
        <w:div w:id="768937846">
          <w:marLeft w:val="0"/>
          <w:marRight w:val="0"/>
          <w:marTop w:val="0"/>
          <w:marBottom w:val="0"/>
          <w:divBdr>
            <w:top w:val="none" w:sz="0" w:space="0" w:color="auto"/>
            <w:left w:val="none" w:sz="0" w:space="0" w:color="auto"/>
            <w:bottom w:val="none" w:sz="0" w:space="0" w:color="auto"/>
            <w:right w:val="none" w:sz="0" w:space="0" w:color="auto"/>
          </w:divBdr>
        </w:div>
        <w:div w:id="535387885">
          <w:marLeft w:val="0"/>
          <w:marRight w:val="0"/>
          <w:marTop w:val="0"/>
          <w:marBottom w:val="0"/>
          <w:divBdr>
            <w:top w:val="none" w:sz="0" w:space="0" w:color="auto"/>
            <w:left w:val="none" w:sz="0" w:space="0" w:color="auto"/>
            <w:bottom w:val="none" w:sz="0" w:space="0" w:color="auto"/>
            <w:right w:val="none" w:sz="0" w:space="0" w:color="auto"/>
          </w:divBdr>
        </w:div>
        <w:div w:id="1146512032">
          <w:marLeft w:val="0"/>
          <w:marRight w:val="0"/>
          <w:marTop w:val="0"/>
          <w:marBottom w:val="0"/>
          <w:divBdr>
            <w:top w:val="none" w:sz="0" w:space="0" w:color="auto"/>
            <w:left w:val="none" w:sz="0" w:space="0" w:color="auto"/>
            <w:bottom w:val="none" w:sz="0" w:space="0" w:color="auto"/>
            <w:right w:val="none" w:sz="0" w:space="0" w:color="auto"/>
          </w:divBdr>
        </w:div>
        <w:div w:id="997616525">
          <w:marLeft w:val="0"/>
          <w:marRight w:val="0"/>
          <w:marTop w:val="0"/>
          <w:marBottom w:val="0"/>
          <w:divBdr>
            <w:top w:val="none" w:sz="0" w:space="0" w:color="auto"/>
            <w:left w:val="none" w:sz="0" w:space="0" w:color="auto"/>
            <w:bottom w:val="none" w:sz="0" w:space="0" w:color="auto"/>
            <w:right w:val="none" w:sz="0" w:space="0" w:color="auto"/>
          </w:divBdr>
        </w:div>
        <w:div w:id="910965551">
          <w:marLeft w:val="0"/>
          <w:marRight w:val="0"/>
          <w:marTop w:val="0"/>
          <w:marBottom w:val="0"/>
          <w:divBdr>
            <w:top w:val="none" w:sz="0" w:space="0" w:color="auto"/>
            <w:left w:val="none" w:sz="0" w:space="0" w:color="auto"/>
            <w:bottom w:val="none" w:sz="0" w:space="0" w:color="auto"/>
            <w:right w:val="none" w:sz="0" w:space="0" w:color="auto"/>
          </w:divBdr>
        </w:div>
        <w:div w:id="469595542">
          <w:marLeft w:val="0"/>
          <w:marRight w:val="0"/>
          <w:marTop w:val="0"/>
          <w:marBottom w:val="0"/>
          <w:divBdr>
            <w:top w:val="none" w:sz="0" w:space="0" w:color="auto"/>
            <w:left w:val="none" w:sz="0" w:space="0" w:color="auto"/>
            <w:bottom w:val="none" w:sz="0" w:space="0" w:color="auto"/>
            <w:right w:val="none" w:sz="0" w:space="0" w:color="auto"/>
          </w:divBdr>
        </w:div>
        <w:div w:id="797266169">
          <w:marLeft w:val="0"/>
          <w:marRight w:val="0"/>
          <w:marTop w:val="0"/>
          <w:marBottom w:val="0"/>
          <w:divBdr>
            <w:top w:val="none" w:sz="0" w:space="0" w:color="auto"/>
            <w:left w:val="none" w:sz="0" w:space="0" w:color="auto"/>
            <w:bottom w:val="none" w:sz="0" w:space="0" w:color="auto"/>
            <w:right w:val="none" w:sz="0" w:space="0" w:color="auto"/>
          </w:divBdr>
        </w:div>
        <w:div w:id="2140952145">
          <w:marLeft w:val="0"/>
          <w:marRight w:val="0"/>
          <w:marTop w:val="0"/>
          <w:marBottom w:val="0"/>
          <w:divBdr>
            <w:top w:val="none" w:sz="0" w:space="0" w:color="auto"/>
            <w:left w:val="none" w:sz="0" w:space="0" w:color="auto"/>
            <w:bottom w:val="none" w:sz="0" w:space="0" w:color="auto"/>
            <w:right w:val="none" w:sz="0" w:space="0" w:color="auto"/>
          </w:divBdr>
        </w:div>
        <w:div w:id="225066907">
          <w:marLeft w:val="0"/>
          <w:marRight w:val="0"/>
          <w:marTop w:val="0"/>
          <w:marBottom w:val="0"/>
          <w:divBdr>
            <w:top w:val="none" w:sz="0" w:space="0" w:color="auto"/>
            <w:left w:val="none" w:sz="0" w:space="0" w:color="auto"/>
            <w:bottom w:val="none" w:sz="0" w:space="0" w:color="auto"/>
            <w:right w:val="none" w:sz="0" w:space="0" w:color="auto"/>
          </w:divBdr>
        </w:div>
        <w:div w:id="649600387">
          <w:marLeft w:val="0"/>
          <w:marRight w:val="0"/>
          <w:marTop w:val="0"/>
          <w:marBottom w:val="0"/>
          <w:divBdr>
            <w:top w:val="none" w:sz="0" w:space="0" w:color="auto"/>
            <w:left w:val="none" w:sz="0" w:space="0" w:color="auto"/>
            <w:bottom w:val="none" w:sz="0" w:space="0" w:color="auto"/>
            <w:right w:val="none" w:sz="0" w:space="0" w:color="auto"/>
          </w:divBdr>
        </w:div>
        <w:div w:id="972249821">
          <w:marLeft w:val="0"/>
          <w:marRight w:val="0"/>
          <w:marTop w:val="0"/>
          <w:marBottom w:val="0"/>
          <w:divBdr>
            <w:top w:val="none" w:sz="0" w:space="0" w:color="auto"/>
            <w:left w:val="none" w:sz="0" w:space="0" w:color="auto"/>
            <w:bottom w:val="none" w:sz="0" w:space="0" w:color="auto"/>
            <w:right w:val="none" w:sz="0" w:space="0" w:color="auto"/>
          </w:divBdr>
        </w:div>
        <w:div w:id="1673993825">
          <w:marLeft w:val="0"/>
          <w:marRight w:val="0"/>
          <w:marTop w:val="0"/>
          <w:marBottom w:val="0"/>
          <w:divBdr>
            <w:top w:val="none" w:sz="0" w:space="0" w:color="auto"/>
            <w:left w:val="none" w:sz="0" w:space="0" w:color="auto"/>
            <w:bottom w:val="none" w:sz="0" w:space="0" w:color="auto"/>
            <w:right w:val="none" w:sz="0" w:space="0" w:color="auto"/>
          </w:divBdr>
        </w:div>
        <w:div w:id="1871340118">
          <w:marLeft w:val="0"/>
          <w:marRight w:val="0"/>
          <w:marTop w:val="0"/>
          <w:marBottom w:val="0"/>
          <w:divBdr>
            <w:top w:val="none" w:sz="0" w:space="0" w:color="auto"/>
            <w:left w:val="none" w:sz="0" w:space="0" w:color="auto"/>
            <w:bottom w:val="none" w:sz="0" w:space="0" w:color="auto"/>
            <w:right w:val="none" w:sz="0" w:space="0" w:color="auto"/>
          </w:divBdr>
        </w:div>
        <w:div w:id="615139016">
          <w:marLeft w:val="0"/>
          <w:marRight w:val="0"/>
          <w:marTop w:val="0"/>
          <w:marBottom w:val="0"/>
          <w:divBdr>
            <w:top w:val="none" w:sz="0" w:space="0" w:color="auto"/>
            <w:left w:val="none" w:sz="0" w:space="0" w:color="auto"/>
            <w:bottom w:val="none" w:sz="0" w:space="0" w:color="auto"/>
            <w:right w:val="none" w:sz="0" w:space="0" w:color="auto"/>
          </w:divBdr>
        </w:div>
        <w:div w:id="52584925">
          <w:marLeft w:val="0"/>
          <w:marRight w:val="0"/>
          <w:marTop w:val="0"/>
          <w:marBottom w:val="0"/>
          <w:divBdr>
            <w:top w:val="none" w:sz="0" w:space="0" w:color="auto"/>
            <w:left w:val="none" w:sz="0" w:space="0" w:color="auto"/>
            <w:bottom w:val="none" w:sz="0" w:space="0" w:color="auto"/>
            <w:right w:val="none" w:sz="0" w:space="0" w:color="auto"/>
          </w:divBdr>
        </w:div>
        <w:div w:id="43212966">
          <w:marLeft w:val="0"/>
          <w:marRight w:val="0"/>
          <w:marTop w:val="0"/>
          <w:marBottom w:val="0"/>
          <w:divBdr>
            <w:top w:val="none" w:sz="0" w:space="0" w:color="auto"/>
            <w:left w:val="none" w:sz="0" w:space="0" w:color="auto"/>
            <w:bottom w:val="none" w:sz="0" w:space="0" w:color="auto"/>
            <w:right w:val="none" w:sz="0" w:space="0" w:color="auto"/>
          </w:divBdr>
        </w:div>
        <w:div w:id="1835493820">
          <w:marLeft w:val="0"/>
          <w:marRight w:val="0"/>
          <w:marTop w:val="0"/>
          <w:marBottom w:val="0"/>
          <w:divBdr>
            <w:top w:val="none" w:sz="0" w:space="0" w:color="auto"/>
            <w:left w:val="none" w:sz="0" w:space="0" w:color="auto"/>
            <w:bottom w:val="none" w:sz="0" w:space="0" w:color="auto"/>
            <w:right w:val="none" w:sz="0" w:space="0" w:color="auto"/>
          </w:divBdr>
        </w:div>
        <w:div w:id="196771414">
          <w:marLeft w:val="0"/>
          <w:marRight w:val="0"/>
          <w:marTop w:val="0"/>
          <w:marBottom w:val="0"/>
          <w:divBdr>
            <w:top w:val="none" w:sz="0" w:space="0" w:color="auto"/>
            <w:left w:val="none" w:sz="0" w:space="0" w:color="auto"/>
            <w:bottom w:val="none" w:sz="0" w:space="0" w:color="auto"/>
            <w:right w:val="none" w:sz="0" w:space="0" w:color="auto"/>
          </w:divBdr>
        </w:div>
        <w:div w:id="1454862586">
          <w:marLeft w:val="0"/>
          <w:marRight w:val="0"/>
          <w:marTop w:val="0"/>
          <w:marBottom w:val="0"/>
          <w:divBdr>
            <w:top w:val="none" w:sz="0" w:space="0" w:color="auto"/>
            <w:left w:val="none" w:sz="0" w:space="0" w:color="auto"/>
            <w:bottom w:val="none" w:sz="0" w:space="0" w:color="auto"/>
            <w:right w:val="none" w:sz="0" w:space="0" w:color="auto"/>
          </w:divBdr>
        </w:div>
        <w:div w:id="1500581964">
          <w:marLeft w:val="0"/>
          <w:marRight w:val="0"/>
          <w:marTop w:val="0"/>
          <w:marBottom w:val="0"/>
          <w:divBdr>
            <w:top w:val="none" w:sz="0" w:space="0" w:color="auto"/>
            <w:left w:val="none" w:sz="0" w:space="0" w:color="auto"/>
            <w:bottom w:val="none" w:sz="0" w:space="0" w:color="auto"/>
            <w:right w:val="none" w:sz="0" w:space="0" w:color="auto"/>
          </w:divBdr>
        </w:div>
        <w:div w:id="1074355704">
          <w:marLeft w:val="0"/>
          <w:marRight w:val="0"/>
          <w:marTop w:val="0"/>
          <w:marBottom w:val="0"/>
          <w:divBdr>
            <w:top w:val="none" w:sz="0" w:space="0" w:color="auto"/>
            <w:left w:val="none" w:sz="0" w:space="0" w:color="auto"/>
            <w:bottom w:val="none" w:sz="0" w:space="0" w:color="auto"/>
            <w:right w:val="none" w:sz="0" w:space="0" w:color="auto"/>
          </w:divBdr>
        </w:div>
        <w:div w:id="552933034">
          <w:marLeft w:val="0"/>
          <w:marRight w:val="0"/>
          <w:marTop w:val="0"/>
          <w:marBottom w:val="0"/>
          <w:divBdr>
            <w:top w:val="none" w:sz="0" w:space="0" w:color="auto"/>
            <w:left w:val="none" w:sz="0" w:space="0" w:color="auto"/>
            <w:bottom w:val="none" w:sz="0" w:space="0" w:color="auto"/>
            <w:right w:val="none" w:sz="0" w:space="0" w:color="auto"/>
          </w:divBdr>
        </w:div>
        <w:div w:id="281687852">
          <w:marLeft w:val="0"/>
          <w:marRight w:val="0"/>
          <w:marTop w:val="0"/>
          <w:marBottom w:val="0"/>
          <w:divBdr>
            <w:top w:val="none" w:sz="0" w:space="0" w:color="auto"/>
            <w:left w:val="none" w:sz="0" w:space="0" w:color="auto"/>
            <w:bottom w:val="none" w:sz="0" w:space="0" w:color="auto"/>
            <w:right w:val="none" w:sz="0" w:space="0" w:color="auto"/>
          </w:divBdr>
        </w:div>
        <w:div w:id="627053019">
          <w:marLeft w:val="0"/>
          <w:marRight w:val="0"/>
          <w:marTop w:val="0"/>
          <w:marBottom w:val="0"/>
          <w:divBdr>
            <w:top w:val="none" w:sz="0" w:space="0" w:color="auto"/>
            <w:left w:val="none" w:sz="0" w:space="0" w:color="auto"/>
            <w:bottom w:val="none" w:sz="0" w:space="0" w:color="auto"/>
            <w:right w:val="none" w:sz="0" w:space="0" w:color="auto"/>
          </w:divBdr>
        </w:div>
        <w:div w:id="74403026">
          <w:marLeft w:val="0"/>
          <w:marRight w:val="0"/>
          <w:marTop w:val="0"/>
          <w:marBottom w:val="0"/>
          <w:divBdr>
            <w:top w:val="none" w:sz="0" w:space="0" w:color="auto"/>
            <w:left w:val="none" w:sz="0" w:space="0" w:color="auto"/>
            <w:bottom w:val="none" w:sz="0" w:space="0" w:color="auto"/>
            <w:right w:val="none" w:sz="0" w:space="0" w:color="auto"/>
          </w:divBdr>
        </w:div>
        <w:div w:id="552011219">
          <w:marLeft w:val="0"/>
          <w:marRight w:val="0"/>
          <w:marTop w:val="0"/>
          <w:marBottom w:val="0"/>
          <w:divBdr>
            <w:top w:val="none" w:sz="0" w:space="0" w:color="auto"/>
            <w:left w:val="none" w:sz="0" w:space="0" w:color="auto"/>
            <w:bottom w:val="none" w:sz="0" w:space="0" w:color="auto"/>
            <w:right w:val="none" w:sz="0" w:space="0" w:color="auto"/>
          </w:divBdr>
        </w:div>
        <w:div w:id="1843356756">
          <w:marLeft w:val="0"/>
          <w:marRight w:val="0"/>
          <w:marTop w:val="0"/>
          <w:marBottom w:val="0"/>
          <w:divBdr>
            <w:top w:val="none" w:sz="0" w:space="0" w:color="auto"/>
            <w:left w:val="none" w:sz="0" w:space="0" w:color="auto"/>
            <w:bottom w:val="none" w:sz="0" w:space="0" w:color="auto"/>
            <w:right w:val="none" w:sz="0" w:space="0" w:color="auto"/>
          </w:divBdr>
        </w:div>
        <w:div w:id="217589784">
          <w:marLeft w:val="0"/>
          <w:marRight w:val="0"/>
          <w:marTop w:val="0"/>
          <w:marBottom w:val="0"/>
          <w:divBdr>
            <w:top w:val="none" w:sz="0" w:space="0" w:color="auto"/>
            <w:left w:val="none" w:sz="0" w:space="0" w:color="auto"/>
            <w:bottom w:val="none" w:sz="0" w:space="0" w:color="auto"/>
            <w:right w:val="none" w:sz="0" w:space="0" w:color="auto"/>
          </w:divBdr>
        </w:div>
        <w:div w:id="1188789964">
          <w:marLeft w:val="0"/>
          <w:marRight w:val="0"/>
          <w:marTop w:val="0"/>
          <w:marBottom w:val="0"/>
          <w:divBdr>
            <w:top w:val="none" w:sz="0" w:space="0" w:color="auto"/>
            <w:left w:val="none" w:sz="0" w:space="0" w:color="auto"/>
            <w:bottom w:val="none" w:sz="0" w:space="0" w:color="auto"/>
            <w:right w:val="none" w:sz="0" w:space="0" w:color="auto"/>
          </w:divBdr>
        </w:div>
        <w:div w:id="2002780894">
          <w:marLeft w:val="0"/>
          <w:marRight w:val="0"/>
          <w:marTop w:val="0"/>
          <w:marBottom w:val="0"/>
          <w:divBdr>
            <w:top w:val="none" w:sz="0" w:space="0" w:color="auto"/>
            <w:left w:val="none" w:sz="0" w:space="0" w:color="auto"/>
            <w:bottom w:val="none" w:sz="0" w:space="0" w:color="auto"/>
            <w:right w:val="none" w:sz="0" w:space="0" w:color="auto"/>
          </w:divBdr>
        </w:div>
        <w:div w:id="2055734314">
          <w:marLeft w:val="0"/>
          <w:marRight w:val="0"/>
          <w:marTop w:val="0"/>
          <w:marBottom w:val="0"/>
          <w:divBdr>
            <w:top w:val="none" w:sz="0" w:space="0" w:color="auto"/>
            <w:left w:val="none" w:sz="0" w:space="0" w:color="auto"/>
            <w:bottom w:val="none" w:sz="0" w:space="0" w:color="auto"/>
            <w:right w:val="none" w:sz="0" w:space="0" w:color="auto"/>
          </w:divBdr>
        </w:div>
        <w:div w:id="976572584">
          <w:marLeft w:val="0"/>
          <w:marRight w:val="0"/>
          <w:marTop w:val="0"/>
          <w:marBottom w:val="0"/>
          <w:divBdr>
            <w:top w:val="none" w:sz="0" w:space="0" w:color="auto"/>
            <w:left w:val="none" w:sz="0" w:space="0" w:color="auto"/>
            <w:bottom w:val="none" w:sz="0" w:space="0" w:color="auto"/>
            <w:right w:val="none" w:sz="0" w:space="0" w:color="auto"/>
          </w:divBdr>
        </w:div>
        <w:div w:id="1527256953">
          <w:marLeft w:val="0"/>
          <w:marRight w:val="0"/>
          <w:marTop w:val="0"/>
          <w:marBottom w:val="0"/>
          <w:divBdr>
            <w:top w:val="none" w:sz="0" w:space="0" w:color="auto"/>
            <w:left w:val="none" w:sz="0" w:space="0" w:color="auto"/>
            <w:bottom w:val="none" w:sz="0" w:space="0" w:color="auto"/>
            <w:right w:val="none" w:sz="0" w:space="0" w:color="auto"/>
          </w:divBdr>
        </w:div>
        <w:div w:id="469520406">
          <w:marLeft w:val="0"/>
          <w:marRight w:val="0"/>
          <w:marTop w:val="0"/>
          <w:marBottom w:val="0"/>
          <w:divBdr>
            <w:top w:val="none" w:sz="0" w:space="0" w:color="auto"/>
            <w:left w:val="none" w:sz="0" w:space="0" w:color="auto"/>
            <w:bottom w:val="none" w:sz="0" w:space="0" w:color="auto"/>
            <w:right w:val="none" w:sz="0" w:space="0" w:color="auto"/>
          </w:divBdr>
        </w:div>
        <w:div w:id="1995836731">
          <w:marLeft w:val="0"/>
          <w:marRight w:val="0"/>
          <w:marTop w:val="0"/>
          <w:marBottom w:val="0"/>
          <w:divBdr>
            <w:top w:val="none" w:sz="0" w:space="0" w:color="auto"/>
            <w:left w:val="none" w:sz="0" w:space="0" w:color="auto"/>
            <w:bottom w:val="none" w:sz="0" w:space="0" w:color="auto"/>
            <w:right w:val="none" w:sz="0" w:space="0" w:color="auto"/>
          </w:divBdr>
        </w:div>
        <w:div w:id="177888395">
          <w:marLeft w:val="0"/>
          <w:marRight w:val="0"/>
          <w:marTop w:val="0"/>
          <w:marBottom w:val="0"/>
          <w:divBdr>
            <w:top w:val="none" w:sz="0" w:space="0" w:color="auto"/>
            <w:left w:val="none" w:sz="0" w:space="0" w:color="auto"/>
            <w:bottom w:val="none" w:sz="0" w:space="0" w:color="auto"/>
            <w:right w:val="none" w:sz="0" w:space="0" w:color="auto"/>
          </w:divBdr>
        </w:div>
        <w:div w:id="1549956672">
          <w:marLeft w:val="0"/>
          <w:marRight w:val="0"/>
          <w:marTop w:val="0"/>
          <w:marBottom w:val="0"/>
          <w:divBdr>
            <w:top w:val="none" w:sz="0" w:space="0" w:color="auto"/>
            <w:left w:val="none" w:sz="0" w:space="0" w:color="auto"/>
            <w:bottom w:val="none" w:sz="0" w:space="0" w:color="auto"/>
            <w:right w:val="none" w:sz="0" w:space="0" w:color="auto"/>
          </w:divBdr>
        </w:div>
        <w:div w:id="684400716">
          <w:marLeft w:val="0"/>
          <w:marRight w:val="0"/>
          <w:marTop w:val="0"/>
          <w:marBottom w:val="0"/>
          <w:divBdr>
            <w:top w:val="none" w:sz="0" w:space="0" w:color="auto"/>
            <w:left w:val="none" w:sz="0" w:space="0" w:color="auto"/>
            <w:bottom w:val="none" w:sz="0" w:space="0" w:color="auto"/>
            <w:right w:val="none" w:sz="0" w:space="0" w:color="auto"/>
          </w:divBdr>
        </w:div>
        <w:div w:id="408312393">
          <w:marLeft w:val="0"/>
          <w:marRight w:val="0"/>
          <w:marTop w:val="0"/>
          <w:marBottom w:val="0"/>
          <w:divBdr>
            <w:top w:val="none" w:sz="0" w:space="0" w:color="auto"/>
            <w:left w:val="none" w:sz="0" w:space="0" w:color="auto"/>
            <w:bottom w:val="none" w:sz="0" w:space="0" w:color="auto"/>
            <w:right w:val="none" w:sz="0" w:space="0" w:color="auto"/>
          </w:divBdr>
        </w:div>
        <w:div w:id="1357921271">
          <w:marLeft w:val="0"/>
          <w:marRight w:val="0"/>
          <w:marTop w:val="0"/>
          <w:marBottom w:val="0"/>
          <w:divBdr>
            <w:top w:val="none" w:sz="0" w:space="0" w:color="auto"/>
            <w:left w:val="none" w:sz="0" w:space="0" w:color="auto"/>
            <w:bottom w:val="none" w:sz="0" w:space="0" w:color="auto"/>
            <w:right w:val="none" w:sz="0" w:space="0" w:color="auto"/>
          </w:divBdr>
        </w:div>
        <w:div w:id="131870761">
          <w:marLeft w:val="0"/>
          <w:marRight w:val="0"/>
          <w:marTop w:val="0"/>
          <w:marBottom w:val="0"/>
          <w:divBdr>
            <w:top w:val="none" w:sz="0" w:space="0" w:color="auto"/>
            <w:left w:val="none" w:sz="0" w:space="0" w:color="auto"/>
            <w:bottom w:val="none" w:sz="0" w:space="0" w:color="auto"/>
            <w:right w:val="none" w:sz="0" w:space="0" w:color="auto"/>
          </w:divBdr>
        </w:div>
        <w:div w:id="822700731">
          <w:marLeft w:val="0"/>
          <w:marRight w:val="0"/>
          <w:marTop w:val="0"/>
          <w:marBottom w:val="0"/>
          <w:divBdr>
            <w:top w:val="none" w:sz="0" w:space="0" w:color="auto"/>
            <w:left w:val="none" w:sz="0" w:space="0" w:color="auto"/>
            <w:bottom w:val="none" w:sz="0" w:space="0" w:color="auto"/>
            <w:right w:val="none" w:sz="0" w:space="0" w:color="auto"/>
          </w:divBdr>
        </w:div>
        <w:div w:id="955062203">
          <w:marLeft w:val="0"/>
          <w:marRight w:val="0"/>
          <w:marTop w:val="0"/>
          <w:marBottom w:val="0"/>
          <w:divBdr>
            <w:top w:val="none" w:sz="0" w:space="0" w:color="auto"/>
            <w:left w:val="none" w:sz="0" w:space="0" w:color="auto"/>
            <w:bottom w:val="none" w:sz="0" w:space="0" w:color="auto"/>
            <w:right w:val="none" w:sz="0" w:space="0" w:color="auto"/>
          </w:divBdr>
        </w:div>
        <w:div w:id="1665818735">
          <w:marLeft w:val="0"/>
          <w:marRight w:val="0"/>
          <w:marTop w:val="0"/>
          <w:marBottom w:val="0"/>
          <w:divBdr>
            <w:top w:val="none" w:sz="0" w:space="0" w:color="auto"/>
            <w:left w:val="none" w:sz="0" w:space="0" w:color="auto"/>
            <w:bottom w:val="none" w:sz="0" w:space="0" w:color="auto"/>
            <w:right w:val="none" w:sz="0" w:space="0" w:color="auto"/>
          </w:divBdr>
        </w:div>
        <w:div w:id="964628001">
          <w:marLeft w:val="0"/>
          <w:marRight w:val="0"/>
          <w:marTop w:val="0"/>
          <w:marBottom w:val="0"/>
          <w:divBdr>
            <w:top w:val="none" w:sz="0" w:space="0" w:color="auto"/>
            <w:left w:val="none" w:sz="0" w:space="0" w:color="auto"/>
            <w:bottom w:val="none" w:sz="0" w:space="0" w:color="auto"/>
            <w:right w:val="none" w:sz="0" w:space="0" w:color="auto"/>
          </w:divBdr>
        </w:div>
        <w:div w:id="182936026">
          <w:marLeft w:val="0"/>
          <w:marRight w:val="0"/>
          <w:marTop w:val="0"/>
          <w:marBottom w:val="0"/>
          <w:divBdr>
            <w:top w:val="none" w:sz="0" w:space="0" w:color="auto"/>
            <w:left w:val="none" w:sz="0" w:space="0" w:color="auto"/>
            <w:bottom w:val="none" w:sz="0" w:space="0" w:color="auto"/>
            <w:right w:val="none" w:sz="0" w:space="0" w:color="auto"/>
          </w:divBdr>
        </w:div>
        <w:div w:id="442654196">
          <w:marLeft w:val="0"/>
          <w:marRight w:val="0"/>
          <w:marTop w:val="0"/>
          <w:marBottom w:val="0"/>
          <w:divBdr>
            <w:top w:val="none" w:sz="0" w:space="0" w:color="auto"/>
            <w:left w:val="none" w:sz="0" w:space="0" w:color="auto"/>
            <w:bottom w:val="none" w:sz="0" w:space="0" w:color="auto"/>
            <w:right w:val="none" w:sz="0" w:space="0" w:color="auto"/>
          </w:divBdr>
        </w:div>
        <w:div w:id="2066681128">
          <w:marLeft w:val="0"/>
          <w:marRight w:val="0"/>
          <w:marTop w:val="0"/>
          <w:marBottom w:val="0"/>
          <w:divBdr>
            <w:top w:val="none" w:sz="0" w:space="0" w:color="auto"/>
            <w:left w:val="none" w:sz="0" w:space="0" w:color="auto"/>
            <w:bottom w:val="none" w:sz="0" w:space="0" w:color="auto"/>
            <w:right w:val="none" w:sz="0" w:space="0" w:color="auto"/>
          </w:divBdr>
        </w:div>
        <w:div w:id="975377283">
          <w:marLeft w:val="0"/>
          <w:marRight w:val="0"/>
          <w:marTop w:val="0"/>
          <w:marBottom w:val="0"/>
          <w:divBdr>
            <w:top w:val="none" w:sz="0" w:space="0" w:color="auto"/>
            <w:left w:val="none" w:sz="0" w:space="0" w:color="auto"/>
            <w:bottom w:val="none" w:sz="0" w:space="0" w:color="auto"/>
            <w:right w:val="none" w:sz="0" w:space="0" w:color="auto"/>
          </w:divBdr>
        </w:div>
        <w:div w:id="342705347">
          <w:marLeft w:val="0"/>
          <w:marRight w:val="0"/>
          <w:marTop w:val="0"/>
          <w:marBottom w:val="0"/>
          <w:divBdr>
            <w:top w:val="none" w:sz="0" w:space="0" w:color="auto"/>
            <w:left w:val="none" w:sz="0" w:space="0" w:color="auto"/>
            <w:bottom w:val="none" w:sz="0" w:space="0" w:color="auto"/>
            <w:right w:val="none" w:sz="0" w:space="0" w:color="auto"/>
          </w:divBdr>
        </w:div>
        <w:div w:id="61342575">
          <w:marLeft w:val="0"/>
          <w:marRight w:val="0"/>
          <w:marTop w:val="0"/>
          <w:marBottom w:val="0"/>
          <w:divBdr>
            <w:top w:val="none" w:sz="0" w:space="0" w:color="auto"/>
            <w:left w:val="none" w:sz="0" w:space="0" w:color="auto"/>
            <w:bottom w:val="none" w:sz="0" w:space="0" w:color="auto"/>
            <w:right w:val="none" w:sz="0" w:space="0" w:color="auto"/>
          </w:divBdr>
        </w:div>
        <w:div w:id="1387413448">
          <w:marLeft w:val="0"/>
          <w:marRight w:val="0"/>
          <w:marTop w:val="0"/>
          <w:marBottom w:val="0"/>
          <w:divBdr>
            <w:top w:val="none" w:sz="0" w:space="0" w:color="auto"/>
            <w:left w:val="none" w:sz="0" w:space="0" w:color="auto"/>
            <w:bottom w:val="none" w:sz="0" w:space="0" w:color="auto"/>
            <w:right w:val="none" w:sz="0" w:space="0" w:color="auto"/>
          </w:divBdr>
        </w:div>
        <w:div w:id="145438465">
          <w:marLeft w:val="0"/>
          <w:marRight w:val="0"/>
          <w:marTop w:val="0"/>
          <w:marBottom w:val="0"/>
          <w:divBdr>
            <w:top w:val="none" w:sz="0" w:space="0" w:color="auto"/>
            <w:left w:val="none" w:sz="0" w:space="0" w:color="auto"/>
            <w:bottom w:val="none" w:sz="0" w:space="0" w:color="auto"/>
            <w:right w:val="none" w:sz="0" w:space="0" w:color="auto"/>
          </w:divBdr>
        </w:div>
        <w:div w:id="1074158586">
          <w:marLeft w:val="0"/>
          <w:marRight w:val="0"/>
          <w:marTop w:val="0"/>
          <w:marBottom w:val="0"/>
          <w:divBdr>
            <w:top w:val="none" w:sz="0" w:space="0" w:color="auto"/>
            <w:left w:val="none" w:sz="0" w:space="0" w:color="auto"/>
            <w:bottom w:val="none" w:sz="0" w:space="0" w:color="auto"/>
            <w:right w:val="none" w:sz="0" w:space="0" w:color="auto"/>
          </w:divBdr>
        </w:div>
        <w:div w:id="448400937">
          <w:marLeft w:val="0"/>
          <w:marRight w:val="0"/>
          <w:marTop w:val="0"/>
          <w:marBottom w:val="0"/>
          <w:divBdr>
            <w:top w:val="none" w:sz="0" w:space="0" w:color="auto"/>
            <w:left w:val="none" w:sz="0" w:space="0" w:color="auto"/>
            <w:bottom w:val="none" w:sz="0" w:space="0" w:color="auto"/>
            <w:right w:val="none" w:sz="0" w:space="0" w:color="auto"/>
          </w:divBdr>
        </w:div>
        <w:div w:id="1502702370">
          <w:marLeft w:val="0"/>
          <w:marRight w:val="0"/>
          <w:marTop w:val="0"/>
          <w:marBottom w:val="0"/>
          <w:divBdr>
            <w:top w:val="none" w:sz="0" w:space="0" w:color="auto"/>
            <w:left w:val="none" w:sz="0" w:space="0" w:color="auto"/>
            <w:bottom w:val="none" w:sz="0" w:space="0" w:color="auto"/>
            <w:right w:val="none" w:sz="0" w:space="0" w:color="auto"/>
          </w:divBdr>
        </w:div>
        <w:div w:id="609554727">
          <w:marLeft w:val="0"/>
          <w:marRight w:val="0"/>
          <w:marTop w:val="0"/>
          <w:marBottom w:val="0"/>
          <w:divBdr>
            <w:top w:val="none" w:sz="0" w:space="0" w:color="auto"/>
            <w:left w:val="none" w:sz="0" w:space="0" w:color="auto"/>
            <w:bottom w:val="none" w:sz="0" w:space="0" w:color="auto"/>
            <w:right w:val="none" w:sz="0" w:space="0" w:color="auto"/>
          </w:divBdr>
        </w:div>
        <w:div w:id="617756300">
          <w:marLeft w:val="0"/>
          <w:marRight w:val="0"/>
          <w:marTop w:val="0"/>
          <w:marBottom w:val="0"/>
          <w:divBdr>
            <w:top w:val="none" w:sz="0" w:space="0" w:color="auto"/>
            <w:left w:val="none" w:sz="0" w:space="0" w:color="auto"/>
            <w:bottom w:val="none" w:sz="0" w:space="0" w:color="auto"/>
            <w:right w:val="none" w:sz="0" w:space="0" w:color="auto"/>
          </w:divBdr>
        </w:div>
        <w:div w:id="1083995377">
          <w:marLeft w:val="0"/>
          <w:marRight w:val="0"/>
          <w:marTop w:val="0"/>
          <w:marBottom w:val="0"/>
          <w:divBdr>
            <w:top w:val="none" w:sz="0" w:space="0" w:color="auto"/>
            <w:left w:val="none" w:sz="0" w:space="0" w:color="auto"/>
            <w:bottom w:val="none" w:sz="0" w:space="0" w:color="auto"/>
            <w:right w:val="none" w:sz="0" w:space="0" w:color="auto"/>
          </w:divBdr>
        </w:div>
        <w:div w:id="1684014849">
          <w:marLeft w:val="0"/>
          <w:marRight w:val="0"/>
          <w:marTop w:val="0"/>
          <w:marBottom w:val="0"/>
          <w:divBdr>
            <w:top w:val="none" w:sz="0" w:space="0" w:color="auto"/>
            <w:left w:val="none" w:sz="0" w:space="0" w:color="auto"/>
            <w:bottom w:val="none" w:sz="0" w:space="0" w:color="auto"/>
            <w:right w:val="none" w:sz="0" w:space="0" w:color="auto"/>
          </w:divBdr>
        </w:div>
        <w:div w:id="1037244961">
          <w:marLeft w:val="0"/>
          <w:marRight w:val="0"/>
          <w:marTop w:val="0"/>
          <w:marBottom w:val="0"/>
          <w:divBdr>
            <w:top w:val="none" w:sz="0" w:space="0" w:color="auto"/>
            <w:left w:val="none" w:sz="0" w:space="0" w:color="auto"/>
            <w:bottom w:val="none" w:sz="0" w:space="0" w:color="auto"/>
            <w:right w:val="none" w:sz="0" w:space="0" w:color="auto"/>
          </w:divBdr>
        </w:div>
        <w:div w:id="1704478577">
          <w:marLeft w:val="0"/>
          <w:marRight w:val="0"/>
          <w:marTop w:val="0"/>
          <w:marBottom w:val="0"/>
          <w:divBdr>
            <w:top w:val="none" w:sz="0" w:space="0" w:color="auto"/>
            <w:left w:val="none" w:sz="0" w:space="0" w:color="auto"/>
            <w:bottom w:val="none" w:sz="0" w:space="0" w:color="auto"/>
            <w:right w:val="none" w:sz="0" w:space="0" w:color="auto"/>
          </w:divBdr>
        </w:div>
        <w:div w:id="1282343918">
          <w:marLeft w:val="0"/>
          <w:marRight w:val="0"/>
          <w:marTop w:val="0"/>
          <w:marBottom w:val="0"/>
          <w:divBdr>
            <w:top w:val="none" w:sz="0" w:space="0" w:color="auto"/>
            <w:left w:val="none" w:sz="0" w:space="0" w:color="auto"/>
            <w:bottom w:val="none" w:sz="0" w:space="0" w:color="auto"/>
            <w:right w:val="none" w:sz="0" w:space="0" w:color="auto"/>
          </w:divBdr>
        </w:div>
        <w:div w:id="1427771303">
          <w:marLeft w:val="0"/>
          <w:marRight w:val="0"/>
          <w:marTop w:val="0"/>
          <w:marBottom w:val="0"/>
          <w:divBdr>
            <w:top w:val="none" w:sz="0" w:space="0" w:color="auto"/>
            <w:left w:val="none" w:sz="0" w:space="0" w:color="auto"/>
            <w:bottom w:val="none" w:sz="0" w:space="0" w:color="auto"/>
            <w:right w:val="none" w:sz="0" w:space="0" w:color="auto"/>
          </w:divBdr>
        </w:div>
        <w:div w:id="105857611">
          <w:marLeft w:val="0"/>
          <w:marRight w:val="0"/>
          <w:marTop w:val="0"/>
          <w:marBottom w:val="0"/>
          <w:divBdr>
            <w:top w:val="none" w:sz="0" w:space="0" w:color="auto"/>
            <w:left w:val="none" w:sz="0" w:space="0" w:color="auto"/>
            <w:bottom w:val="none" w:sz="0" w:space="0" w:color="auto"/>
            <w:right w:val="none" w:sz="0" w:space="0" w:color="auto"/>
          </w:divBdr>
        </w:div>
        <w:div w:id="1303736550">
          <w:marLeft w:val="0"/>
          <w:marRight w:val="0"/>
          <w:marTop w:val="0"/>
          <w:marBottom w:val="0"/>
          <w:divBdr>
            <w:top w:val="none" w:sz="0" w:space="0" w:color="auto"/>
            <w:left w:val="none" w:sz="0" w:space="0" w:color="auto"/>
            <w:bottom w:val="none" w:sz="0" w:space="0" w:color="auto"/>
            <w:right w:val="none" w:sz="0" w:space="0" w:color="auto"/>
          </w:divBdr>
        </w:div>
        <w:div w:id="1299992993">
          <w:marLeft w:val="0"/>
          <w:marRight w:val="0"/>
          <w:marTop w:val="0"/>
          <w:marBottom w:val="0"/>
          <w:divBdr>
            <w:top w:val="none" w:sz="0" w:space="0" w:color="auto"/>
            <w:left w:val="none" w:sz="0" w:space="0" w:color="auto"/>
            <w:bottom w:val="none" w:sz="0" w:space="0" w:color="auto"/>
            <w:right w:val="none" w:sz="0" w:space="0" w:color="auto"/>
          </w:divBdr>
        </w:div>
        <w:div w:id="691685946">
          <w:marLeft w:val="0"/>
          <w:marRight w:val="0"/>
          <w:marTop w:val="0"/>
          <w:marBottom w:val="0"/>
          <w:divBdr>
            <w:top w:val="none" w:sz="0" w:space="0" w:color="auto"/>
            <w:left w:val="none" w:sz="0" w:space="0" w:color="auto"/>
            <w:bottom w:val="none" w:sz="0" w:space="0" w:color="auto"/>
            <w:right w:val="none" w:sz="0" w:space="0" w:color="auto"/>
          </w:divBdr>
        </w:div>
        <w:div w:id="988169193">
          <w:marLeft w:val="0"/>
          <w:marRight w:val="0"/>
          <w:marTop w:val="0"/>
          <w:marBottom w:val="0"/>
          <w:divBdr>
            <w:top w:val="none" w:sz="0" w:space="0" w:color="auto"/>
            <w:left w:val="none" w:sz="0" w:space="0" w:color="auto"/>
            <w:bottom w:val="none" w:sz="0" w:space="0" w:color="auto"/>
            <w:right w:val="none" w:sz="0" w:space="0" w:color="auto"/>
          </w:divBdr>
        </w:div>
        <w:div w:id="1457796028">
          <w:marLeft w:val="0"/>
          <w:marRight w:val="0"/>
          <w:marTop w:val="0"/>
          <w:marBottom w:val="0"/>
          <w:divBdr>
            <w:top w:val="none" w:sz="0" w:space="0" w:color="auto"/>
            <w:left w:val="none" w:sz="0" w:space="0" w:color="auto"/>
            <w:bottom w:val="none" w:sz="0" w:space="0" w:color="auto"/>
            <w:right w:val="none" w:sz="0" w:space="0" w:color="auto"/>
          </w:divBdr>
        </w:div>
        <w:div w:id="937250665">
          <w:marLeft w:val="0"/>
          <w:marRight w:val="0"/>
          <w:marTop w:val="0"/>
          <w:marBottom w:val="0"/>
          <w:divBdr>
            <w:top w:val="none" w:sz="0" w:space="0" w:color="auto"/>
            <w:left w:val="none" w:sz="0" w:space="0" w:color="auto"/>
            <w:bottom w:val="none" w:sz="0" w:space="0" w:color="auto"/>
            <w:right w:val="none" w:sz="0" w:space="0" w:color="auto"/>
          </w:divBdr>
        </w:div>
        <w:div w:id="234630507">
          <w:marLeft w:val="0"/>
          <w:marRight w:val="0"/>
          <w:marTop w:val="0"/>
          <w:marBottom w:val="0"/>
          <w:divBdr>
            <w:top w:val="none" w:sz="0" w:space="0" w:color="auto"/>
            <w:left w:val="none" w:sz="0" w:space="0" w:color="auto"/>
            <w:bottom w:val="none" w:sz="0" w:space="0" w:color="auto"/>
            <w:right w:val="none" w:sz="0" w:space="0" w:color="auto"/>
          </w:divBdr>
        </w:div>
        <w:div w:id="2121953689">
          <w:marLeft w:val="0"/>
          <w:marRight w:val="0"/>
          <w:marTop w:val="0"/>
          <w:marBottom w:val="0"/>
          <w:divBdr>
            <w:top w:val="none" w:sz="0" w:space="0" w:color="auto"/>
            <w:left w:val="none" w:sz="0" w:space="0" w:color="auto"/>
            <w:bottom w:val="none" w:sz="0" w:space="0" w:color="auto"/>
            <w:right w:val="none" w:sz="0" w:space="0" w:color="auto"/>
          </w:divBdr>
        </w:div>
        <w:div w:id="872694380">
          <w:marLeft w:val="0"/>
          <w:marRight w:val="0"/>
          <w:marTop w:val="0"/>
          <w:marBottom w:val="0"/>
          <w:divBdr>
            <w:top w:val="none" w:sz="0" w:space="0" w:color="auto"/>
            <w:left w:val="none" w:sz="0" w:space="0" w:color="auto"/>
            <w:bottom w:val="none" w:sz="0" w:space="0" w:color="auto"/>
            <w:right w:val="none" w:sz="0" w:space="0" w:color="auto"/>
          </w:divBdr>
        </w:div>
        <w:div w:id="1104224198">
          <w:marLeft w:val="0"/>
          <w:marRight w:val="0"/>
          <w:marTop w:val="0"/>
          <w:marBottom w:val="0"/>
          <w:divBdr>
            <w:top w:val="none" w:sz="0" w:space="0" w:color="auto"/>
            <w:left w:val="none" w:sz="0" w:space="0" w:color="auto"/>
            <w:bottom w:val="none" w:sz="0" w:space="0" w:color="auto"/>
            <w:right w:val="none" w:sz="0" w:space="0" w:color="auto"/>
          </w:divBdr>
        </w:div>
        <w:div w:id="2048602953">
          <w:marLeft w:val="0"/>
          <w:marRight w:val="0"/>
          <w:marTop w:val="0"/>
          <w:marBottom w:val="0"/>
          <w:divBdr>
            <w:top w:val="none" w:sz="0" w:space="0" w:color="auto"/>
            <w:left w:val="none" w:sz="0" w:space="0" w:color="auto"/>
            <w:bottom w:val="none" w:sz="0" w:space="0" w:color="auto"/>
            <w:right w:val="none" w:sz="0" w:space="0" w:color="auto"/>
          </w:divBdr>
        </w:div>
        <w:div w:id="507327397">
          <w:marLeft w:val="0"/>
          <w:marRight w:val="0"/>
          <w:marTop w:val="0"/>
          <w:marBottom w:val="0"/>
          <w:divBdr>
            <w:top w:val="none" w:sz="0" w:space="0" w:color="auto"/>
            <w:left w:val="none" w:sz="0" w:space="0" w:color="auto"/>
            <w:bottom w:val="none" w:sz="0" w:space="0" w:color="auto"/>
            <w:right w:val="none" w:sz="0" w:space="0" w:color="auto"/>
          </w:divBdr>
        </w:div>
        <w:div w:id="1488938368">
          <w:marLeft w:val="0"/>
          <w:marRight w:val="0"/>
          <w:marTop w:val="0"/>
          <w:marBottom w:val="0"/>
          <w:divBdr>
            <w:top w:val="none" w:sz="0" w:space="0" w:color="auto"/>
            <w:left w:val="none" w:sz="0" w:space="0" w:color="auto"/>
            <w:bottom w:val="none" w:sz="0" w:space="0" w:color="auto"/>
            <w:right w:val="none" w:sz="0" w:space="0" w:color="auto"/>
          </w:divBdr>
        </w:div>
        <w:div w:id="1970819430">
          <w:marLeft w:val="0"/>
          <w:marRight w:val="0"/>
          <w:marTop w:val="0"/>
          <w:marBottom w:val="0"/>
          <w:divBdr>
            <w:top w:val="none" w:sz="0" w:space="0" w:color="auto"/>
            <w:left w:val="none" w:sz="0" w:space="0" w:color="auto"/>
            <w:bottom w:val="none" w:sz="0" w:space="0" w:color="auto"/>
            <w:right w:val="none" w:sz="0" w:space="0" w:color="auto"/>
          </w:divBdr>
        </w:div>
        <w:div w:id="1704555069">
          <w:marLeft w:val="0"/>
          <w:marRight w:val="0"/>
          <w:marTop w:val="0"/>
          <w:marBottom w:val="0"/>
          <w:divBdr>
            <w:top w:val="none" w:sz="0" w:space="0" w:color="auto"/>
            <w:left w:val="none" w:sz="0" w:space="0" w:color="auto"/>
            <w:bottom w:val="none" w:sz="0" w:space="0" w:color="auto"/>
            <w:right w:val="none" w:sz="0" w:space="0" w:color="auto"/>
          </w:divBdr>
        </w:div>
        <w:div w:id="688020009">
          <w:marLeft w:val="0"/>
          <w:marRight w:val="0"/>
          <w:marTop w:val="0"/>
          <w:marBottom w:val="0"/>
          <w:divBdr>
            <w:top w:val="none" w:sz="0" w:space="0" w:color="auto"/>
            <w:left w:val="none" w:sz="0" w:space="0" w:color="auto"/>
            <w:bottom w:val="none" w:sz="0" w:space="0" w:color="auto"/>
            <w:right w:val="none" w:sz="0" w:space="0" w:color="auto"/>
          </w:divBdr>
        </w:div>
        <w:div w:id="1919897814">
          <w:marLeft w:val="0"/>
          <w:marRight w:val="0"/>
          <w:marTop w:val="0"/>
          <w:marBottom w:val="0"/>
          <w:divBdr>
            <w:top w:val="none" w:sz="0" w:space="0" w:color="auto"/>
            <w:left w:val="none" w:sz="0" w:space="0" w:color="auto"/>
            <w:bottom w:val="none" w:sz="0" w:space="0" w:color="auto"/>
            <w:right w:val="none" w:sz="0" w:space="0" w:color="auto"/>
          </w:divBdr>
        </w:div>
        <w:div w:id="1260018806">
          <w:marLeft w:val="0"/>
          <w:marRight w:val="0"/>
          <w:marTop w:val="0"/>
          <w:marBottom w:val="0"/>
          <w:divBdr>
            <w:top w:val="none" w:sz="0" w:space="0" w:color="auto"/>
            <w:left w:val="none" w:sz="0" w:space="0" w:color="auto"/>
            <w:bottom w:val="none" w:sz="0" w:space="0" w:color="auto"/>
            <w:right w:val="none" w:sz="0" w:space="0" w:color="auto"/>
          </w:divBdr>
        </w:div>
        <w:div w:id="897400293">
          <w:marLeft w:val="0"/>
          <w:marRight w:val="0"/>
          <w:marTop w:val="0"/>
          <w:marBottom w:val="0"/>
          <w:divBdr>
            <w:top w:val="none" w:sz="0" w:space="0" w:color="auto"/>
            <w:left w:val="none" w:sz="0" w:space="0" w:color="auto"/>
            <w:bottom w:val="none" w:sz="0" w:space="0" w:color="auto"/>
            <w:right w:val="none" w:sz="0" w:space="0" w:color="auto"/>
          </w:divBdr>
        </w:div>
        <w:div w:id="30232321">
          <w:marLeft w:val="0"/>
          <w:marRight w:val="0"/>
          <w:marTop w:val="0"/>
          <w:marBottom w:val="0"/>
          <w:divBdr>
            <w:top w:val="none" w:sz="0" w:space="0" w:color="auto"/>
            <w:left w:val="none" w:sz="0" w:space="0" w:color="auto"/>
            <w:bottom w:val="none" w:sz="0" w:space="0" w:color="auto"/>
            <w:right w:val="none" w:sz="0" w:space="0" w:color="auto"/>
          </w:divBdr>
        </w:div>
        <w:div w:id="1966041780">
          <w:marLeft w:val="0"/>
          <w:marRight w:val="0"/>
          <w:marTop w:val="0"/>
          <w:marBottom w:val="0"/>
          <w:divBdr>
            <w:top w:val="none" w:sz="0" w:space="0" w:color="auto"/>
            <w:left w:val="none" w:sz="0" w:space="0" w:color="auto"/>
            <w:bottom w:val="none" w:sz="0" w:space="0" w:color="auto"/>
            <w:right w:val="none" w:sz="0" w:space="0" w:color="auto"/>
          </w:divBdr>
        </w:div>
        <w:div w:id="306516592">
          <w:marLeft w:val="0"/>
          <w:marRight w:val="0"/>
          <w:marTop w:val="0"/>
          <w:marBottom w:val="0"/>
          <w:divBdr>
            <w:top w:val="none" w:sz="0" w:space="0" w:color="auto"/>
            <w:left w:val="none" w:sz="0" w:space="0" w:color="auto"/>
            <w:bottom w:val="none" w:sz="0" w:space="0" w:color="auto"/>
            <w:right w:val="none" w:sz="0" w:space="0" w:color="auto"/>
          </w:divBdr>
        </w:div>
        <w:div w:id="1822841800">
          <w:marLeft w:val="0"/>
          <w:marRight w:val="0"/>
          <w:marTop w:val="0"/>
          <w:marBottom w:val="0"/>
          <w:divBdr>
            <w:top w:val="none" w:sz="0" w:space="0" w:color="auto"/>
            <w:left w:val="none" w:sz="0" w:space="0" w:color="auto"/>
            <w:bottom w:val="none" w:sz="0" w:space="0" w:color="auto"/>
            <w:right w:val="none" w:sz="0" w:space="0" w:color="auto"/>
          </w:divBdr>
        </w:div>
        <w:div w:id="760370434">
          <w:marLeft w:val="0"/>
          <w:marRight w:val="0"/>
          <w:marTop w:val="0"/>
          <w:marBottom w:val="0"/>
          <w:divBdr>
            <w:top w:val="none" w:sz="0" w:space="0" w:color="auto"/>
            <w:left w:val="none" w:sz="0" w:space="0" w:color="auto"/>
            <w:bottom w:val="none" w:sz="0" w:space="0" w:color="auto"/>
            <w:right w:val="none" w:sz="0" w:space="0" w:color="auto"/>
          </w:divBdr>
        </w:div>
        <w:div w:id="1569263445">
          <w:marLeft w:val="0"/>
          <w:marRight w:val="0"/>
          <w:marTop w:val="0"/>
          <w:marBottom w:val="0"/>
          <w:divBdr>
            <w:top w:val="none" w:sz="0" w:space="0" w:color="auto"/>
            <w:left w:val="none" w:sz="0" w:space="0" w:color="auto"/>
            <w:bottom w:val="none" w:sz="0" w:space="0" w:color="auto"/>
            <w:right w:val="none" w:sz="0" w:space="0" w:color="auto"/>
          </w:divBdr>
        </w:div>
      </w:divsChild>
    </w:div>
    <w:div w:id="829054453">
      <w:bodyDiv w:val="1"/>
      <w:marLeft w:val="0"/>
      <w:marRight w:val="0"/>
      <w:marTop w:val="0"/>
      <w:marBottom w:val="0"/>
      <w:divBdr>
        <w:top w:val="none" w:sz="0" w:space="0" w:color="auto"/>
        <w:left w:val="none" w:sz="0" w:space="0" w:color="auto"/>
        <w:bottom w:val="none" w:sz="0" w:space="0" w:color="auto"/>
        <w:right w:val="none" w:sz="0" w:space="0" w:color="auto"/>
      </w:divBdr>
      <w:divsChild>
        <w:div w:id="1290282049">
          <w:marLeft w:val="547"/>
          <w:marRight w:val="0"/>
          <w:marTop w:val="154"/>
          <w:marBottom w:val="0"/>
          <w:divBdr>
            <w:top w:val="none" w:sz="0" w:space="0" w:color="auto"/>
            <w:left w:val="none" w:sz="0" w:space="0" w:color="auto"/>
            <w:bottom w:val="none" w:sz="0" w:space="0" w:color="auto"/>
            <w:right w:val="none" w:sz="0" w:space="0" w:color="auto"/>
          </w:divBdr>
        </w:div>
        <w:div w:id="1113936983">
          <w:marLeft w:val="1166"/>
          <w:marRight w:val="0"/>
          <w:marTop w:val="134"/>
          <w:marBottom w:val="0"/>
          <w:divBdr>
            <w:top w:val="none" w:sz="0" w:space="0" w:color="auto"/>
            <w:left w:val="none" w:sz="0" w:space="0" w:color="auto"/>
            <w:bottom w:val="none" w:sz="0" w:space="0" w:color="auto"/>
            <w:right w:val="none" w:sz="0" w:space="0" w:color="auto"/>
          </w:divBdr>
        </w:div>
        <w:div w:id="1911234165">
          <w:marLeft w:val="1166"/>
          <w:marRight w:val="0"/>
          <w:marTop w:val="134"/>
          <w:marBottom w:val="0"/>
          <w:divBdr>
            <w:top w:val="none" w:sz="0" w:space="0" w:color="auto"/>
            <w:left w:val="none" w:sz="0" w:space="0" w:color="auto"/>
            <w:bottom w:val="none" w:sz="0" w:space="0" w:color="auto"/>
            <w:right w:val="none" w:sz="0" w:space="0" w:color="auto"/>
          </w:divBdr>
        </w:div>
        <w:div w:id="2025859131">
          <w:marLeft w:val="1166"/>
          <w:marRight w:val="0"/>
          <w:marTop w:val="134"/>
          <w:marBottom w:val="0"/>
          <w:divBdr>
            <w:top w:val="none" w:sz="0" w:space="0" w:color="auto"/>
            <w:left w:val="none" w:sz="0" w:space="0" w:color="auto"/>
            <w:bottom w:val="none" w:sz="0" w:space="0" w:color="auto"/>
            <w:right w:val="none" w:sz="0" w:space="0" w:color="auto"/>
          </w:divBdr>
        </w:div>
        <w:div w:id="922494699">
          <w:marLeft w:val="1166"/>
          <w:marRight w:val="0"/>
          <w:marTop w:val="134"/>
          <w:marBottom w:val="0"/>
          <w:divBdr>
            <w:top w:val="none" w:sz="0" w:space="0" w:color="auto"/>
            <w:left w:val="none" w:sz="0" w:space="0" w:color="auto"/>
            <w:bottom w:val="none" w:sz="0" w:space="0" w:color="auto"/>
            <w:right w:val="none" w:sz="0" w:space="0" w:color="auto"/>
          </w:divBdr>
        </w:div>
        <w:div w:id="803889023">
          <w:marLeft w:val="547"/>
          <w:marRight w:val="0"/>
          <w:marTop w:val="154"/>
          <w:marBottom w:val="0"/>
          <w:divBdr>
            <w:top w:val="none" w:sz="0" w:space="0" w:color="auto"/>
            <w:left w:val="none" w:sz="0" w:space="0" w:color="auto"/>
            <w:bottom w:val="none" w:sz="0" w:space="0" w:color="auto"/>
            <w:right w:val="none" w:sz="0" w:space="0" w:color="auto"/>
          </w:divBdr>
        </w:div>
        <w:div w:id="712461986">
          <w:marLeft w:val="1166"/>
          <w:marRight w:val="0"/>
          <w:marTop w:val="134"/>
          <w:marBottom w:val="0"/>
          <w:divBdr>
            <w:top w:val="none" w:sz="0" w:space="0" w:color="auto"/>
            <w:left w:val="none" w:sz="0" w:space="0" w:color="auto"/>
            <w:bottom w:val="none" w:sz="0" w:space="0" w:color="auto"/>
            <w:right w:val="none" w:sz="0" w:space="0" w:color="auto"/>
          </w:divBdr>
        </w:div>
      </w:divsChild>
    </w:div>
    <w:div w:id="895435787">
      <w:bodyDiv w:val="1"/>
      <w:marLeft w:val="0"/>
      <w:marRight w:val="0"/>
      <w:marTop w:val="0"/>
      <w:marBottom w:val="0"/>
      <w:divBdr>
        <w:top w:val="none" w:sz="0" w:space="0" w:color="auto"/>
        <w:left w:val="none" w:sz="0" w:space="0" w:color="auto"/>
        <w:bottom w:val="none" w:sz="0" w:space="0" w:color="auto"/>
        <w:right w:val="none" w:sz="0" w:space="0" w:color="auto"/>
      </w:divBdr>
    </w:div>
    <w:div w:id="913200608">
      <w:bodyDiv w:val="1"/>
      <w:marLeft w:val="0"/>
      <w:marRight w:val="0"/>
      <w:marTop w:val="0"/>
      <w:marBottom w:val="0"/>
      <w:divBdr>
        <w:top w:val="none" w:sz="0" w:space="0" w:color="auto"/>
        <w:left w:val="none" w:sz="0" w:space="0" w:color="auto"/>
        <w:bottom w:val="none" w:sz="0" w:space="0" w:color="auto"/>
        <w:right w:val="none" w:sz="0" w:space="0" w:color="auto"/>
      </w:divBdr>
    </w:div>
    <w:div w:id="916482537">
      <w:bodyDiv w:val="1"/>
      <w:marLeft w:val="0"/>
      <w:marRight w:val="0"/>
      <w:marTop w:val="0"/>
      <w:marBottom w:val="0"/>
      <w:divBdr>
        <w:top w:val="none" w:sz="0" w:space="0" w:color="auto"/>
        <w:left w:val="none" w:sz="0" w:space="0" w:color="auto"/>
        <w:bottom w:val="none" w:sz="0" w:space="0" w:color="auto"/>
        <w:right w:val="none" w:sz="0" w:space="0" w:color="auto"/>
      </w:divBdr>
    </w:div>
    <w:div w:id="984625810">
      <w:bodyDiv w:val="1"/>
      <w:marLeft w:val="0"/>
      <w:marRight w:val="0"/>
      <w:marTop w:val="0"/>
      <w:marBottom w:val="0"/>
      <w:divBdr>
        <w:top w:val="none" w:sz="0" w:space="0" w:color="auto"/>
        <w:left w:val="none" w:sz="0" w:space="0" w:color="auto"/>
        <w:bottom w:val="none" w:sz="0" w:space="0" w:color="auto"/>
        <w:right w:val="none" w:sz="0" w:space="0" w:color="auto"/>
      </w:divBdr>
      <w:divsChild>
        <w:div w:id="676352077">
          <w:marLeft w:val="0"/>
          <w:marRight w:val="0"/>
          <w:marTop w:val="0"/>
          <w:marBottom w:val="0"/>
          <w:divBdr>
            <w:top w:val="none" w:sz="0" w:space="0" w:color="auto"/>
            <w:left w:val="none" w:sz="0" w:space="0" w:color="auto"/>
            <w:bottom w:val="none" w:sz="0" w:space="0" w:color="auto"/>
            <w:right w:val="none" w:sz="0" w:space="0" w:color="auto"/>
          </w:divBdr>
          <w:divsChild>
            <w:div w:id="12767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16755">
      <w:bodyDiv w:val="1"/>
      <w:marLeft w:val="0"/>
      <w:marRight w:val="0"/>
      <w:marTop w:val="0"/>
      <w:marBottom w:val="0"/>
      <w:divBdr>
        <w:top w:val="none" w:sz="0" w:space="0" w:color="auto"/>
        <w:left w:val="none" w:sz="0" w:space="0" w:color="auto"/>
        <w:bottom w:val="none" w:sz="0" w:space="0" w:color="auto"/>
        <w:right w:val="none" w:sz="0" w:space="0" w:color="auto"/>
      </w:divBdr>
      <w:divsChild>
        <w:div w:id="442191746">
          <w:marLeft w:val="1354"/>
          <w:marRight w:val="0"/>
          <w:marTop w:val="240"/>
          <w:marBottom w:val="0"/>
          <w:divBdr>
            <w:top w:val="none" w:sz="0" w:space="0" w:color="auto"/>
            <w:left w:val="none" w:sz="0" w:space="0" w:color="auto"/>
            <w:bottom w:val="none" w:sz="0" w:space="0" w:color="auto"/>
            <w:right w:val="none" w:sz="0" w:space="0" w:color="auto"/>
          </w:divBdr>
        </w:div>
        <w:div w:id="1084886042">
          <w:marLeft w:val="1354"/>
          <w:marRight w:val="0"/>
          <w:marTop w:val="240"/>
          <w:marBottom w:val="0"/>
          <w:divBdr>
            <w:top w:val="none" w:sz="0" w:space="0" w:color="auto"/>
            <w:left w:val="none" w:sz="0" w:space="0" w:color="auto"/>
            <w:bottom w:val="none" w:sz="0" w:space="0" w:color="auto"/>
            <w:right w:val="none" w:sz="0" w:space="0" w:color="auto"/>
          </w:divBdr>
        </w:div>
        <w:div w:id="1928610854">
          <w:marLeft w:val="1354"/>
          <w:marRight w:val="0"/>
          <w:marTop w:val="240"/>
          <w:marBottom w:val="0"/>
          <w:divBdr>
            <w:top w:val="none" w:sz="0" w:space="0" w:color="auto"/>
            <w:left w:val="none" w:sz="0" w:space="0" w:color="auto"/>
            <w:bottom w:val="none" w:sz="0" w:space="0" w:color="auto"/>
            <w:right w:val="none" w:sz="0" w:space="0" w:color="auto"/>
          </w:divBdr>
        </w:div>
        <w:div w:id="758866899">
          <w:marLeft w:val="1354"/>
          <w:marRight w:val="0"/>
          <w:marTop w:val="240"/>
          <w:marBottom w:val="0"/>
          <w:divBdr>
            <w:top w:val="none" w:sz="0" w:space="0" w:color="auto"/>
            <w:left w:val="none" w:sz="0" w:space="0" w:color="auto"/>
            <w:bottom w:val="none" w:sz="0" w:space="0" w:color="auto"/>
            <w:right w:val="none" w:sz="0" w:space="0" w:color="auto"/>
          </w:divBdr>
        </w:div>
      </w:divsChild>
    </w:div>
    <w:div w:id="1004356697">
      <w:bodyDiv w:val="1"/>
      <w:marLeft w:val="0"/>
      <w:marRight w:val="0"/>
      <w:marTop w:val="0"/>
      <w:marBottom w:val="0"/>
      <w:divBdr>
        <w:top w:val="none" w:sz="0" w:space="0" w:color="auto"/>
        <w:left w:val="none" w:sz="0" w:space="0" w:color="auto"/>
        <w:bottom w:val="none" w:sz="0" w:space="0" w:color="auto"/>
        <w:right w:val="none" w:sz="0" w:space="0" w:color="auto"/>
      </w:divBdr>
    </w:div>
    <w:div w:id="1050155428">
      <w:bodyDiv w:val="1"/>
      <w:marLeft w:val="0"/>
      <w:marRight w:val="0"/>
      <w:marTop w:val="0"/>
      <w:marBottom w:val="0"/>
      <w:divBdr>
        <w:top w:val="none" w:sz="0" w:space="0" w:color="auto"/>
        <w:left w:val="none" w:sz="0" w:space="0" w:color="auto"/>
        <w:bottom w:val="none" w:sz="0" w:space="0" w:color="auto"/>
        <w:right w:val="none" w:sz="0" w:space="0" w:color="auto"/>
      </w:divBdr>
    </w:div>
    <w:div w:id="1058553058">
      <w:bodyDiv w:val="1"/>
      <w:marLeft w:val="0"/>
      <w:marRight w:val="0"/>
      <w:marTop w:val="0"/>
      <w:marBottom w:val="0"/>
      <w:divBdr>
        <w:top w:val="none" w:sz="0" w:space="0" w:color="auto"/>
        <w:left w:val="none" w:sz="0" w:space="0" w:color="auto"/>
        <w:bottom w:val="none" w:sz="0" w:space="0" w:color="auto"/>
        <w:right w:val="none" w:sz="0" w:space="0" w:color="auto"/>
      </w:divBdr>
    </w:div>
    <w:div w:id="1092317651">
      <w:bodyDiv w:val="1"/>
      <w:marLeft w:val="0"/>
      <w:marRight w:val="0"/>
      <w:marTop w:val="0"/>
      <w:marBottom w:val="0"/>
      <w:divBdr>
        <w:top w:val="none" w:sz="0" w:space="0" w:color="auto"/>
        <w:left w:val="none" w:sz="0" w:space="0" w:color="auto"/>
        <w:bottom w:val="none" w:sz="0" w:space="0" w:color="auto"/>
        <w:right w:val="none" w:sz="0" w:space="0" w:color="auto"/>
      </w:divBdr>
      <w:divsChild>
        <w:div w:id="633801712">
          <w:marLeft w:val="1354"/>
          <w:marRight w:val="0"/>
          <w:marTop w:val="240"/>
          <w:marBottom w:val="0"/>
          <w:divBdr>
            <w:top w:val="none" w:sz="0" w:space="0" w:color="auto"/>
            <w:left w:val="none" w:sz="0" w:space="0" w:color="auto"/>
            <w:bottom w:val="none" w:sz="0" w:space="0" w:color="auto"/>
            <w:right w:val="none" w:sz="0" w:space="0" w:color="auto"/>
          </w:divBdr>
        </w:div>
        <w:div w:id="1621645998">
          <w:marLeft w:val="1354"/>
          <w:marRight w:val="0"/>
          <w:marTop w:val="240"/>
          <w:marBottom w:val="0"/>
          <w:divBdr>
            <w:top w:val="none" w:sz="0" w:space="0" w:color="auto"/>
            <w:left w:val="none" w:sz="0" w:space="0" w:color="auto"/>
            <w:bottom w:val="none" w:sz="0" w:space="0" w:color="auto"/>
            <w:right w:val="none" w:sz="0" w:space="0" w:color="auto"/>
          </w:divBdr>
        </w:div>
        <w:div w:id="790981738">
          <w:marLeft w:val="1354"/>
          <w:marRight w:val="0"/>
          <w:marTop w:val="240"/>
          <w:marBottom w:val="0"/>
          <w:divBdr>
            <w:top w:val="none" w:sz="0" w:space="0" w:color="auto"/>
            <w:left w:val="none" w:sz="0" w:space="0" w:color="auto"/>
            <w:bottom w:val="none" w:sz="0" w:space="0" w:color="auto"/>
            <w:right w:val="none" w:sz="0" w:space="0" w:color="auto"/>
          </w:divBdr>
        </w:div>
      </w:divsChild>
    </w:div>
    <w:div w:id="1099134684">
      <w:bodyDiv w:val="1"/>
      <w:marLeft w:val="0"/>
      <w:marRight w:val="0"/>
      <w:marTop w:val="0"/>
      <w:marBottom w:val="0"/>
      <w:divBdr>
        <w:top w:val="none" w:sz="0" w:space="0" w:color="auto"/>
        <w:left w:val="none" w:sz="0" w:space="0" w:color="auto"/>
        <w:bottom w:val="none" w:sz="0" w:space="0" w:color="auto"/>
        <w:right w:val="none" w:sz="0" w:space="0" w:color="auto"/>
      </w:divBdr>
    </w:div>
    <w:div w:id="1210415345">
      <w:bodyDiv w:val="1"/>
      <w:marLeft w:val="0"/>
      <w:marRight w:val="0"/>
      <w:marTop w:val="0"/>
      <w:marBottom w:val="0"/>
      <w:divBdr>
        <w:top w:val="none" w:sz="0" w:space="0" w:color="auto"/>
        <w:left w:val="none" w:sz="0" w:space="0" w:color="auto"/>
        <w:bottom w:val="none" w:sz="0" w:space="0" w:color="auto"/>
        <w:right w:val="none" w:sz="0" w:space="0" w:color="auto"/>
      </w:divBdr>
    </w:div>
    <w:div w:id="1259675180">
      <w:bodyDiv w:val="1"/>
      <w:marLeft w:val="0"/>
      <w:marRight w:val="0"/>
      <w:marTop w:val="0"/>
      <w:marBottom w:val="0"/>
      <w:divBdr>
        <w:top w:val="none" w:sz="0" w:space="0" w:color="auto"/>
        <w:left w:val="none" w:sz="0" w:space="0" w:color="auto"/>
        <w:bottom w:val="none" w:sz="0" w:space="0" w:color="auto"/>
        <w:right w:val="none" w:sz="0" w:space="0" w:color="auto"/>
      </w:divBdr>
    </w:div>
    <w:div w:id="1298801171">
      <w:bodyDiv w:val="1"/>
      <w:marLeft w:val="0"/>
      <w:marRight w:val="0"/>
      <w:marTop w:val="0"/>
      <w:marBottom w:val="0"/>
      <w:divBdr>
        <w:top w:val="none" w:sz="0" w:space="0" w:color="auto"/>
        <w:left w:val="none" w:sz="0" w:space="0" w:color="auto"/>
        <w:bottom w:val="none" w:sz="0" w:space="0" w:color="auto"/>
        <w:right w:val="none" w:sz="0" w:space="0" w:color="auto"/>
      </w:divBdr>
    </w:div>
    <w:div w:id="1327250121">
      <w:bodyDiv w:val="1"/>
      <w:marLeft w:val="0"/>
      <w:marRight w:val="0"/>
      <w:marTop w:val="0"/>
      <w:marBottom w:val="0"/>
      <w:divBdr>
        <w:top w:val="none" w:sz="0" w:space="0" w:color="auto"/>
        <w:left w:val="none" w:sz="0" w:space="0" w:color="auto"/>
        <w:bottom w:val="none" w:sz="0" w:space="0" w:color="auto"/>
        <w:right w:val="none" w:sz="0" w:space="0" w:color="auto"/>
      </w:divBdr>
      <w:divsChild>
        <w:div w:id="805464610">
          <w:marLeft w:val="0"/>
          <w:marRight w:val="0"/>
          <w:marTop w:val="0"/>
          <w:marBottom w:val="0"/>
          <w:divBdr>
            <w:top w:val="none" w:sz="0" w:space="0" w:color="auto"/>
            <w:left w:val="none" w:sz="0" w:space="0" w:color="auto"/>
            <w:bottom w:val="none" w:sz="0" w:space="0" w:color="auto"/>
            <w:right w:val="none" w:sz="0" w:space="0" w:color="auto"/>
          </w:divBdr>
        </w:div>
        <w:div w:id="818545901">
          <w:marLeft w:val="0"/>
          <w:marRight w:val="0"/>
          <w:marTop w:val="0"/>
          <w:marBottom w:val="0"/>
          <w:divBdr>
            <w:top w:val="none" w:sz="0" w:space="0" w:color="auto"/>
            <w:left w:val="none" w:sz="0" w:space="0" w:color="auto"/>
            <w:bottom w:val="none" w:sz="0" w:space="0" w:color="auto"/>
            <w:right w:val="none" w:sz="0" w:space="0" w:color="auto"/>
          </w:divBdr>
        </w:div>
        <w:div w:id="2003197897">
          <w:marLeft w:val="0"/>
          <w:marRight w:val="0"/>
          <w:marTop w:val="0"/>
          <w:marBottom w:val="0"/>
          <w:divBdr>
            <w:top w:val="none" w:sz="0" w:space="0" w:color="auto"/>
            <w:left w:val="none" w:sz="0" w:space="0" w:color="auto"/>
            <w:bottom w:val="none" w:sz="0" w:space="0" w:color="auto"/>
            <w:right w:val="none" w:sz="0" w:space="0" w:color="auto"/>
          </w:divBdr>
        </w:div>
        <w:div w:id="1377583821">
          <w:marLeft w:val="0"/>
          <w:marRight w:val="0"/>
          <w:marTop w:val="0"/>
          <w:marBottom w:val="0"/>
          <w:divBdr>
            <w:top w:val="none" w:sz="0" w:space="0" w:color="auto"/>
            <w:left w:val="none" w:sz="0" w:space="0" w:color="auto"/>
            <w:bottom w:val="none" w:sz="0" w:space="0" w:color="auto"/>
            <w:right w:val="none" w:sz="0" w:space="0" w:color="auto"/>
          </w:divBdr>
        </w:div>
        <w:div w:id="1584681984">
          <w:marLeft w:val="0"/>
          <w:marRight w:val="0"/>
          <w:marTop w:val="0"/>
          <w:marBottom w:val="0"/>
          <w:divBdr>
            <w:top w:val="none" w:sz="0" w:space="0" w:color="auto"/>
            <w:left w:val="none" w:sz="0" w:space="0" w:color="auto"/>
            <w:bottom w:val="none" w:sz="0" w:space="0" w:color="auto"/>
            <w:right w:val="none" w:sz="0" w:space="0" w:color="auto"/>
          </w:divBdr>
        </w:div>
        <w:div w:id="329984360">
          <w:marLeft w:val="0"/>
          <w:marRight w:val="0"/>
          <w:marTop w:val="0"/>
          <w:marBottom w:val="0"/>
          <w:divBdr>
            <w:top w:val="none" w:sz="0" w:space="0" w:color="auto"/>
            <w:left w:val="none" w:sz="0" w:space="0" w:color="auto"/>
            <w:bottom w:val="none" w:sz="0" w:space="0" w:color="auto"/>
            <w:right w:val="none" w:sz="0" w:space="0" w:color="auto"/>
          </w:divBdr>
        </w:div>
        <w:div w:id="2087530485">
          <w:marLeft w:val="0"/>
          <w:marRight w:val="0"/>
          <w:marTop w:val="0"/>
          <w:marBottom w:val="0"/>
          <w:divBdr>
            <w:top w:val="none" w:sz="0" w:space="0" w:color="auto"/>
            <w:left w:val="none" w:sz="0" w:space="0" w:color="auto"/>
            <w:bottom w:val="none" w:sz="0" w:space="0" w:color="auto"/>
            <w:right w:val="none" w:sz="0" w:space="0" w:color="auto"/>
          </w:divBdr>
        </w:div>
      </w:divsChild>
    </w:div>
    <w:div w:id="1330520108">
      <w:bodyDiv w:val="1"/>
      <w:marLeft w:val="0"/>
      <w:marRight w:val="0"/>
      <w:marTop w:val="0"/>
      <w:marBottom w:val="0"/>
      <w:divBdr>
        <w:top w:val="none" w:sz="0" w:space="0" w:color="auto"/>
        <w:left w:val="none" w:sz="0" w:space="0" w:color="auto"/>
        <w:bottom w:val="none" w:sz="0" w:space="0" w:color="auto"/>
        <w:right w:val="none" w:sz="0" w:space="0" w:color="auto"/>
      </w:divBdr>
      <w:divsChild>
        <w:div w:id="285359206">
          <w:marLeft w:val="547"/>
          <w:marRight w:val="0"/>
          <w:marTop w:val="115"/>
          <w:marBottom w:val="0"/>
          <w:divBdr>
            <w:top w:val="none" w:sz="0" w:space="0" w:color="auto"/>
            <w:left w:val="none" w:sz="0" w:space="0" w:color="auto"/>
            <w:bottom w:val="none" w:sz="0" w:space="0" w:color="auto"/>
            <w:right w:val="none" w:sz="0" w:space="0" w:color="auto"/>
          </w:divBdr>
        </w:div>
        <w:div w:id="1723095238">
          <w:marLeft w:val="1440"/>
          <w:marRight w:val="0"/>
          <w:marTop w:val="240"/>
          <w:marBottom w:val="0"/>
          <w:divBdr>
            <w:top w:val="none" w:sz="0" w:space="0" w:color="auto"/>
            <w:left w:val="none" w:sz="0" w:space="0" w:color="auto"/>
            <w:bottom w:val="none" w:sz="0" w:space="0" w:color="auto"/>
            <w:right w:val="none" w:sz="0" w:space="0" w:color="auto"/>
          </w:divBdr>
        </w:div>
        <w:div w:id="1976838436">
          <w:marLeft w:val="1440"/>
          <w:marRight w:val="0"/>
          <w:marTop w:val="240"/>
          <w:marBottom w:val="0"/>
          <w:divBdr>
            <w:top w:val="none" w:sz="0" w:space="0" w:color="auto"/>
            <w:left w:val="none" w:sz="0" w:space="0" w:color="auto"/>
            <w:bottom w:val="none" w:sz="0" w:space="0" w:color="auto"/>
            <w:right w:val="none" w:sz="0" w:space="0" w:color="auto"/>
          </w:divBdr>
        </w:div>
      </w:divsChild>
    </w:div>
    <w:div w:id="1392264434">
      <w:bodyDiv w:val="1"/>
      <w:marLeft w:val="0"/>
      <w:marRight w:val="0"/>
      <w:marTop w:val="0"/>
      <w:marBottom w:val="0"/>
      <w:divBdr>
        <w:top w:val="none" w:sz="0" w:space="0" w:color="auto"/>
        <w:left w:val="none" w:sz="0" w:space="0" w:color="auto"/>
        <w:bottom w:val="none" w:sz="0" w:space="0" w:color="auto"/>
        <w:right w:val="none" w:sz="0" w:space="0" w:color="auto"/>
      </w:divBdr>
    </w:div>
    <w:div w:id="1449396085">
      <w:bodyDiv w:val="1"/>
      <w:marLeft w:val="0"/>
      <w:marRight w:val="0"/>
      <w:marTop w:val="0"/>
      <w:marBottom w:val="0"/>
      <w:divBdr>
        <w:top w:val="none" w:sz="0" w:space="0" w:color="auto"/>
        <w:left w:val="none" w:sz="0" w:space="0" w:color="auto"/>
        <w:bottom w:val="none" w:sz="0" w:space="0" w:color="auto"/>
        <w:right w:val="none" w:sz="0" w:space="0" w:color="auto"/>
      </w:divBdr>
      <w:divsChild>
        <w:div w:id="1283269903">
          <w:marLeft w:val="0"/>
          <w:marRight w:val="0"/>
          <w:marTop w:val="0"/>
          <w:marBottom w:val="0"/>
          <w:divBdr>
            <w:top w:val="none" w:sz="0" w:space="0" w:color="auto"/>
            <w:left w:val="none" w:sz="0" w:space="0" w:color="auto"/>
            <w:bottom w:val="none" w:sz="0" w:space="0" w:color="auto"/>
            <w:right w:val="none" w:sz="0" w:space="0" w:color="auto"/>
          </w:divBdr>
          <w:divsChild>
            <w:div w:id="1064791009">
              <w:marLeft w:val="0"/>
              <w:marRight w:val="0"/>
              <w:marTop w:val="0"/>
              <w:marBottom w:val="0"/>
              <w:divBdr>
                <w:top w:val="none" w:sz="0" w:space="0" w:color="auto"/>
                <w:left w:val="none" w:sz="0" w:space="0" w:color="auto"/>
                <w:bottom w:val="none" w:sz="0" w:space="0" w:color="auto"/>
                <w:right w:val="none" w:sz="0" w:space="0" w:color="auto"/>
              </w:divBdr>
              <w:divsChild>
                <w:div w:id="321812847">
                  <w:marLeft w:val="0"/>
                  <w:marRight w:val="0"/>
                  <w:marTop w:val="0"/>
                  <w:marBottom w:val="0"/>
                  <w:divBdr>
                    <w:top w:val="none" w:sz="0" w:space="0" w:color="auto"/>
                    <w:left w:val="none" w:sz="0" w:space="0" w:color="auto"/>
                    <w:bottom w:val="none" w:sz="0" w:space="0" w:color="auto"/>
                    <w:right w:val="none" w:sz="0" w:space="0" w:color="auto"/>
                  </w:divBdr>
                  <w:divsChild>
                    <w:div w:id="1983271058">
                      <w:marLeft w:val="0"/>
                      <w:marRight w:val="0"/>
                      <w:marTop w:val="0"/>
                      <w:marBottom w:val="0"/>
                      <w:divBdr>
                        <w:top w:val="none" w:sz="0" w:space="0" w:color="auto"/>
                        <w:left w:val="none" w:sz="0" w:space="0" w:color="auto"/>
                        <w:bottom w:val="none" w:sz="0" w:space="0" w:color="auto"/>
                        <w:right w:val="none" w:sz="0" w:space="0" w:color="auto"/>
                      </w:divBdr>
                      <w:divsChild>
                        <w:div w:id="228198415">
                          <w:marLeft w:val="0"/>
                          <w:marRight w:val="0"/>
                          <w:marTop w:val="0"/>
                          <w:marBottom w:val="0"/>
                          <w:divBdr>
                            <w:top w:val="none" w:sz="0" w:space="0" w:color="auto"/>
                            <w:left w:val="none" w:sz="0" w:space="0" w:color="auto"/>
                            <w:bottom w:val="none" w:sz="0" w:space="0" w:color="auto"/>
                            <w:right w:val="none" w:sz="0" w:space="0" w:color="auto"/>
                          </w:divBdr>
                        </w:div>
                        <w:div w:id="996415967">
                          <w:marLeft w:val="0"/>
                          <w:marRight w:val="0"/>
                          <w:marTop w:val="0"/>
                          <w:marBottom w:val="0"/>
                          <w:divBdr>
                            <w:top w:val="none" w:sz="0" w:space="0" w:color="auto"/>
                            <w:left w:val="none" w:sz="0" w:space="0" w:color="auto"/>
                            <w:bottom w:val="none" w:sz="0" w:space="0" w:color="auto"/>
                            <w:right w:val="none" w:sz="0" w:space="0" w:color="auto"/>
                          </w:divBdr>
                        </w:div>
                        <w:div w:id="122575395">
                          <w:marLeft w:val="0"/>
                          <w:marRight w:val="0"/>
                          <w:marTop w:val="0"/>
                          <w:marBottom w:val="0"/>
                          <w:divBdr>
                            <w:top w:val="none" w:sz="0" w:space="0" w:color="auto"/>
                            <w:left w:val="none" w:sz="0" w:space="0" w:color="auto"/>
                            <w:bottom w:val="none" w:sz="0" w:space="0" w:color="auto"/>
                            <w:right w:val="none" w:sz="0" w:space="0" w:color="auto"/>
                          </w:divBdr>
                        </w:div>
                        <w:div w:id="617878011">
                          <w:marLeft w:val="0"/>
                          <w:marRight w:val="0"/>
                          <w:marTop w:val="0"/>
                          <w:marBottom w:val="0"/>
                          <w:divBdr>
                            <w:top w:val="none" w:sz="0" w:space="0" w:color="auto"/>
                            <w:left w:val="none" w:sz="0" w:space="0" w:color="auto"/>
                            <w:bottom w:val="none" w:sz="0" w:space="0" w:color="auto"/>
                            <w:right w:val="none" w:sz="0" w:space="0" w:color="auto"/>
                          </w:divBdr>
                        </w:div>
                        <w:div w:id="1155300497">
                          <w:marLeft w:val="0"/>
                          <w:marRight w:val="0"/>
                          <w:marTop w:val="0"/>
                          <w:marBottom w:val="0"/>
                          <w:divBdr>
                            <w:top w:val="none" w:sz="0" w:space="0" w:color="auto"/>
                            <w:left w:val="none" w:sz="0" w:space="0" w:color="auto"/>
                            <w:bottom w:val="none" w:sz="0" w:space="0" w:color="auto"/>
                            <w:right w:val="none" w:sz="0" w:space="0" w:color="auto"/>
                          </w:divBdr>
                        </w:div>
                        <w:div w:id="55706458">
                          <w:marLeft w:val="0"/>
                          <w:marRight w:val="0"/>
                          <w:marTop w:val="0"/>
                          <w:marBottom w:val="0"/>
                          <w:divBdr>
                            <w:top w:val="none" w:sz="0" w:space="0" w:color="auto"/>
                            <w:left w:val="none" w:sz="0" w:space="0" w:color="auto"/>
                            <w:bottom w:val="none" w:sz="0" w:space="0" w:color="auto"/>
                            <w:right w:val="none" w:sz="0" w:space="0" w:color="auto"/>
                          </w:divBdr>
                        </w:div>
                        <w:div w:id="19878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673736">
      <w:bodyDiv w:val="1"/>
      <w:marLeft w:val="0"/>
      <w:marRight w:val="0"/>
      <w:marTop w:val="0"/>
      <w:marBottom w:val="0"/>
      <w:divBdr>
        <w:top w:val="none" w:sz="0" w:space="0" w:color="auto"/>
        <w:left w:val="none" w:sz="0" w:space="0" w:color="auto"/>
        <w:bottom w:val="none" w:sz="0" w:space="0" w:color="auto"/>
        <w:right w:val="none" w:sz="0" w:space="0" w:color="auto"/>
      </w:divBdr>
      <w:divsChild>
        <w:div w:id="1156871542">
          <w:marLeft w:val="0"/>
          <w:marRight w:val="0"/>
          <w:marTop w:val="0"/>
          <w:marBottom w:val="0"/>
          <w:divBdr>
            <w:top w:val="none" w:sz="0" w:space="0" w:color="auto"/>
            <w:left w:val="none" w:sz="0" w:space="0" w:color="auto"/>
            <w:bottom w:val="none" w:sz="0" w:space="0" w:color="auto"/>
            <w:right w:val="none" w:sz="0" w:space="0" w:color="auto"/>
          </w:divBdr>
        </w:div>
      </w:divsChild>
    </w:div>
    <w:div w:id="1511094733">
      <w:bodyDiv w:val="1"/>
      <w:marLeft w:val="0"/>
      <w:marRight w:val="0"/>
      <w:marTop w:val="0"/>
      <w:marBottom w:val="0"/>
      <w:divBdr>
        <w:top w:val="none" w:sz="0" w:space="0" w:color="auto"/>
        <w:left w:val="none" w:sz="0" w:space="0" w:color="auto"/>
        <w:bottom w:val="none" w:sz="0" w:space="0" w:color="auto"/>
        <w:right w:val="none" w:sz="0" w:space="0" w:color="auto"/>
      </w:divBdr>
    </w:div>
    <w:div w:id="1530145466">
      <w:bodyDiv w:val="1"/>
      <w:marLeft w:val="0"/>
      <w:marRight w:val="0"/>
      <w:marTop w:val="0"/>
      <w:marBottom w:val="0"/>
      <w:divBdr>
        <w:top w:val="none" w:sz="0" w:space="0" w:color="auto"/>
        <w:left w:val="none" w:sz="0" w:space="0" w:color="auto"/>
        <w:bottom w:val="none" w:sz="0" w:space="0" w:color="auto"/>
        <w:right w:val="none" w:sz="0" w:space="0" w:color="auto"/>
      </w:divBdr>
      <w:divsChild>
        <w:div w:id="774862436">
          <w:marLeft w:val="720"/>
          <w:marRight w:val="0"/>
          <w:marTop w:val="240"/>
          <w:marBottom w:val="0"/>
          <w:divBdr>
            <w:top w:val="none" w:sz="0" w:space="0" w:color="auto"/>
            <w:left w:val="none" w:sz="0" w:space="0" w:color="auto"/>
            <w:bottom w:val="none" w:sz="0" w:space="0" w:color="auto"/>
            <w:right w:val="none" w:sz="0" w:space="0" w:color="auto"/>
          </w:divBdr>
        </w:div>
        <w:div w:id="1598557804">
          <w:marLeft w:val="1354"/>
          <w:marRight w:val="0"/>
          <w:marTop w:val="240"/>
          <w:marBottom w:val="0"/>
          <w:divBdr>
            <w:top w:val="none" w:sz="0" w:space="0" w:color="auto"/>
            <w:left w:val="none" w:sz="0" w:space="0" w:color="auto"/>
            <w:bottom w:val="none" w:sz="0" w:space="0" w:color="auto"/>
            <w:right w:val="none" w:sz="0" w:space="0" w:color="auto"/>
          </w:divBdr>
        </w:div>
        <w:div w:id="1516576291">
          <w:marLeft w:val="1354"/>
          <w:marRight w:val="0"/>
          <w:marTop w:val="240"/>
          <w:marBottom w:val="0"/>
          <w:divBdr>
            <w:top w:val="none" w:sz="0" w:space="0" w:color="auto"/>
            <w:left w:val="none" w:sz="0" w:space="0" w:color="auto"/>
            <w:bottom w:val="none" w:sz="0" w:space="0" w:color="auto"/>
            <w:right w:val="none" w:sz="0" w:space="0" w:color="auto"/>
          </w:divBdr>
        </w:div>
        <w:div w:id="1421874340">
          <w:marLeft w:val="1354"/>
          <w:marRight w:val="0"/>
          <w:marTop w:val="240"/>
          <w:marBottom w:val="0"/>
          <w:divBdr>
            <w:top w:val="none" w:sz="0" w:space="0" w:color="auto"/>
            <w:left w:val="none" w:sz="0" w:space="0" w:color="auto"/>
            <w:bottom w:val="none" w:sz="0" w:space="0" w:color="auto"/>
            <w:right w:val="none" w:sz="0" w:space="0" w:color="auto"/>
          </w:divBdr>
        </w:div>
      </w:divsChild>
    </w:div>
    <w:div w:id="1561483421">
      <w:bodyDiv w:val="1"/>
      <w:marLeft w:val="0"/>
      <w:marRight w:val="0"/>
      <w:marTop w:val="0"/>
      <w:marBottom w:val="0"/>
      <w:divBdr>
        <w:top w:val="none" w:sz="0" w:space="0" w:color="auto"/>
        <w:left w:val="none" w:sz="0" w:space="0" w:color="auto"/>
        <w:bottom w:val="none" w:sz="0" w:space="0" w:color="auto"/>
        <w:right w:val="none" w:sz="0" w:space="0" w:color="auto"/>
      </w:divBdr>
      <w:divsChild>
        <w:div w:id="1166673362">
          <w:marLeft w:val="0"/>
          <w:marRight w:val="0"/>
          <w:marTop w:val="0"/>
          <w:marBottom w:val="0"/>
          <w:divBdr>
            <w:top w:val="none" w:sz="0" w:space="0" w:color="auto"/>
            <w:left w:val="none" w:sz="0" w:space="0" w:color="auto"/>
            <w:bottom w:val="none" w:sz="0" w:space="0" w:color="auto"/>
            <w:right w:val="none" w:sz="0" w:space="0" w:color="auto"/>
          </w:divBdr>
          <w:divsChild>
            <w:div w:id="890850114">
              <w:marLeft w:val="0"/>
              <w:marRight w:val="0"/>
              <w:marTop w:val="0"/>
              <w:marBottom w:val="0"/>
              <w:divBdr>
                <w:top w:val="none" w:sz="0" w:space="0" w:color="auto"/>
                <w:left w:val="none" w:sz="0" w:space="0" w:color="auto"/>
                <w:bottom w:val="none" w:sz="0" w:space="0" w:color="auto"/>
                <w:right w:val="none" w:sz="0" w:space="0" w:color="auto"/>
              </w:divBdr>
              <w:divsChild>
                <w:div w:id="1625773340">
                  <w:marLeft w:val="0"/>
                  <w:marRight w:val="0"/>
                  <w:marTop w:val="0"/>
                  <w:marBottom w:val="0"/>
                  <w:divBdr>
                    <w:top w:val="none" w:sz="0" w:space="0" w:color="auto"/>
                    <w:left w:val="none" w:sz="0" w:space="0" w:color="auto"/>
                    <w:bottom w:val="none" w:sz="0" w:space="0" w:color="auto"/>
                    <w:right w:val="none" w:sz="0" w:space="0" w:color="auto"/>
                  </w:divBdr>
                  <w:divsChild>
                    <w:div w:id="2128691976">
                      <w:marLeft w:val="0"/>
                      <w:marRight w:val="0"/>
                      <w:marTop w:val="0"/>
                      <w:marBottom w:val="0"/>
                      <w:divBdr>
                        <w:top w:val="none" w:sz="0" w:space="0" w:color="auto"/>
                        <w:left w:val="none" w:sz="0" w:space="0" w:color="auto"/>
                        <w:bottom w:val="none" w:sz="0" w:space="0" w:color="auto"/>
                        <w:right w:val="none" w:sz="0" w:space="0" w:color="auto"/>
                      </w:divBdr>
                      <w:divsChild>
                        <w:div w:id="1312096402">
                          <w:marLeft w:val="0"/>
                          <w:marRight w:val="0"/>
                          <w:marTop w:val="0"/>
                          <w:marBottom w:val="0"/>
                          <w:divBdr>
                            <w:top w:val="none" w:sz="0" w:space="0" w:color="auto"/>
                            <w:left w:val="none" w:sz="0" w:space="0" w:color="auto"/>
                            <w:bottom w:val="none" w:sz="0" w:space="0" w:color="auto"/>
                            <w:right w:val="none" w:sz="0" w:space="0" w:color="auto"/>
                          </w:divBdr>
                        </w:div>
                        <w:div w:id="1573808090">
                          <w:marLeft w:val="0"/>
                          <w:marRight w:val="0"/>
                          <w:marTop w:val="0"/>
                          <w:marBottom w:val="0"/>
                          <w:divBdr>
                            <w:top w:val="none" w:sz="0" w:space="0" w:color="auto"/>
                            <w:left w:val="none" w:sz="0" w:space="0" w:color="auto"/>
                            <w:bottom w:val="none" w:sz="0" w:space="0" w:color="auto"/>
                            <w:right w:val="none" w:sz="0" w:space="0" w:color="auto"/>
                          </w:divBdr>
                        </w:div>
                        <w:div w:id="965504764">
                          <w:marLeft w:val="0"/>
                          <w:marRight w:val="0"/>
                          <w:marTop w:val="0"/>
                          <w:marBottom w:val="0"/>
                          <w:divBdr>
                            <w:top w:val="none" w:sz="0" w:space="0" w:color="auto"/>
                            <w:left w:val="none" w:sz="0" w:space="0" w:color="auto"/>
                            <w:bottom w:val="none" w:sz="0" w:space="0" w:color="auto"/>
                            <w:right w:val="none" w:sz="0" w:space="0" w:color="auto"/>
                          </w:divBdr>
                        </w:div>
                        <w:div w:id="1740901854">
                          <w:marLeft w:val="0"/>
                          <w:marRight w:val="0"/>
                          <w:marTop w:val="0"/>
                          <w:marBottom w:val="0"/>
                          <w:divBdr>
                            <w:top w:val="none" w:sz="0" w:space="0" w:color="auto"/>
                            <w:left w:val="none" w:sz="0" w:space="0" w:color="auto"/>
                            <w:bottom w:val="none" w:sz="0" w:space="0" w:color="auto"/>
                            <w:right w:val="none" w:sz="0" w:space="0" w:color="auto"/>
                          </w:divBdr>
                        </w:div>
                      </w:divsChild>
                    </w:div>
                    <w:div w:id="405343259">
                      <w:marLeft w:val="0"/>
                      <w:marRight w:val="0"/>
                      <w:marTop w:val="0"/>
                      <w:marBottom w:val="0"/>
                      <w:divBdr>
                        <w:top w:val="none" w:sz="0" w:space="0" w:color="auto"/>
                        <w:left w:val="none" w:sz="0" w:space="0" w:color="auto"/>
                        <w:bottom w:val="none" w:sz="0" w:space="0" w:color="auto"/>
                        <w:right w:val="none" w:sz="0" w:space="0" w:color="auto"/>
                      </w:divBdr>
                    </w:div>
                    <w:div w:id="2077315922">
                      <w:marLeft w:val="0"/>
                      <w:marRight w:val="0"/>
                      <w:marTop w:val="0"/>
                      <w:marBottom w:val="0"/>
                      <w:divBdr>
                        <w:top w:val="none" w:sz="0" w:space="0" w:color="auto"/>
                        <w:left w:val="none" w:sz="0" w:space="0" w:color="auto"/>
                        <w:bottom w:val="none" w:sz="0" w:space="0" w:color="auto"/>
                        <w:right w:val="none" w:sz="0" w:space="0" w:color="auto"/>
                      </w:divBdr>
                    </w:div>
                    <w:div w:id="57987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2393">
      <w:bodyDiv w:val="1"/>
      <w:marLeft w:val="0"/>
      <w:marRight w:val="0"/>
      <w:marTop w:val="0"/>
      <w:marBottom w:val="0"/>
      <w:divBdr>
        <w:top w:val="none" w:sz="0" w:space="0" w:color="auto"/>
        <w:left w:val="none" w:sz="0" w:space="0" w:color="auto"/>
        <w:bottom w:val="none" w:sz="0" w:space="0" w:color="auto"/>
        <w:right w:val="none" w:sz="0" w:space="0" w:color="auto"/>
      </w:divBdr>
    </w:div>
    <w:div w:id="1630669164">
      <w:bodyDiv w:val="1"/>
      <w:marLeft w:val="0"/>
      <w:marRight w:val="0"/>
      <w:marTop w:val="0"/>
      <w:marBottom w:val="0"/>
      <w:divBdr>
        <w:top w:val="none" w:sz="0" w:space="0" w:color="auto"/>
        <w:left w:val="none" w:sz="0" w:space="0" w:color="auto"/>
        <w:bottom w:val="none" w:sz="0" w:space="0" w:color="auto"/>
        <w:right w:val="none" w:sz="0" w:space="0" w:color="auto"/>
      </w:divBdr>
    </w:div>
    <w:div w:id="1644119329">
      <w:bodyDiv w:val="1"/>
      <w:marLeft w:val="0"/>
      <w:marRight w:val="0"/>
      <w:marTop w:val="0"/>
      <w:marBottom w:val="0"/>
      <w:divBdr>
        <w:top w:val="none" w:sz="0" w:space="0" w:color="auto"/>
        <w:left w:val="none" w:sz="0" w:space="0" w:color="auto"/>
        <w:bottom w:val="none" w:sz="0" w:space="0" w:color="auto"/>
        <w:right w:val="none" w:sz="0" w:space="0" w:color="auto"/>
      </w:divBdr>
    </w:div>
    <w:div w:id="1665821769">
      <w:bodyDiv w:val="1"/>
      <w:marLeft w:val="0"/>
      <w:marRight w:val="0"/>
      <w:marTop w:val="0"/>
      <w:marBottom w:val="0"/>
      <w:divBdr>
        <w:top w:val="none" w:sz="0" w:space="0" w:color="auto"/>
        <w:left w:val="none" w:sz="0" w:space="0" w:color="auto"/>
        <w:bottom w:val="none" w:sz="0" w:space="0" w:color="auto"/>
        <w:right w:val="none" w:sz="0" w:space="0" w:color="auto"/>
      </w:divBdr>
      <w:divsChild>
        <w:div w:id="1988124439">
          <w:marLeft w:val="720"/>
          <w:marRight w:val="0"/>
          <w:marTop w:val="240"/>
          <w:marBottom w:val="0"/>
          <w:divBdr>
            <w:top w:val="none" w:sz="0" w:space="0" w:color="auto"/>
            <w:left w:val="none" w:sz="0" w:space="0" w:color="auto"/>
            <w:bottom w:val="none" w:sz="0" w:space="0" w:color="auto"/>
            <w:right w:val="none" w:sz="0" w:space="0" w:color="auto"/>
          </w:divBdr>
        </w:div>
        <w:div w:id="285429671">
          <w:marLeft w:val="1354"/>
          <w:marRight w:val="0"/>
          <w:marTop w:val="240"/>
          <w:marBottom w:val="0"/>
          <w:divBdr>
            <w:top w:val="none" w:sz="0" w:space="0" w:color="auto"/>
            <w:left w:val="none" w:sz="0" w:space="0" w:color="auto"/>
            <w:bottom w:val="none" w:sz="0" w:space="0" w:color="auto"/>
            <w:right w:val="none" w:sz="0" w:space="0" w:color="auto"/>
          </w:divBdr>
        </w:div>
      </w:divsChild>
    </w:div>
    <w:div w:id="1697802857">
      <w:bodyDiv w:val="1"/>
      <w:marLeft w:val="0"/>
      <w:marRight w:val="0"/>
      <w:marTop w:val="0"/>
      <w:marBottom w:val="0"/>
      <w:divBdr>
        <w:top w:val="none" w:sz="0" w:space="0" w:color="auto"/>
        <w:left w:val="none" w:sz="0" w:space="0" w:color="auto"/>
        <w:bottom w:val="none" w:sz="0" w:space="0" w:color="auto"/>
        <w:right w:val="none" w:sz="0" w:space="0" w:color="auto"/>
      </w:divBdr>
    </w:div>
    <w:div w:id="1741251117">
      <w:bodyDiv w:val="1"/>
      <w:marLeft w:val="0"/>
      <w:marRight w:val="0"/>
      <w:marTop w:val="0"/>
      <w:marBottom w:val="0"/>
      <w:divBdr>
        <w:top w:val="none" w:sz="0" w:space="0" w:color="auto"/>
        <w:left w:val="none" w:sz="0" w:space="0" w:color="auto"/>
        <w:bottom w:val="none" w:sz="0" w:space="0" w:color="auto"/>
        <w:right w:val="none" w:sz="0" w:space="0" w:color="auto"/>
      </w:divBdr>
      <w:divsChild>
        <w:div w:id="280964918">
          <w:marLeft w:val="547"/>
          <w:marRight w:val="0"/>
          <w:marTop w:val="120"/>
          <w:marBottom w:val="0"/>
          <w:divBdr>
            <w:top w:val="none" w:sz="0" w:space="0" w:color="auto"/>
            <w:left w:val="none" w:sz="0" w:space="0" w:color="auto"/>
            <w:bottom w:val="none" w:sz="0" w:space="0" w:color="auto"/>
            <w:right w:val="none" w:sz="0" w:space="0" w:color="auto"/>
          </w:divBdr>
        </w:div>
        <w:div w:id="1268927193">
          <w:marLeft w:val="547"/>
          <w:marRight w:val="0"/>
          <w:marTop w:val="120"/>
          <w:marBottom w:val="0"/>
          <w:divBdr>
            <w:top w:val="none" w:sz="0" w:space="0" w:color="auto"/>
            <w:left w:val="none" w:sz="0" w:space="0" w:color="auto"/>
            <w:bottom w:val="none" w:sz="0" w:space="0" w:color="auto"/>
            <w:right w:val="none" w:sz="0" w:space="0" w:color="auto"/>
          </w:divBdr>
        </w:div>
        <w:div w:id="1841195603">
          <w:marLeft w:val="1166"/>
          <w:marRight w:val="0"/>
          <w:marTop w:val="120"/>
          <w:marBottom w:val="0"/>
          <w:divBdr>
            <w:top w:val="none" w:sz="0" w:space="0" w:color="auto"/>
            <w:left w:val="none" w:sz="0" w:space="0" w:color="auto"/>
            <w:bottom w:val="none" w:sz="0" w:space="0" w:color="auto"/>
            <w:right w:val="none" w:sz="0" w:space="0" w:color="auto"/>
          </w:divBdr>
        </w:div>
        <w:div w:id="1496339862">
          <w:marLeft w:val="1166"/>
          <w:marRight w:val="0"/>
          <w:marTop w:val="120"/>
          <w:marBottom w:val="0"/>
          <w:divBdr>
            <w:top w:val="none" w:sz="0" w:space="0" w:color="auto"/>
            <w:left w:val="none" w:sz="0" w:space="0" w:color="auto"/>
            <w:bottom w:val="none" w:sz="0" w:space="0" w:color="auto"/>
            <w:right w:val="none" w:sz="0" w:space="0" w:color="auto"/>
          </w:divBdr>
        </w:div>
        <w:div w:id="604310710">
          <w:marLeft w:val="1166"/>
          <w:marRight w:val="0"/>
          <w:marTop w:val="120"/>
          <w:marBottom w:val="0"/>
          <w:divBdr>
            <w:top w:val="none" w:sz="0" w:space="0" w:color="auto"/>
            <w:left w:val="none" w:sz="0" w:space="0" w:color="auto"/>
            <w:bottom w:val="none" w:sz="0" w:space="0" w:color="auto"/>
            <w:right w:val="none" w:sz="0" w:space="0" w:color="auto"/>
          </w:divBdr>
        </w:div>
        <w:div w:id="828718565">
          <w:marLeft w:val="547"/>
          <w:marRight w:val="0"/>
          <w:marTop w:val="120"/>
          <w:marBottom w:val="0"/>
          <w:divBdr>
            <w:top w:val="none" w:sz="0" w:space="0" w:color="auto"/>
            <w:left w:val="none" w:sz="0" w:space="0" w:color="auto"/>
            <w:bottom w:val="none" w:sz="0" w:space="0" w:color="auto"/>
            <w:right w:val="none" w:sz="0" w:space="0" w:color="auto"/>
          </w:divBdr>
        </w:div>
        <w:div w:id="2072657903">
          <w:marLeft w:val="547"/>
          <w:marRight w:val="0"/>
          <w:marTop w:val="120"/>
          <w:marBottom w:val="0"/>
          <w:divBdr>
            <w:top w:val="none" w:sz="0" w:space="0" w:color="auto"/>
            <w:left w:val="none" w:sz="0" w:space="0" w:color="auto"/>
            <w:bottom w:val="none" w:sz="0" w:space="0" w:color="auto"/>
            <w:right w:val="none" w:sz="0" w:space="0" w:color="auto"/>
          </w:divBdr>
        </w:div>
        <w:div w:id="1280842298">
          <w:marLeft w:val="547"/>
          <w:marRight w:val="0"/>
          <w:marTop w:val="120"/>
          <w:marBottom w:val="0"/>
          <w:divBdr>
            <w:top w:val="none" w:sz="0" w:space="0" w:color="auto"/>
            <w:left w:val="none" w:sz="0" w:space="0" w:color="auto"/>
            <w:bottom w:val="none" w:sz="0" w:space="0" w:color="auto"/>
            <w:right w:val="none" w:sz="0" w:space="0" w:color="auto"/>
          </w:divBdr>
        </w:div>
        <w:div w:id="833688511">
          <w:marLeft w:val="547"/>
          <w:marRight w:val="0"/>
          <w:marTop w:val="120"/>
          <w:marBottom w:val="0"/>
          <w:divBdr>
            <w:top w:val="none" w:sz="0" w:space="0" w:color="auto"/>
            <w:left w:val="none" w:sz="0" w:space="0" w:color="auto"/>
            <w:bottom w:val="none" w:sz="0" w:space="0" w:color="auto"/>
            <w:right w:val="none" w:sz="0" w:space="0" w:color="auto"/>
          </w:divBdr>
        </w:div>
        <w:div w:id="623996841">
          <w:marLeft w:val="547"/>
          <w:marRight w:val="0"/>
          <w:marTop w:val="120"/>
          <w:marBottom w:val="0"/>
          <w:divBdr>
            <w:top w:val="none" w:sz="0" w:space="0" w:color="auto"/>
            <w:left w:val="none" w:sz="0" w:space="0" w:color="auto"/>
            <w:bottom w:val="none" w:sz="0" w:space="0" w:color="auto"/>
            <w:right w:val="none" w:sz="0" w:space="0" w:color="auto"/>
          </w:divBdr>
        </w:div>
        <w:div w:id="52893143">
          <w:marLeft w:val="547"/>
          <w:marRight w:val="0"/>
          <w:marTop w:val="120"/>
          <w:marBottom w:val="0"/>
          <w:divBdr>
            <w:top w:val="none" w:sz="0" w:space="0" w:color="auto"/>
            <w:left w:val="none" w:sz="0" w:space="0" w:color="auto"/>
            <w:bottom w:val="none" w:sz="0" w:space="0" w:color="auto"/>
            <w:right w:val="none" w:sz="0" w:space="0" w:color="auto"/>
          </w:divBdr>
        </w:div>
        <w:div w:id="719327662">
          <w:marLeft w:val="547"/>
          <w:marRight w:val="0"/>
          <w:marTop w:val="120"/>
          <w:marBottom w:val="0"/>
          <w:divBdr>
            <w:top w:val="none" w:sz="0" w:space="0" w:color="auto"/>
            <w:left w:val="none" w:sz="0" w:space="0" w:color="auto"/>
            <w:bottom w:val="none" w:sz="0" w:space="0" w:color="auto"/>
            <w:right w:val="none" w:sz="0" w:space="0" w:color="auto"/>
          </w:divBdr>
        </w:div>
        <w:div w:id="1851488531">
          <w:marLeft w:val="547"/>
          <w:marRight w:val="0"/>
          <w:marTop w:val="120"/>
          <w:marBottom w:val="0"/>
          <w:divBdr>
            <w:top w:val="none" w:sz="0" w:space="0" w:color="auto"/>
            <w:left w:val="none" w:sz="0" w:space="0" w:color="auto"/>
            <w:bottom w:val="none" w:sz="0" w:space="0" w:color="auto"/>
            <w:right w:val="none" w:sz="0" w:space="0" w:color="auto"/>
          </w:divBdr>
        </w:div>
      </w:divsChild>
    </w:div>
    <w:div w:id="1741899657">
      <w:bodyDiv w:val="1"/>
      <w:marLeft w:val="0"/>
      <w:marRight w:val="0"/>
      <w:marTop w:val="0"/>
      <w:marBottom w:val="0"/>
      <w:divBdr>
        <w:top w:val="none" w:sz="0" w:space="0" w:color="auto"/>
        <w:left w:val="none" w:sz="0" w:space="0" w:color="auto"/>
        <w:bottom w:val="none" w:sz="0" w:space="0" w:color="auto"/>
        <w:right w:val="none" w:sz="0" w:space="0" w:color="auto"/>
      </w:divBdr>
      <w:divsChild>
        <w:div w:id="957493664">
          <w:marLeft w:val="1354"/>
          <w:marRight w:val="0"/>
          <w:marTop w:val="240"/>
          <w:marBottom w:val="0"/>
          <w:divBdr>
            <w:top w:val="none" w:sz="0" w:space="0" w:color="auto"/>
            <w:left w:val="none" w:sz="0" w:space="0" w:color="auto"/>
            <w:bottom w:val="none" w:sz="0" w:space="0" w:color="auto"/>
            <w:right w:val="none" w:sz="0" w:space="0" w:color="auto"/>
          </w:divBdr>
        </w:div>
        <w:div w:id="552347856">
          <w:marLeft w:val="1987"/>
          <w:marRight w:val="0"/>
          <w:marTop w:val="240"/>
          <w:marBottom w:val="0"/>
          <w:divBdr>
            <w:top w:val="none" w:sz="0" w:space="0" w:color="auto"/>
            <w:left w:val="none" w:sz="0" w:space="0" w:color="auto"/>
            <w:bottom w:val="none" w:sz="0" w:space="0" w:color="auto"/>
            <w:right w:val="none" w:sz="0" w:space="0" w:color="auto"/>
          </w:divBdr>
        </w:div>
        <w:div w:id="320159020">
          <w:marLeft w:val="1987"/>
          <w:marRight w:val="0"/>
          <w:marTop w:val="240"/>
          <w:marBottom w:val="0"/>
          <w:divBdr>
            <w:top w:val="none" w:sz="0" w:space="0" w:color="auto"/>
            <w:left w:val="none" w:sz="0" w:space="0" w:color="auto"/>
            <w:bottom w:val="none" w:sz="0" w:space="0" w:color="auto"/>
            <w:right w:val="none" w:sz="0" w:space="0" w:color="auto"/>
          </w:divBdr>
        </w:div>
        <w:div w:id="128088140">
          <w:marLeft w:val="1987"/>
          <w:marRight w:val="0"/>
          <w:marTop w:val="240"/>
          <w:marBottom w:val="0"/>
          <w:divBdr>
            <w:top w:val="none" w:sz="0" w:space="0" w:color="auto"/>
            <w:left w:val="none" w:sz="0" w:space="0" w:color="auto"/>
            <w:bottom w:val="none" w:sz="0" w:space="0" w:color="auto"/>
            <w:right w:val="none" w:sz="0" w:space="0" w:color="auto"/>
          </w:divBdr>
        </w:div>
        <w:div w:id="806969172">
          <w:marLeft w:val="1987"/>
          <w:marRight w:val="0"/>
          <w:marTop w:val="240"/>
          <w:marBottom w:val="0"/>
          <w:divBdr>
            <w:top w:val="none" w:sz="0" w:space="0" w:color="auto"/>
            <w:left w:val="none" w:sz="0" w:space="0" w:color="auto"/>
            <w:bottom w:val="none" w:sz="0" w:space="0" w:color="auto"/>
            <w:right w:val="none" w:sz="0" w:space="0" w:color="auto"/>
          </w:divBdr>
        </w:div>
        <w:div w:id="1955483102">
          <w:marLeft w:val="1354"/>
          <w:marRight w:val="0"/>
          <w:marTop w:val="240"/>
          <w:marBottom w:val="0"/>
          <w:divBdr>
            <w:top w:val="none" w:sz="0" w:space="0" w:color="auto"/>
            <w:left w:val="none" w:sz="0" w:space="0" w:color="auto"/>
            <w:bottom w:val="none" w:sz="0" w:space="0" w:color="auto"/>
            <w:right w:val="none" w:sz="0" w:space="0" w:color="auto"/>
          </w:divBdr>
        </w:div>
      </w:divsChild>
    </w:div>
    <w:div w:id="1749955418">
      <w:bodyDiv w:val="1"/>
      <w:marLeft w:val="0"/>
      <w:marRight w:val="0"/>
      <w:marTop w:val="0"/>
      <w:marBottom w:val="0"/>
      <w:divBdr>
        <w:top w:val="none" w:sz="0" w:space="0" w:color="auto"/>
        <w:left w:val="none" w:sz="0" w:space="0" w:color="auto"/>
        <w:bottom w:val="none" w:sz="0" w:space="0" w:color="auto"/>
        <w:right w:val="none" w:sz="0" w:space="0" w:color="auto"/>
      </w:divBdr>
      <w:divsChild>
        <w:div w:id="2069985357">
          <w:marLeft w:val="547"/>
          <w:marRight w:val="0"/>
          <w:marTop w:val="240"/>
          <w:marBottom w:val="0"/>
          <w:divBdr>
            <w:top w:val="none" w:sz="0" w:space="0" w:color="auto"/>
            <w:left w:val="none" w:sz="0" w:space="0" w:color="auto"/>
            <w:bottom w:val="none" w:sz="0" w:space="0" w:color="auto"/>
            <w:right w:val="none" w:sz="0" w:space="0" w:color="auto"/>
          </w:divBdr>
        </w:div>
        <w:div w:id="889610305">
          <w:marLeft w:val="547"/>
          <w:marRight w:val="0"/>
          <w:marTop w:val="240"/>
          <w:marBottom w:val="0"/>
          <w:divBdr>
            <w:top w:val="none" w:sz="0" w:space="0" w:color="auto"/>
            <w:left w:val="none" w:sz="0" w:space="0" w:color="auto"/>
            <w:bottom w:val="none" w:sz="0" w:space="0" w:color="auto"/>
            <w:right w:val="none" w:sz="0" w:space="0" w:color="auto"/>
          </w:divBdr>
        </w:div>
        <w:div w:id="781998397">
          <w:marLeft w:val="1166"/>
          <w:marRight w:val="0"/>
          <w:marTop w:val="120"/>
          <w:marBottom w:val="0"/>
          <w:divBdr>
            <w:top w:val="none" w:sz="0" w:space="0" w:color="auto"/>
            <w:left w:val="none" w:sz="0" w:space="0" w:color="auto"/>
            <w:bottom w:val="none" w:sz="0" w:space="0" w:color="auto"/>
            <w:right w:val="none" w:sz="0" w:space="0" w:color="auto"/>
          </w:divBdr>
        </w:div>
        <w:div w:id="900754384">
          <w:marLeft w:val="1166"/>
          <w:marRight w:val="0"/>
          <w:marTop w:val="120"/>
          <w:marBottom w:val="0"/>
          <w:divBdr>
            <w:top w:val="none" w:sz="0" w:space="0" w:color="auto"/>
            <w:left w:val="none" w:sz="0" w:space="0" w:color="auto"/>
            <w:bottom w:val="none" w:sz="0" w:space="0" w:color="auto"/>
            <w:right w:val="none" w:sz="0" w:space="0" w:color="auto"/>
          </w:divBdr>
        </w:div>
        <w:div w:id="930746664">
          <w:marLeft w:val="1166"/>
          <w:marRight w:val="0"/>
          <w:marTop w:val="120"/>
          <w:marBottom w:val="0"/>
          <w:divBdr>
            <w:top w:val="none" w:sz="0" w:space="0" w:color="auto"/>
            <w:left w:val="none" w:sz="0" w:space="0" w:color="auto"/>
            <w:bottom w:val="none" w:sz="0" w:space="0" w:color="auto"/>
            <w:right w:val="none" w:sz="0" w:space="0" w:color="auto"/>
          </w:divBdr>
        </w:div>
        <w:div w:id="136456024">
          <w:marLeft w:val="1166"/>
          <w:marRight w:val="0"/>
          <w:marTop w:val="120"/>
          <w:marBottom w:val="0"/>
          <w:divBdr>
            <w:top w:val="none" w:sz="0" w:space="0" w:color="auto"/>
            <w:left w:val="none" w:sz="0" w:space="0" w:color="auto"/>
            <w:bottom w:val="none" w:sz="0" w:space="0" w:color="auto"/>
            <w:right w:val="none" w:sz="0" w:space="0" w:color="auto"/>
          </w:divBdr>
        </w:div>
        <w:div w:id="1618634141">
          <w:marLeft w:val="1166"/>
          <w:marRight w:val="0"/>
          <w:marTop w:val="120"/>
          <w:marBottom w:val="0"/>
          <w:divBdr>
            <w:top w:val="none" w:sz="0" w:space="0" w:color="auto"/>
            <w:left w:val="none" w:sz="0" w:space="0" w:color="auto"/>
            <w:bottom w:val="none" w:sz="0" w:space="0" w:color="auto"/>
            <w:right w:val="none" w:sz="0" w:space="0" w:color="auto"/>
          </w:divBdr>
        </w:div>
      </w:divsChild>
    </w:div>
    <w:div w:id="1852529869">
      <w:bodyDiv w:val="1"/>
      <w:marLeft w:val="0"/>
      <w:marRight w:val="0"/>
      <w:marTop w:val="0"/>
      <w:marBottom w:val="0"/>
      <w:divBdr>
        <w:top w:val="none" w:sz="0" w:space="0" w:color="auto"/>
        <w:left w:val="none" w:sz="0" w:space="0" w:color="auto"/>
        <w:bottom w:val="none" w:sz="0" w:space="0" w:color="auto"/>
        <w:right w:val="none" w:sz="0" w:space="0" w:color="auto"/>
      </w:divBdr>
      <w:divsChild>
        <w:div w:id="821459022">
          <w:marLeft w:val="0"/>
          <w:marRight w:val="0"/>
          <w:marTop w:val="0"/>
          <w:marBottom w:val="0"/>
          <w:divBdr>
            <w:top w:val="none" w:sz="0" w:space="0" w:color="auto"/>
            <w:left w:val="none" w:sz="0" w:space="0" w:color="auto"/>
            <w:bottom w:val="none" w:sz="0" w:space="0" w:color="auto"/>
            <w:right w:val="none" w:sz="0" w:space="0" w:color="auto"/>
          </w:divBdr>
          <w:divsChild>
            <w:div w:id="1185745889">
              <w:marLeft w:val="0"/>
              <w:marRight w:val="0"/>
              <w:marTop w:val="0"/>
              <w:marBottom w:val="0"/>
              <w:divBdr>
                <w:top w:val="none" w:sz="0" w:space="0" w:color="auto"/>
                <w:left w:val="none" w:sz="0" w:space="0" w:color="auto"/>
                <w:bottom w:val="none" w:sz="0" w:space="0" w:color="auto"/>
                <w:right w:val="none" w:sz="0" w:space="0" w:color="auto"/>
              </w:divBdr>
              <w:divsChild>
                <w:div w:id="55857286">
                  <w:marLeft w:val="0"/>
                  <w:marRight w:val="0"/>
                  <w:marTop w:val="0"/>
                  <w:marBottom w:val="0"/>
                  <w:divBdr>
                    <w:top w:val="none" w:sz="0" w:space="0" w:color="auto"/>
                    <w:left w:val="none" w:sz="0" w:space="0" w:color="auto"/>
                    <w:bottom w:val="none" w:sz="0" w:space="0" w:color="auto"/>
                    <w:right w:val="none" w:sz="0" w:space="0" w:color="auto"/>
                  </w:divBdr>
                  <w:divsChild>
                    <w:div w:id="300690602">
                      <w:marLeft w:val="0"/>
                      <w:marRight w:val="0"/>
                      <w:marTop w:val="0"/>
                      <w:marBottom w:val="0"/>
                      <w:divBdr>
                        <w:top w:val="none" w:sz="0" w:space="0" w:color="auto"/>
                        <w:left w:val="none" w:sz="0" w:space="0" w:color="auto"/>
                        <w:bottom w:val="none" w:sz="0" w:space="0" w:color="auto"/>
                        <w:right w:val="none" w:sz="0" w:space="0" w:color="auto"/>
                      </w:divBdr>
                    </w:div>
                    <w:div w:id="449784294">
                      <w:marLeft w:val="0"/>
                      <w:marRight w:val="0"/>
                      <w:marTop w:val="0"/>
                      <w:marBottom w:val="0"/>
                      <w:divBdr>
                        <w:top w:val="none" w:sz="0" w:space="0" w:color="auto"/>
                        <w:left w:val="none" w:sz="0" w:space="0" w:color="auto"/>
                        <w:bottom w:val="none" w:sz="0" w:space="0" w:color="auto"/>
                        <w:right w:val="none" w:sz="0" w:space="0" w:color="auto"/>
                      </w:divBdr>
                      <w:divsChild>
                        <w:div w:id="2145197487">
                          <w:marLeft w:val="0"/>
                          <w:marRight w:val="0"/>
                          <w:marTop w:val="0"/>
                          <w:marBottom w:val="0"/>
                          <w:divBdr>
                            <w:top w:val="none" w:sz="0" w:space="0" w:color="auto"/>
                            <w:left w:val="none" w:sz="0" w:space="0" w:color="auto"/>
                            <w:bottom w:val="none" w:sz="0" w:space="0" w:color="auto"/>
                            <w:right w:val="none" w:sz="0" w:space="0" w:color="auto"/>
                          </w:divBdr>
                        </w:div>
                        <w:div w:id="1375619982">
                          <w:marLeft w:val="0"/>
                          <w:marRight w:val="0"/>
                          <w:marTop w:val="0"/>
                          <w:marBottom w:val="0"/>
                          <w:divBdr>
                            <w:top w:val="none" w:sz="0" w:space="0" w:color="auto"/>
                            <w:left w:val="none" w:sz="0" w:space="0" w:color="auto"/>
                            <w:bottom w:val="none" w:sz="0" w:space="0" w:color="auto"/>
                            <w:right w:val="none" w:sz="0" w:space="0" w:color="auto"/>
                          </w:divBdr>
                        </w:div>
                      </w:divsChild>
                    </w:div>
                    <w:div w:id="1902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899818">
      <w:bodyDiv w:val="1"/>
      <w:marLeft w:val="0"/>
      <w:marRight w:val="0"/>
      <w:marTop w:val="0"/>
      <w:marBottom w:val="0"/>
      <w:divBdr>
        <w:top w:val="none" w:sz="0" w:space="0" w:color="auto"/>
        <w:left w:val="none" w:sz="0" w:space="0" w:color="auto"/>
        <w:bottom w:val="none" w:sz="0" w:space="0" w:color="auto"/>
        <w:right w:val="none" w:sz="0" w:space="0" w:color="auto"/>
      </w:divBdr>
    </w:div>
    <w:div w:id="1866402006">
      <w:bodyDiv w:val="1"/>
      <w:marLeft w:val="0"/>
      <w:marRight w:val="0"/>
      <w:marTop w:val="0"/>
      <w:marBottom w:val="0"/>
      <w:divBdr>
        <w:top w:val="none" w:sz="0" w:space="0" w:color="auto"/>
        <w:left w:val="none" w:sz="0" w:space="0" w:color="auto"/>
        <w:bottom w:val="none" w:sz="0" w:space="0" w:color="auto"/>
        <w:right w:val="none" w:sz="0" w:space="0" w:color="auto"/>
      </w:divBdr>
      <w:divsChild>
        <w:div w:id="1068650977">
          <w:marLeft w:val="547"/>
          <w:marRight w:val="0"/>
          <w:marTop w:val="240"/>
          <w:marBottom w:val="0"/>
          <w:divBdr>
            <w:top w:val="none" w:sz="0" w:space="0" w:color="auto"/>
            <w:left w:val="none" w:sz="0" w:space="0" w:color="auto"/>
            <w:bottom w:val="none" w:sz="0" w:space="0" w:color="auto"/>
            <w:right w:val="none" w:sz="0" w:space="0" w:color="auto"/>
          </w:divBdr>
        </w:div>
        <w:div w:id="1177814561">
          <w:marLeft w:val="547"/>
          <w:marRight w:val="0"/>
          <w:marTop w:val="240"/>
          <w:marBottom w:val="0"/>
          <w:divBdr>
            <w:top w:val="none" w:sz="0" w:space="0" w:color="auto"/>
            <w:left w:val="none" w:sz="0" w:space="0" w:color="auto"/>
            <w:bottom w:val="none" w:sz="0" w:space="0" w:color="auto"/>
            <w:right w:val="none" w:sz="0" w:space="0" w:color="auto"/>
          </w:divBdr>
        </w:div>
        <w:div w:id="1216241420">
          <w:marLeft w:val="547"/>
          <w:marRight w:val="0"/>
          <w:marTop w:val="240"/>
          <w:marBottom w:val="0"/>
          <w:divBdr>
            <w:top w:val="none" w:sz="0" w:space="0" w:color="auto"/>
            <w:left w:val="none" w:sz="0" w:space="0" w:color="auto"/>
            <w:bottom w:val="none" w:sz="0" w:space="0" w:color="auto"/>
            <w:right w:val="none" w:sz="0" w:space="0" w:color="auto"/>
          </w:divBdr>
        </w:div>
        <w:div w:id="727191356">
          <w:marLeft w:val="547"/>
          <w:marRight w:val="0"/>
          <w:marTop w:val="240"/>
          <w:marBottom w:val="0"/>
          <w:divBdr>
            <w:top w:val="none" w:sz="0" w:space="0" w:color="auto"/>
            <w:left w:val="none" w:sz="0" w:space="0" w:color="auto"/>
            <w:bottom w:val="none" w:sz="0" w:space="0" w:color="auto"/>
            <w:right w:val="none" w:sz="0" w:space="0" w:color="auto"/>
          </w:divBdr>
        </w:div>
      </w:divsChild>
    </w:div>
    <w:div w:id="1866866723">
      <w:bodyDiv w:val="1"/>
      <w:marLeft w:val="0"/>
      <w:marRight w:val="0"/>
      <w:marTop w:val="0"/>
      <w:marBottom w:val="0"/>
      <w:divBdr>
        <w:top w:val="none" w:sz="0" w:space="0" w:color="auto"/>
        <w:left w:val="none" w:sz="0" w:space="0" w:color="auto"/>
        <w:bottom w:val="none" w:sz="0" w:space="0" w:color="auto"/>
        <w:right w:val="none" w:sz="0" w:space="0" w:color="auto"/>
      </w:divBdr>
    </w:div>
    <w:div w:id="1868180475">
      <w:bodyDiv w:val="1"/>
      <w:marLeft w:val="0"/>
      <w:marRight w:val="0"/>
      <w:marTop w:val="0"/>
      <w:marBottom w:val="0"/>
      <w:divBdr>
        <w:top w:val="none" w:sz="0" w:space="0" w:color="auto"/>
        <w:left w:val="none" w:sz="0" w:space="0" w:color="auto"/>
        <w:bottom w:val="none" w:sz="0" w:space="0" w:color="auto"/>
        <w:right w:val="none" w:sz="0" w:space="0" w:color="auto"/>
      </w:divBdr>
    </w:div>
    <w:div w:id="1929923460">
      <w:bodyDiv w:val="1"/>
      <w:marLeft w:val="0"/>
      <w:marRight w:val="0"/>
      <w:marTop w:val="0"/>
      <w:marBottom w:val="0"/>
      <w:divBdr>
        <w:top w:val="none" w:sz="0" w:space="0" w:color="auto"/>
        <w:left w:val="none" w:sz="0" w:space="0" w:color="auto"/>
        <w:bottom w:val="none" w:sz="0" w:space="0" w:color="auto"/>
        <w:right w:val="none" w:sz="0" w:space="0" w:color="auto"/>
      </w:divBdr>
    </w:div>
    <w:div w:id="1980259374">
      <w:bodyDiv w:val="1"/>
      <w:marLeft w:val="0"/>
      <w:marRight w:val="0"/>
      <w:marTop w:val="0"/>
      <w:marBottom w:val="0"/>
      <w:divBdr>
        <w:top w:val="none" w:sz="0" w:space="0" w:color="auto"/>
        <w:left w:val="none" w:sz="0" w:space="0" w:color="auto"/>
        <w:bottom w:val="none" w:sz="0" w:space="0" w:color="auto"/>
        <w:right w:val="none" w:sz="0" w:space="0" w:color="auto"/>
      </w:divBdr>
    </w:div>
    <w:div w:id="1994793982">
      <w:bodyDiv w:val="1"/>
      <w:marLeft w:val="0"/>
      <w:marRight w:val="0"/>
      <w:marTop w:val="0"/>
      <w:marBottom w:val="0"/>
      <w:divBdr>
        <w:top w:val="none" w:sz="0" w:space="0" w:color="auto"/>
        <w:left w:val="none" w:sz="0" w:space="0" w:color="auto"/>
        <w:bottom w:val="none" w:sz="0" w:space="0" w:color="auto"/>
        <w:right w:val="none" w:sz="0" w:space="0" w:color="auto"/>
      </w:divBdr>
    </w:div>
    <w:div w:id="2009290252">
      <w:bodyDiv w:val="1"/>
      <w:marLeft w:val="0"/>
      <w:marRight w:val="0"/>
      <w:marTop w:val="0"/>
      <w:marBottom w:val="0"/>
      <w:divBdr>
        <w:top w:val="none" w:sz="0" w:space="0" w:color="auto"/>
        <w:left w:val="none" w:sz="0" w:space="0" w:color="auto"/>
        <w:bottom w:val="none" w:sz="0" w:space="0" w:color="auto"/>
        <w:right w:val="none" w:sz="0" w:space="0" w:color="auto"/>
      </w:divBdr>
      <w:divsChild>
        <w:div w:id="396326567">
          <w:marLeft w:val="547"/>
          <w:marRight w:val="0"/>
          <w:marTop w:val="240"/>
          <w:marBottom w:val="0"/>
          <w:divBdr>
            <w:top w:val="none" w:sz="0" w:space="0" w:color="auto"/>
            <w:left w:val="none" w:sz="0" w:space="0" w:color="auto"/>
            <w:bottom w:val="none" w:sz="0" w:space="0" w:color="auto"/>
            <w:right w:val="none" w:sz="0" w:space="0" w:color="auto"/>
          </w:divBdr>
        </w:div>
        <w:div w:id="1201437229">
          <w:marLeft w:val="547"/>
          <w:marRight w:val="0"/>
          <w:marTop w:val="240"/>
          <w:marBottom w:val="0"/>
          <w:divBdr>
            <w:top w:val="none" w:sz="0" w:space="0" w:color="auto"/>
            <w:left w:val="none" w:sz="0" w:space="0" w:color="auto"/>
            <w:bottom w:val="none" w:sz="0" w:space="0" w:color="auto"/>
            <w:right w:val="none" w:sz="0" w:space="0" w:color="auto"/>
          </w:divBdr>
        </w:div>
        <w:div w:id="1330793570">
          <w:marLeft w:val="547"/>
          <w:marRight w:val="0"/>
          <w:marTop w:val="240"/>
          <w:marBottom w:val="0"/>
          <w:divBdr>
            <w:top w:val="none" w:sz="0" w:space="0" w:color="auto"/>
            <w:left w:val="none" w:sz="0" w:space="0" w:color="auto"/>
            <w:bottom w:val="none" w:sz="0" w:space="0" w:color="auto"/>
            <w:right w:val="none" w:sz="0" w:space="0" w:color="auto"/>
          </w:divBdr>
        </w:div>
      </w:divsChild>
    </w:div>
    <w:div w:id="2009751262">
      <w:bodyDiv w:val="1"/>
      <w:marLeft w:val="0"/>
      <w:marRight w:val="0"/>
      <w:marTop w:val="0"/>
      <w:marBottom w:val="0"/>
      <w:divBdr>
        <w:top w:val="none" w:sz="0" w:space="0" w:color="auto"/>
        <w:left w:val="none" w:sz="0" w:space="0" w:color="auto"/>
        <w:bottom w:val="none" w:sz="0" w:space="0" w:color="auto"/>
        <w:right w:val="none" w:sz="0" w:space="0" w:color="auto"/>
      </w:divBdr>
    </w:div>
    <w:div w:id="2035840991">
      <w:bodyDiv w:val="1"/>
      <w:marLeft w:val="0"/>
      <w:marRight w:val="0"/>
      <w:marTop w:val="0"/>
      <w:marBottom w:val="0"/>
      <w:divBdr>
        <w:top w:val="none" w:sz="0" w:space="0" w:color="auto"/>
        <w:left w:val="none" w:sz="0" w:space="0" w:color="auto"/>
        <w:bottom w:val="none" w:sz="0" w:space="0" w:color="auto"/>
        <w:right w:val="none" w:sz="0" w:space="0" w:color="auto"/>
      </w:divBdr>
    </w:div>
    <w:div w:id="2048749901">
      <w:bodyDiv w:val="1"/>
      <w:marLeft w:val="0"/>
      <w:marRight w:val="0"/>
      <w:marTop w:val="0"/>
      <w:marBottom w:val="0"/>
      <w:divBdr>
        <w:top w:val="none" w:sz="0" w:space="0" w:color="auto"/>
        <w:left w:val="none" w:sz="0" w:space="0" w:color="auto"/>
        <w:bottom w:val="none" w:sz="0" w:space="0" w:color="auto"/>
        <w:right w:val="none" w:sz="0" w:space="0" w:color="auto"/>
      </w:divBdr>
      <w:divsChild>
        <w:div w:id="738791131">
          <w:marLeft w:val="0"/>
          <w:marRight w:val="0"/>
          <w:marTop w:val="0"/>
          <w:marBottom w:val="0"/>
          <w:divBdr>
            <w:top w:val="none" w:sz="0" w:space="0" w:color="auto"/>
            <w:left w:val="none" w:sz="0" w:space="0" w:color="auto"/>
            <w:bottom w:val="none" w:sz="0" w:space="0" w:color="auto"/>
            <w:right w:val="none" w:sz="0" w:space="0" w:color="auto"/>
          </w:divBdr>
          <w:divsChild>
            <w:div w:id="1271744408">
              <w:marLeft w:val="0"/>
              <w:marRight w:val="0"/>
              <w:marTop w:val="0"/>
              <w:marBottom w:val="0"/>
              <w:divBdr>
                <w:top w:val="none" w:sz="0" w:space="0" w:color="auto"/>
                <w:left w:val="none" w:sz="0" w:space="0" w:color="auto"/>
                <w:bottom w:val="none" w:sz="0" w:space="0" w:color="auto"/>
                <w:right w:val="none" w:sz="0" w:space="0" w:color="auto"/>
              </w:divBdr>
              <w:divsChild>
                <w:div w:id="1252621273">
                  <w:marLeft w:val="0"/>
                  <w:marRight w:val="0"/>
                  <w:marTop w:val="0"/>
                  <w:marBottom w:val="0"/>
                  <w:divBdr>
                    <w:top w:val="none" w:sz="0" w:space="0" w:color="auto"/>
                    <w:left w:val="none" w:sz="0" w:space="0" w:color="auto"/>
                    <w:bottom w:val="none" w:sz="0" w:space="0" w:color="auto"/>
                    <w:right w:val="none" w:sz="0" w:space="0" w:color="auto"/>
                  </w:divBdr>
                </w:div>
                <w:div w:id="1398045255">
                  <w:marLeft w:val="0"/>
                  <w:marRight w:val="0"/>
                  <w:marTop w:val="0"/>
                  <w:marBottom w:val="0"/>
                  <w:divBdr>
                    <w:top w:val="none" w:sz="0" w:space="0" w:color="auto"/>
                    <w:left w:val="none" w:sz="0" w:space="0" w:color="auto"/>
                    <w:bottom w:val="none" w:sz="0" w:space="0" w:color="auto"/>
                    <w:right w:val="none" w:sz="0" w:space="0" w:color="auto"/>
                  </w:divBdr>
                </w:div>
                <w:div w:id="629480117">
                  <w:marLeft w:val="0"/>
                  <w:marRight w:val="0"/>
                  <w:marTop w:val="0"/>
                  <w:marBottom w:val="0"/>
                  <w:divBdr>
                    <w:top w:val="none" w:sz="0" w:space="0" w:color="auto"/>
                    <w:left w:val="none" w:sz="0" w:space="0" w:color="auto"/>
                    <w:bottom w:val="none" w:sz="0" w:space="0" w:color="auto"/>
                    <w:right w:val="none" w:sz="0" w:space="0" w:color="auto"/>
                  </w:divBdr>
                </w:div>
                <w:div w:id="48798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46728">
      <w:bodyDiv w:val="1"/>
      <w:marLeft w:val="0"/>
      <w:marRight w:val="0"/>
      <w:marTop w:val="0"/>
      <w:marBottom w:val="0"/>
      <w:divBdr>
        <w:top w:val="none" w:sz="0" w:space="0" w:color="auto"/>
        <w:left w:val="none" w:sz="0" w:space="0" w:color="auto"/>
        <w:bottom w:val="none" w:sz="0" w:space="0" w:color="auto"/>
        <w:right w:val="none" w:sz="0" w:space="0" w:color="auto"/>
      </w:divBdr>
      <w:divsChild>
        <w:div w:id="649990903">
          <w:marLeft w:val="0"/>
          <w:marRight w:val="0"/>
          <w:marTop w:val="0"/>
          <w:marBottom w:val="0"/>
          <w:divBdr>
            <w:top w:val="none" w:sz="0" w:space="0" w:color="auto"/>
            <w:left w:val="none" w:sz="0" w:space="0" w:color="auto"/>
            <w:bottom w:val="none" w:sz="0" w:space="0" w:color="auto"/>
            <w:right w:val="none" w:sz="0" w:space="0" w:color="auto"/>
          </w:divBdr>
        </w:div>
        <w:div w:id="572619562">
          <w:marLeft w:val="0"/>
          <w:marRight w:val="0"/>
          <w:marTop w:val="0"/>
          <w:marBottom w:val="0"/>
          <w:divBdr>
            <w:top w:val="none" w:sz="0" w:space="0" w:color="auto"/>
            <w:left w:val="none" w:sz="0" w:space="0" w:color="auto"/>
            <w:bottom w:val="none" w:sz="0" w:space="0" w:color="auto"/>
            <w:right w:val="none" w:sz="0" w:space="0" w:color="auto"/>
          </w:divBdr>
        </w:div>
        <w:div w:id="769280548">
          <w:marLeft w:val="0"/>
          <w:marRight w:val="0"/>
          <w:marTop w:val="0"/>
          <w:marBottom w:val="0"/>
          <w:divBdr>
            <w:top w:val="none" w:sz="0" w:space="0" w:color="auto"/>
            <w:left w:val="none" w:sz="0" w:space="0" w:color="auto"/>
            <w:bottom w:val="none" w:sz="0" w:space="0" w:color="auto"/>
            <w:right w:val="none" w:sz="0" w:space="0" w:color="auto"/>
          </w:divBdr>
        </w:div>
        <w:div w:id="1689671032">
          <w:marLeft w:val="0"/>
          <w:marRight w:val="0"/>
          <w:marTop w:val="0"/>
          <w:marBottom w:val="0"/>
          <w:divBdr>
            <w:top w:val="none" w:sz="0" w:space="0" w:color="auto"/>
            <w:left w:val="none" w:sz="0" w:space="0" w:color="auto"/>
            <w:bottom w:val="none" w:sz="0" w:space="0" w:color="auto"/>
            <w:right w:val="none" w:sz="0" w:space="0" w:color="auto"/>
          </w:divBdr>
        </w:div>
        <w:div w:id="118307802">
          <w:marLeft w:val="0"/>
          <w:marRight w:val="0"/>
          <w:marTop w:val="0"/>
          <w:marBottom w:val="0"/>
          <w:divBdr>
            <w:top w:val="none" w:sz="0" w:space="0" w:color="auto"/>
            <w:left w:val="none" w:sz="0" w:space="0" w:color="auto"/>
            <w:bottom w:val="none" w:sz="0" w:space="0" w:color="auto"/>
            <w:right w:val="none" w:sz="0" w:space="0" w:color="auto"/>
          </w:divBdr>
        </w:div>
        <w:div w:id="625699721">
          <w:marLeft w:val="0"/>
          <w:marRight w:val="0"/>
          <w:marTop w:val="0"/>
          <w:marBottom w:val="0"/>
          <w:divBdr>
            <w:top w:val="none" w:sz="0" w:space="0" w:color="auto"/>
            <w:left w:val="none" w:sz="0" w:space="0" w:color="auto"/>
            <w:bottom w:val="none" w:sz="0" w:space="0" w:color="auto"/>
            <w:right w:val="none" w:sz="0" w:space="0" w:color="auto"/>
          </w:divBdr>
        </w:div>
        <w:div w:id="456726060">
          <w:marLeft w:val="0"/>
          <w:marRight w:val="0"/>
          <w:marTop w:val="0"/>
          <w:marBottom w:val="0"/>
          <w:divBdr>
            <w:top w:val="none" w:sz="0" w:space="0" w:color="auto"/>
            <w:left w:val="none" w:sz="0" w:space="0" w:color="auto"/>
            <w:bottom w:val="none" w:sz="0" w:space="0" w:color="auto"/>
            <w:right w:val="none" w:sz="0" w:space="0" w:color="auto"/>
          </w:divBdr>
        </w:div>
        <w:div w:id="395981806">
          <w:marLeft w:val="0"/>
          <w:marRight w:val="0"/>
          <w:marTop w:val="0"/>
          <w:marBottom w:val="0"/>
          <w:divBdr>
            <w:top w:val="none" w:sz="0" w:space="0" w:color="auto"/>
            <w:left w:val="none" w:sz="0" w:space="0" w:color="auto"/>
            <w:bottom w:val="none" w:sz="0" w:space="0" w:color="auto"/>
            <w:right w:val="none" w:sz="0" w:space="0" w:color="auto"/>
          </w:divBdr>
        </w:div>
        <w:div w:id="1159267215">
          <w:marLeft w:val="0"/>
          <w:marRight w:val="0"/>
          <w:marTop w:val="0"/>
          <w:marBottom w:val="0"/>
          <w:divBdr>
            <w:top w:val="none" w:sz="0" w:space="0" w:color="auto"/>
            <w:left w:val="none" w:sz="0" w:space="0" w:color="auto"/>
            <w:bottom w:val="none" w:sz="0" w:space="0" w:color="auto"/>
            <w:right w:val="none" w:sz="0" w:space="0" w:color="auto"/>
          </w:divBdr>
        </w:div>
        <w:div w:id="104496862">
          <w:marLeft w:val="0"/>
          <w:marRight w:val="0"/>
          <w:marTop w:val="0"/>
          <w:marBottom w:val="0"/>
          <w:divBdr>
            <w:top w:val="none" w:sz="0" w:space="0" w:color="auto"/>
            <w:left w:val="none" w:sz="0" w:space="0" w:color="auto"/>
            <w:bottom w:val="none" w:sz="0" w:space="0" w:color="auto"/>
            <w:right w:val="none" w:sz="0" w:space="0" w:color="auto"/>
          </w:divBdr>
        </w:div>
        <w:div w:id="723453696">
          <w:marLeft w:val="0"/>
          <w:marRight w:val="0"/>
          <w:marTop w:val="0"/>
          <w:marBottom w:val="0"/>
          <w:divBdr>
            <w:top w:val="none" w:sz="0" w:space="0" w:color="auto"/>
            <w:left w:val="none" w:sz="0" w:space="0" w:color="auto"/>
            <w:bottom w:val="none" w:sz="0" w:space="0" w:color="auto"/>
            <w:right w:val="none" w:sz="0" w:space="0" w:color="auto"/>
          </w:divBdr>
        </w:div>
        <w:div w:id="329990634">
          <w:marLeft w:val="0"/>
          <w:marRight w:val="0"/>
          <w:marTop w:val="0"/>
          <w:marBottom w:val="0"/>
          <w:divBdr>
            <w:top w:val="none" w:sz="0" w:space="0" w:color="auto"/>
            <w:left w:val="none" w:sz="0" w:space="0" w:color="auto"/>
            <w:bottom w:val="none" w:sz="0" w:space="0" w:color="auto"/>
            <w:right w:val="none" w:sz="0" w:space="0" w:color="auto"/>
          </w:divBdr>
        </w:div>
        <w:div w:id="1125151362">
          <w:marLeft w:val="0"/>
          <w:marRight w:val="0"/>
          <w:marTop w:val="0"/>
          <w:marBottom w:val="0"/>
          <w:divBdr>
            <w:top w:val="none" w:sz="0" w:space="0" w:color="auto"/>
            <w:left w:val="none" w:sz="0" w:space="0" w:color="auto"/>
            <w:bottom w:val="none" w:sz="0" w:space="0" w:color="auto"/>
            <w:right w:val="none" w:sz="0" w:space="0" w:color="auto"/>
          </w:divBdr>
        </w:div>
        <w:div w:id="449932929">
          <w:marLeft w:val="0"/>
          <w:marRight w:val="0"/>
          <w:marTop w:val="0"/>
          <w:marBottom w:val="0"/>
          <w:divBdr>
            <w:top w:val="none" w:sz="0" w:space="0" w:color="auto"/>
            <w:left w:val="none" w:sz="0" w:space="0" w:color="auto"/>
            <w:bottom w:val="none" w:sz="0" w:space="0" w:color="auto"/>
            <w:right w:val="none" w:sz="0" w:space="0" w:color="auto"/>
          </w:divBdr>
        </w:div>
        <w:div w:id="1791970037">
          <w:marLeft w:val="0"/>
          <w:marRight w:val="0"/>
          <w:marTop w:val="0"/>
          <w:marBottom w:val="0"/>
          <w:divBdr>
            <w:top w:val="none" w:sz="0" w:space="0" w:color="auto"/>
            <w:left w:val="none" w:sz="0" w:space="0" w:color="auto"/>
            <w:bottom w:val="none" w:sz="0" w:space="0" w:color="auto"/>
            <w:right w:val="none" w:sz="0" w:space="0" w:color="auto"/>
          </w:divBdr>
        </w:div>
        <w:div w:id="1024475466">
          <w:marLeft w:val="0"/>
          <w:marRight w:val="0"/>
          <w:marTop w:val="0"/>
          <w:marBottom w:val="0"/>
          <w:divBdr>
            <w:top w:val="none" w:sz="0" w:space="0" w:color="auto"/>
            <w:left w:val="none" w:sz="0" w:space="0" w:color="auto"/>
            <w:bottom w:val="none" w:sz="0" w:space="0" w:color="auto"/>
            <w:right w:val="none" w:sz="0" w:space="0" w:color="auto"/>
          </w:divBdr>
        </w:div>
        <w:div w:id="1268733884">
          <w:marLeft w:val="0"/>
          <w:marRight w:val="0"/>
          <w:marTop w:val="0"/>
          <w:marBottom w:val="0"/>
          <w:divBdr>
            <w:top w:val="none" w:sz="0" w:space="0" w:color="auto"/>
            <w:left w:val="none" w:sz="0" w:space="0" w:color="auto"/>
            <w:bottom w:val="none" w:sz="0" w:space="0" w:color="auto"/>
            <w:right w:val="none" w:sz="0" w:space="0" w:color="auto"/>
          </w:divBdr>
        </w:div>
      </w:divsChild>
    </w:div>
    <w:div w:id="2072071660">
      <w:bodyDiv w:val="1"/>
      <w:marLeft w:val="0"/>
      <w:marRight w:val="0"/>
      <w:marTop w:val="0"/>
      <w:marBottom w:val="0"/>
      <w:divBdr>
        <w:top w:val="none" w:sz="0" w:space="0" w:color="auto"/>
        <w:left w:val="none" w:sz="0" w:space="0" w:color="auto"/>
        <w:bottom w:val="none" w:sz="0" w:space="0" w:color="auto"/>
        <w:right w:val="none" w:sz="0" w:space="0" w:color="auto"/>
      </w:divBdr>
      <w:divsChild>
        <w:div w:id="1642728792">
          <w:marLeft w:val="0"/>
          <w:marRight w:val="0"/>
          <w:marTop w:val="0"/>
          <w:marBottom w:val="0"/>
          <w:divBdr>
            <w:top w:val="none" w:sz="0" w:space="0" w:color="auto"/>
            <w:left w:val="none" w:sz="0" w:space="0" w:color="auto"/>
            <w:bottom w:val="none" w:sz="0" w:space="0" w:color="auto"/>
            <w:right w:val="none" w:sz="0" w:space="0" w:color="auto"/>
          </w:divBdr>
          <w:divsChild>
            <w:div w:id="1497265433">
              <w:marLeft w:val="0"/>
              <w:marRight w:val="0"/>
              <w:marTop w:val="0"/>
              <w:marBottom w:val="0"/>
              <w:divBdr>
                <w:top w:val="none" w:sz="0" w:space="0" w:color="auto"/>
                <w:left w:val="none" w:sz="0" w:space="0" w:color="auto"/>
                <w:bottom w:val="none" w:sz="0" w:space="0" w:color="auto"/>
                <w:right w:val="none" w:sz="0" w:space="0" w:color="auto"/>
              </w:divBdr>
              <w:divsChild>
                <w:div w:id="1539538585">
                  <w:marLeft w:val="0"/>
                  <w:marRight w:val="0"/>
                  <w:marTop w:val="0"/>
                  <w:marBottom w:val="0"/>
                  <w:divBdr>
                    <w:top w:val="none" w:sz="0" w:space="0" w:color="auto"/>
                    <w:left w:val="none" w:sz="0" w:space="0" w:color="auto"/>
                    <w:bottom w:val="none" w:sz="0" w:space="0" w:color="auto"/>
                    <w:right w:val="none" w:sz="0" w:space="0" w:color="auto"/>
                  </w:divBdr>
                  <w:divsChild>
                    <w:div w:id="1255549755">
                      <w:marLeft w:val="0"/>
                      <w:marRight w:val="0"/>
                      <w:marTop w:val="0"/>
                      <w:marBottom w:val="0"/>
                      <w:divBdr>
                        <w:top w:val="none" w:sz="0" w:space="0" w:color="auto"/>
                        <w:left w:val="none" w:sz="0" w:space="0" w:color="auto"/>
                        <w:bottom w:val="none" w:sz="0" w:space="0" w:color="auto"/>
                        <w:right w:val="none" w:sz="0" w:space="0" w:color="auto"/>
                      </w:divBdr>
                    </w:div>
                    <w:div w:id="212541229">
                      <w:marLeft w:val="0"/>
                      <w:marRight w:val="0"/>
                      <w:marTop w:val="0"/>
                      <w:marBottom w:val="0"/>
                      <w:divBdr>
                        <w:top w:val="none" w:sz="0" w:space="0" w:color="auto"/>
                        <w:left w:val="none" w:sz="0" w:space="0" w:color="auto"/>
                        <w:bottom w:val="none" w:sz="0" w:space="0" w:color="auto"/>
                        <w:right w:val="none" w:sz="0" w:space="0" w:color="auto"/>
                      </w:divBdr>
                    </w:div>
                    <w:div w:id="5761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2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E16603DCB9BA644B6F121D9A9CC8F30" ma:contentTypeVersion="16" ma:contentTypeDescription="Kurkite naują dokumentą." ma:contentTypeScope="" ma:versionID="3404952a8223e0d42a721e6e15f7a56d">
  <xsd:schema xmlns:xsd="http://www.w3.org/2001/XMLSchema" xmlns:xs="http://www.w3.org/2001/XMLSchema" xmlns:p="http://schemas.microsoft.com/office/2006/metadata/properties" xmlns:ns2="54f70875-0353-4a72-9ec1-1b64caaf10f3" xmlns:ns3="f68c30ea-a096-4013-93ef-8f739e1a9ca7" targetNamespace="http://schemas.microsoft.com/office/2006/metadata/properties" ma:root="true" ma:fieldsID="adc303241ed116cff227199562391aa7" ns2:_="" ns3:_="">
    <xsd:import namespace="54f70875-0353-4a72-9ec1-1b64caaf10f3"/>
    <xsd:import namespace="f68c30ea-a096-4013-93ef-8f739e1a9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f70875-0353-4a72-9ec1-1b64caaf1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296f5f6d-71d3-4cbe-985f-bfb09f8d0fb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8c30ea-a096-4013-93ef-8f739e1a9ca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65e54e1-5450-4eee-a35e-611fab0fd7eb}" ma:internalName="TaxCatchAll" ma:showField="CatchAllData" ma:web="f68c30ea-a096-4013-93ef-8f739e1a9c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documentManagement>
    <TaxCatchAll xmlns="f68c30ea-a096-4013-93ef-8f739e1a9ca7" xmlns:xsi="http://www.w3.org/2001/XMLSchema-instance" xsi:nil="true"/>
    <lcf76f155ced4ddcb4097134ff3c332f xmlns="54f70875-0353-4a72-9ec1-1b64caaf10f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31917B-5702-4DAD-838E-F8A1EAE511D9}"/>
</file>

<file path=customXml/itemProps2.xml><?xml version="1.0" encoding="utf-8"?>
<ds:datastoreItem xmlns:ds="http://schemas.openxmlformats.org/officeDocument/2006/customXml" ds:itemID="{AB2D1763-095A-4ED1-8ED7-B82A50CDC8F8}">
  <ds:schemaRefs>
    <ds:schemaRef ds:uri="http://schemas.openxmlformats.org/officeDocument/2006/bibliography"/>
  </ds:schemaRefs>
</ds:datastoreItem>
</file>

<file path=customXml/itemProps3.xml><?xml version="1.0" encoding="utf-8"?>
<ds:datastoreItem xmlns:ds="http://schemas.openxmlformats.org/officeDocument/2006/customXml" ds:itemID="{50DA4584-E678-40E2-A88A-3A235578530E}">
  <ds:schemaRefs>
    <ds:schemaRef ds:uri="http://schemas.microsoft.com/sharepoint/v3/contenttype/forms"/>
  </ds:schemaRefs>
</ds:datastoreItem>
</file>

<file path=customXml/itemProps4.xml><?xml version="1.0" encoding="utf-8"?>
<ds:datastoreItem xmlns:ds="http://schemas.openxmlformats.org/officeDocument/2006/customXml" ds:itemID="{62F7F59A-BFA8-4DC3-8299-9C03F3CC6147}">
  <ds:schemaRefs>
    <ds:schemaRef ds:uri="http://schemas.microsoft.com/office/2006/metadata/properties"/>
    <ds:schemaRef ds:uri="http://schemas.microsoft.com/sharepoint/v3"/>
    <ds:schemaRef ds:uri="19cf09c5-daa1-4028-a0ff-74a0be4ec5cc"/>
    <ds:schemaRef ds:uri="f68c30ea-a096-4013-93ef-8f739e1a9ca7"/>
    <ds:schemaRef ds:uri="64caab95-92a6-45a3-81c3-a31fe76caa2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44</Pages>
  <Words>40503</Words>
  <Characters>23088</Characters>
  <Application>Microsoft Office Word</Application>
  <DocSecurity>0</DocSecurity>
  <Lines>192</Lines>
  <Paragraphs>126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63465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Boldorevas</dc:creator>
  <cp:lastModifiedBy>Remigijus Lazauskas</cp:lastModifiedBy>
  <cp:revision>66</cp:revision>
  <cp:lastPrinted>2022-02-02T14:34:00Z</cp:lastPrinted>
  <dcterms:created xsi:type="dcterms:W3CDTF">2022-02-24T12:40:00Z</dcterms:created>
  <dcterms:modified xsi:type="dcterms:W3CDTF">2025-07-24T09:47:00Z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0x0101007E16603DCB9BA644B6F121D9A9CC8F30</vt:lpwstr>
  </property>
  <property fmtid="{D5CDD505-2E9C-101B-9397-08002B2CF9AE}" pid="3" name="MSIP_Label_7058e6ed-1f62-4b3b-a413-1541f2aa482f_Enabled">
    <vt:lpwstr>true</vt:lpwstr>
  </property>
  <property fmtid="{D5CDD505-2E9C-101B-9397-08002B2CF9AE}" pid="4" name="MSIP_Label_7058e6ed-1f62-4b3b-a413-1541f2aa482f_SetDate">
    <vt:lpwstr>2024-10-28T14:17:26Z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b60b3a2b-6cf4-4c91-b207-045b14905c65</vt:lpwstr>
  </property>
  <property fmtid="{D5CDD505-2E9C-101B-9397-08002B2CF9AE}" pid="9" name="MSIP_Label_7058e6ed-1f62-4b3b-a413-1541f2aa482f_ContentBits">
    <vt:lpwstr>0</vt:lpwstr>
  </property>
</Properties>
</file>